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702D" w:rsidRPr="00AB7560" w:rsidRDefault="00CC7EF2" w:rsidP="00CC7EF2">
      <w:pPr>
        <w:pStyle w:val="Ttulo1"/>
        <w:jc w:val="center"/>
        <w:rPr>
          <w:rFonts w:ascii="Times New Roman" w:hAnsi="Times New Roman" w:cs="Times New Roman"/>
          <w:b/>
          <w:sz w:val="24"/>
          <w:szCs w:val="24"/>
        </w:rPr>
      </w:pPr>
      <w:bookmarkStart w:id="0" w:name="_GoBack"/>
      <w:bookmarkEnd w:id="0"/>
      <w:r w:rsidRPr="00AB7560">
        <w:rPr>
          <w:rFonts w:ascii="Times New Roman" w:hAnsi="Times New Roman" w:cs="Times New Roman"/>
          <w:b/>
          <w:sz w:val="24"/>
          <w:szCs w:val="24"/>
        </w:rPr>
        <w:t>Ensayo</w:t>
      </w:r>
    </w:p>
    <w:p w:rsidR="00CC7EF2" w:rsidRPr="00AB7560" w:rsidRDefault="00811375" w:rsidP="00CC7EF2">
      <w:pPr>
        <w:pStyle w:val="Ttulo1"/>
        <w:jc w:val="center"/>
        <w:rPr>
          <w:rFonts w:ascii="Times New Roman" w:hAnsi="Times New Roman" w:cs="Times New Roman"/>
          <w:b/>
          <w:sz w:val="24"/>
          <w:szCs w:val="24"/>
        </w:rPr>
      </w:pPr>
      <w:r w:rsidRPr="00AB7560">
        <w:rPr>
          <w:rFonts w:ascii="Times New Roman" w:hAnsi="Times New Roman" w:cs="Times New Roman"/>
          <w:b/>
          <w:sz w:val="24"/>
          <w:szCs w:val="24"/>
        </w:rPr>
        <w:t>¿Por qué la ingeniería de UBER ENGINEERING</w:t>
      </w:r>
      <w:r w:rsidR="00CC7EF2" w:rsidRPr="00AB7560">
        <w:rPr>
          <w:rFonts w:ascii="Times New Roman" w:hAnsi="Times New Roman" w:cs="Times New Roman"/>
          <w:b/>
          <w:sz w:val="24"/>
          <w:szCs w:val="24"/>
        </w:rPr>
        <w:t xml:space="preserve"> cambió de </w:t>
      </w:r>
      <w:proofErr w:type="spellStart"/>
      <w:r w:rsidR="00CC7EF2" w:rsidRPr="00AB7560">
        <w:rPr>
          <w:rFonts w:ascii="Times New Roman" w:hAnsi="Times New Roman" w:cs="Times New Roman"/>
          <w:b/>
          <w:sz w:val="24"/>
          <w:szCs w:val="24"/>
        </w:rPr>
        <w:t>Postgres</w:t>
      </w:r>
      <w:proofErr w:type="spellEnd"/>
      <w:r w:rsidR="00CC7EF2" w:rsidRPr="00AB7560">
        <w:rPr>
          <w:rFonts w:ascii="Times New Roman" w:hAnsi="Times New Roman" w:cs="Times New Roman"/>
          <w:b/>
          <w:sz w:val="24"/>
          <w:szCs w:val="24"/>
        </w:rPr>
        <w:t xml:space="preserve"> a </w:t>
      </w:r>
      <w:proofErr w:type="spellStart"/>
      <w:r w:rsidR="00CC7EF2" w:rsidRPr="00AB7560">
        <w:rPr>
          <w:rFonts w:ascii="Times New Roman" w:hAnsi="Times New Roman" w:cs="Times New Roman"/>
          <w:b/>
          <w:sz w:val="24"/>
          <w:szCs w:val="24"/>
        </w:rPr>
        <w:t>MySQL</w:t>
      </w:r>
      <w:proofErr w:type="spellEnd"/>
      <w:r w:rsidR="00CC7EF2" w:rsidRPr="00AB7560">
        <w:rPr>
          <w:rFonts w:ascii="Times New Roman" w:hAnsi="Times New Roman" w:cs="Times New Roman"/>
          <w:b/>
          <w:sz w:val="24"/>
          <w:szCs w:val="24"/>
        </w:rPr>
        <w:t>?</w:t>
      </w:r>
    </w:p>
    <w:p w:rsidR="00CC7EF2" w:rsidRPr="00AB7560" w:rsidRDefault="00CC7EF2" w:rsidP="00CC7EF2">
      <w:pPr>
        <w:rPr>
          <w:rFonts w:ascii="Times New Roman" w:hAnsi="Times New Roman" w:cs="Times New Roman"/>
          <w:sz w:val="24"/>
          <w:szCs w:val="24"/>
        </w:rPr>
      </w:pPr>
    </w:p>
    <w:p w:rsidR="00CC7EF2" w:rsidRPr="00AB7560" w:rsidRDefault="00B652EF" w:rsidP="00B652EF">
      <w:pPr>
        <w:jc w:val="both"/>
        <w:rPr>
          <w:rFonts w:ascii="Times New Roman" w:hAnsi="Times New Roman" w:cs="Times New Roman"/>
          <w:color w:val="0A0A0A"/>
          <w:sz w:val="24"/>
          <w:szCs w:val="24"/>
          <w:shd w:val="clear" w:color="auto" w:fill="FEFEFE"/>
        </w:rPr>
      </w:pPr>
      <w:r w:rsidRPr="00AB7560">
        <w:rPr>
          <w:rFonts w:ascii="Times New Roman" w:hAnsi="Times New Roman" w:cs="Times New Roman"/>
          <w:color w:val="0A0A0A"/>
          <w:sz w:val="24"/>
          <w:szCs w:val="24"/>
          <w:shd w:val="clear" w:color="auto" w:fill="FEFEFE"/>
        </w:rPr>
        <w:t>Actualmente la necesidad de compañías</w:t>
      </w:r>
      <w:r w:rsidR="00A74372" w:rsidRPr="00AB7560">
        <w:rPr>
          <w:rFonts w:ascii="Times New Roman" w:hAnsi="Times New Roman" w:cs="Times New Roman"/>
          <w:color w:val="0A0A0A"/>
          <w:sz w:val="24"/>
          <w:szCs w:val="24"/>
          <w:shd w:val="clear" w:color="auto" w:fill="FEFEFE"/>
        </w:rPr>
        <w:t xml:space="preserve"> y sitios web </w:t>
      </w:r>
      <w:r w:rsidRPr="00AB7560">
        <w:rPr>
          <w:rFonts w:ascii="Times New Roman" w:hAnsi="Times New Roman" w:cs="Times New Roman"/>
          <w:color w:val="0A0A0A"/>
          <w:sz w:val="24"/>
          <w:szCs w:val="24"/>
          <w:shd w:val="clear" w:color="auto" w:fill="FEFEFE"/>
        </w:rPr>
        <w:t xml:space="preserve">requieren almacenar y administrar grandes volúmenes de datos de la forma más eficiente posible. Muchos optan por soluciones comerciales, parte de éstos consideran confiables el uso e implementación de software libre optando como solución a </w:t>
      </w:r>
      <w:proofErr w:type="spellStart"/>
      <w:r w:rsidRPr="00AB7560">
        <w:rPr>
          <w:rFonts w:ascii="Times New Roman" w:hAnsi="Times New Roman" w:cs="Times New Roman"/>
          <w:color w:val="0A0A0A"/>
          <w:sz w:val="24"/>
          <w:szCs w:val="24"/>
          <w:shd w:val="clear" w:color="auto" w:fill="FEFEFE"/>
        </w:rPr>
        <w:t>PostGreSQL</w:t>
      </w:r>
      <w:proofErr w:type="spellEnd"/>
      <w:r w:rsidRPr="00AB7560">
        <w:rPr>
          <w:rFonts w:ascii="Times New Roman" w:hAnsi="Times New Roman" w:cs="Times New Roman"/>
          <w:color w:val="0A0A0A"/>
          <w:sz w:val="24"/>
          <w:szCs w:val="24"/>
          <w:shd w:val="clear" w:color="auto" w:fill="FEFEFE"/>
        </w:rPr>
        <w:t xml:space="preserve"> o </w:t>
      </w:r>
      <w:proofErr w:type="spellStart"/>
      <w:r w:rsidRPr="00AB7560">
        <w:rPr>
          <w:rFonts w:ascii="Times New Roman" w:hAnsi="Times New Roman" w:cs="Times New Roman"/>
          <w:color w:val="0A0A0A"/>
          <w:sz w:val="24"/>
          <w:szCs w:val="24"/>
          <w:shd w:val="clear" w:color="auto" w:fill="FEFEFE"/>
        </w:rPr>
        <w:t>MySQL</w:t>
      </w:r>
      <w:proofErr w:type="spellEnd"/>
      <w:r w:rsidRPr="00AB7560">
        <w:rPr>
          <w:rFonts w:ascii="Times New Roman" w:hAnsi="Times New Roman" w:cs="Times New Roman"/>
          <w:color w:val="0A0A0A"/>
          <w:sz w:val="24"/>
          <w:szCs w:val="24"/>
          <w:shd w:val="clear" w:color="auto" w:fill="FEFEFE"/>
        </w:rPr>
        <w:t>.</w:t>
      </w:r>
    </w:p>
    <w:p w:rsidR="00A74372" w:rsidRPr="00AB7560" w:rsidRDefault="00A74372" w:rsidP="00A74372">
      <w:pPr>
        <w:jc w:val="both"/>
        <w:rPr>
          <w:rFonts w:ascii="Times New Roman" w:hAnsi="Times New Roman" w:cs="Times New Roman"/>
          <w:color w:val="0A0A0A"/>
          <w:sz w:val="24"/>
          <w:szCs w:val="24"/>
          <w:shd w:val="clear" w:color="auto" w:fill="FEFEFE"/>
        </w:rPr>
      </w:pPr>
      <w:r w:rsidRPr="00AB7560">
        <w:rPr>
          <w:rFonts w:ascii="Times New Roman" w:hAnsi="Times New Roman" w:cs="Times New Roman"/>
          <w:color w:val="0A0A0A"/>
          <w:sz w:val="24"/>
          <w:szCs w:val="24"/>
          <w:shd w:val="clear" w:color="auto" w:fill="FEFEFE"/>
        </w:rPr>
        <w:t>UBER ENGINEERING</w:t>
      </w:r>
      <w:r w:rsidRPr="00AB7560">
        <w:rPr>
          <w:rFonts w:ascii="Times New Roman" w:hAnsi="Times New Roman" w:cs="Times New Roman"/>
          <w:color w:val="0A0A0A"/>
          <w:sz w:val="24"/>
          <w:szCs w:val="24"/>
          <w:shd w:val="clear" w:color="auto" w:fill="FEFEFE"/>
        </w:rPr>
        <w:t xml:space="preserve"> fue una de las empresas que inicialmente optaron por operar con </w:t>
      </w:r>
      <w:proofErr w:type="spellStart"/>
      <w:r w:rsidRPr="00AB7560">
        <w:rPr>
          <w:rFonts w:ascii="Times New Roman" w:hAnsi="Times New Roman" w:cs="Times New Roman"/>
          <w:color w:val="0A0A0A"/>
          <w:sz w:val="24"/>
          <w:szCs w:val="24"/>
          <w:shd w:val="clear" w:color="auto" w:fill="FEFEFE"/>
        </w:rPr>
        <w:t>Postgres</w:t>
      </w:r>
      <w:proofErr w:type="spellEnd"/>
      <w:r w:rsidRPr="00AB7560">
        <w:rPr>
          <w:rFonts w:ascii="Times New Roman" w:hAnsi="Times New Roman" w:cs="Times New Roman"/>
          <w:color w:val="0A0A0A"/>
          <w:sz w:val="24"/>
          <w:szCs w:val="24"/>
          <w:shd w:val="clear" w:color="auto" w:fill="FEFEFE"/>
        </w:rPr>
        <w:t xml:space="preserve">, sin embargo, debido al crecimiento de sus operaciones decidieron migrar a </w:t>
      </w:r>
      <w:proofErr w:type="spellStart"/>
      <w:r w:rsidRPr="00AB7560">
        <w:rPr>
          <w:rFonts w:ascii="Times New Roman" w:hAnsi="Times New Roman" w:cs="Times New Roman"/>
          <w:color w:val="0A0A0A"/>
          <w:sz w:val="24"/>
          <w:szCs w:val="24"/>
          <w:shd w:val="clear" w:color="auto" w:fill="FEFEFE"/>
        </w:rPr>
        <w:t>MySQL</w:t>
      </w:r>
      <w:proofErr w:type="spellEnd"/>
      <w:r w:rsidRPr="00AB7560">
        <w:rPr>
          <w:rFonts w:ascii="Times New Roman" w:hAnsi="Times New Roman" w:cs="Times New Roman"/>
          <w:color w:val="0A0A0A"/>
          <w:sz w:val="24"/>
          <w:szCs w:val="24"/>
          <w:shd w:val="clear" w:color="auto" w:fill="FEFEFE"/>
        </w:rPr>
        <w:t>, lo cual los llevo a enfrentar innumerables retos propios de una migración de esta magnitud.</w:t>
      </w:r>
    </w:p>
    <w:p w:rsidR="004A015E" w:rsidRPr="00AB7560" w:rsidRDefault="00A74372" w:rsidP="00B652EF">
      <w:pPr>
        <w:jc w:val="both"/>
        <w:rPr>
          <w:rFonts w:ascii="Times New Roman" w:hAnsi="Times New Roman" w:cs="Times New Roman"/>
          <w:color w:val="0A0A0A"/>
          <w:sz w:val="24"/>
          <w:szCs w:val="24"/>
          <w:shd w:val="clear" w:color="auto" w:fill="FEFEFE"/>
        </w:rPr>
      </w:pPr>
      <w:r w:rsidRPr="00AB7560">
        <w:rPr>
          <w:rFonts w:ascii="Times New Roman" w:hAnsi="Times New Roman" w:cs="Times New Roman"/>
          <w:color w:val="0A0A0A"/>
          <w:sz w:val="24"/>
          <w:szCs w:val="24"/>
          <w:shd w:val="clear" w:color="auto" w:fill="FEFEFE"/>
        </w:rPr>
        <w:t>De acuerdo a lo documentado por ello, e</w:t>
      </w:r>
      <w:r w:rsidR="00916B03" w:rsidRPr="00AB7560">
        <w:rPr>
          <w:rFonts w:ascii="Times New Roman" w:hAnsi="Times New Roman" w:cs="Times New Roman"/>
          <w:color w:val="0A0A0A"/>
          <w:sz w:val="24"/>
          <w:szCs w:val="24"/>
          <w:shd w:val="clear" w:color="auto" w:fill="FEFEFE"/>
        </w:rPr>
        <w:t>n nuestra opinión consideramos que la problemática que llevó a UBER ENGINEERING a migrar de</w:t>
      </w:r>
      <w:r w:rsidR="004A015E" w:rsidRPr="00AB7560">
        <w:rPr>
          <w:rFonts w:ascii="Times New Roman" w:hAnsi="Times New Roman" w:cs="Times New Roman"/>
          <w:color w:val="0A0A0A"/>
          <w:sz w:val="24"/>
          <w:szCs w:val="24"/>
          <w:shd w:val="clear" w:color="auto" w:fill="FEFEFE"/>
        </w:rPr>
        <w:t>l motor de base de datos</w:t>
      </w:r>
      <w:r w:rsidR="00916B03" w:rsidRPr="00AB7560">
        <w:rPr>
          <w:rFonts w:ascii="Times New Roman" w:hAnsi="Times New Roman" w:cs="Times New Roman"/>
          <w:color w:val="0A0A0A"/>
          <w:sz w:val="24"/>
          <w:szCs w:val="24"/>
          <w:shd w:val="clear" w:color="auto" w:fill="FEFEFE"/>
        </w:rPr>
        <w:t xml:space="preserve"> </w:t>
      </w:r>
      <w:proofErr w:type="spellStart"/>
      <w:r w:rsidR="00916B03" w:rsidRPr="00AB7560">
        <w:rPr>
          <w:rFonts w:ascii="Times New Roman" w:hAnsi="Times New Roman" w:cs="Times New Roman"/>
          <w:color w:val="0A0A0A"/>
          <w:sz w:val="24"/>
          <w:szCs w:val="24"/>
          <w:shd w:val="clear" w:color="auto" w:fill="FEFEFE"/>
        </w:rPr>
        <w:t>Postgres</w:t>
      </w:r>
      <w:proofErr w:type="spellEnd"/>
      <w:r w:rsidR="00916B03" w:rsidRPr="00AB7560">
        <w:rPr>
          <w:rFonts w:ascii="Times New Roman" w:hAnsi="Times New Roman" w:cs="Times New Roman"/>
          <w:color w:val="0A0A0A"/>
          <w:sz w:val="24"/>
          <w:szCs w:val="24"/>
          <w:shd w:val="clear" w:color="auto" w:fill="FEFEFE"/>
        </w:rPr>
        <w:t xml:space="preserve"> a </w:t>
      </w:r>
      <w:proofErr w:type="spellStart"/>
      <w:r w:rsidR="00916B03" w:rsidRPr="00AB7560">
        <w:rPr>
          <w:rFonts w:ascii="Times New Roman" w:hAnsi="Times New Roman" w:cs="Times New Roman"/>
          <w:color w:val="0A0A0A"/>
          <w:sz w:val="24"/>
          <w:szCs w:val="24"/>
          <w:shd w:val="clear" w:color="auto" w:fill="FEFEFE"/>
        </w:rPr>
        <w:t>MySQL</w:t>
      </w:r>
      <w:proofErr w:type="spellEnd"/>
      <w:r w:rsidR="00916B03" w:rsidRPr="00AB7560">
        <w:rPr>
          <w:rFonts w:ascii="Times New Roman" w:hAnsi="Times New Roman" w:cs="Times New Roman"/>
          <w:color w:val="0A0A0A"/>
          <w:sz w:val="24"/>
          <w:szCs w:val="24"/>
          <w:shd w:val="clear" w:color="auto" w:fill="FEFEFE"/>
        </w:rPr>
        <w:t xml:space="preserve"> tuvieron que ver con las operaciones de escrituras lentas, operaciones en los índices a muy alto costo computacional y problemas con los </w:t>
      </w:r>
      <w:proofErr w:type="spellStart"/>
      <w:r w:rsidR="00916B03" w:rsidRPr="00AB7560">
        <w:rPr>
          <w:rFonts w:ascii="Times New Roman" w:hAnsi="Times New Roman" w:cs="Times New Roman"/>
          <w:color w:val="0A0A0A"/>
          <w:sz w:val="24"/>
          <w:szCs w:val="24"/>
          <w:shd w:val="clear" w:color="auto" w:fill="FEFEFE"/>
        </w:rPr>
        <w:t>updates</w:t>
      </w:r>
      <w:proofErr w:type="spellEnd"/>
      <w:r w:rsidR="00916B03" w:rsidRPr="00AB7560">
        <w:rPr>
          <w:rFonts w:ascii="Times New Roman" w:hAnsi="Times New Roman" w:cs="Times New Roman"/>
          <w:color w:val="0A0A0A"/>
          <w:sz w:val="24"/>
          <w:szCs w:val="24"/>
          <w:shd w:val="clear" w:color="auto" w:fill="FEFEFE"/>
        </w:rPr>
        <w:t xml:space="preserve"> de </w:t>
      </w:r>
      <w:proofErr w:type="spellStart"/>
      <w:r w:rsidR="00916B03" w:rsidRPr="00AB7560">
        <w:rPr>
          <w:rFonts w:ascii="Times New Roman" w:hAnsi="Times New Roman" w:cs="Times New Roman"/>
          <w:color w:val="0A0A0A"/>
          <w:sz w:val="24"/>
          <w:szCs w:val="24"/>
          <w:shd w:val="clear" w:color="auto" w:fill="FEFEFE"/>
        </w:rPr>
        <w:t>Postgres</w:t>
      </w:r>
      <w:proofErr w:type="spellEnd"/>
      <w:r w:rsidR="004A015E" w:rsidRPr="00AB7560">
        <w:rPr>
          <w:rFonts w:ascii="Times New Roman" w:hAnsi="Times New Roman" w:cs="Times New Roman"/>
          <w:color w:val="0A0A0A"/>
          <w:sz w:val="24"/>
          <w:szCs w:val="24"/>
          <w:shd w:val="clear" w:color="auto" w:fill="FEFEFE"/>
        </w:rPr>
        <w:t>.</w:t>
      </w:r>
    </w:p>
    <w:p w:rsidR="002E6BE4" w:rsidRPr="00AB7560" w:rsidRDefault="00916B03" w:rsidP="002E6BE4">
      <w:pPr>
        <w:jc w:val="both"/>
        <w:rPr>
          <w:rFonts w:ascii="Times New Roman" w:hAnsi="Times New Roman" w:cs="Times New Roman"/>
          <w:color w:val="0A0A0A"/>
          <w:sz w:val="24"/>
          <w:szCs w:val="24"/>
          <w:shd w:val="clear" w:color="auto" w:fill="FEFEFE"/>
        </w:rPr>
      </w:pPr>
      <w:r w:rsidRPr="00AB7560">
        <w:rPr>
          <w:rFonts w:ascii="Times New Roman" w:hAnsi="Times New Roman" w:cs="Times New Roman"/>
          <w:color w:val="565D66"/>
          <w:sz w:val="24"/>
          <w:szCs w:val="24"/>
        </w:rPr>
        <w:br/>
      </w:r>
      <w:r w:rsidR="002E6BE4" w:rsidRPr="00AB7560">
        <w:rPr>
          <w:rFonts w:ascii="Times New Roman" w:hAnsi="Times New Roman" w:cs="Times New Roman"/>
          <w:color w:val="0A0A0A"/>
          <w:sz w:val="24"/>
          <w:szCs w:val="24"/>
          <w:shd w:val="clear" w:color="auto" w:fill="FEFEFE"/>
        </w:rPr>
        <w:t xml:space="preserve">Debido a que </w:t>
      </w:r>
      <w:proofErr w:type="spellStart"/>
      <w:r w:rsidR="002E6BE4" w:rsidRPr="00AB7560">
        <w:rPr>
          <w:rFonts w:ascii="Times New Roman" w:hAnsi="Times New Roman" w:cs="Times New Roman"/>
          <w:color w:val="0A0A0A"/>
          <w:sz w:val="24"/>
          <w:szCs w:val="24"/>
          <w:shd w:val="clear" w:color="auto" w:fill="FEFEFE"/>
        </w:rPr>
        <w:t>Postgres</w:t>
      </w:r>
      <w:proofErr w:type="spellEnd"/>
      <w:r w:rsidR="002E6BE4" w:rsidRPr="00AB7560">
        <w:rPr>
          <w:rFonts w:ascii="Times New Roman" w:hAnsi="Times New Roman" w:cs="Times New Roman"/>
          <w:color w:val="0A0A0A"/>
          <w:sz w:val="24"/>
          <w:szCs w:val="24"/>
          <w:shd w:val="clear" w:color="auto" w:fill="FEFEFE"/>
        </w:rPr>
        <w:t xml:space="preserve"> se ve obligado que reconstruir sus índices debido al UUID interno (</w:t>
      </w:r>
      <w:proofErr w:type="spellStart"/>
      <w:r w:rsidR="002E6BE4" w:rsidRPr="00AB7560">
        <w:rPr>
          <w:rFonts w:ascii="Times New Roman" w:hAnsi="Times New Roman" w:cs="Times New Roman"/>
          <w:color w:val="0A0A0A"/>
          <w:sz w:val="24"/>
          <w:szCs w:val="24"/>
          <w:shd w:val="clear" w:color="auto" w:fill="FEFEFE"/>
        </w:rPr>
        <w:t>Universally</w:t>
      </w:r>
      <w:proofErr w:type="spellEnd"/>
      <w:r w:rsidR="002E6BE4" w:rsidRPr="00AB7560">
        <w:rPr>
          <w:rFonts w:ascii="Times New Roman" w:hAnsi="Times New Roman" w:cs="Times New Roman"/>
          <w:color w:val="0A0A0A"/>
          <w:sz w:val="24"/>
          <w:szCs w:val="24"/>
          <w:shd w:val="clear" w:color="auto" w:fill="FEFEFE"/>
        </w:rPr>
        <w:t xml:space="preserve"> </w:t>
      </w:r>
      <w:proofErr w:type="spellStart"/>
      <w:r w:rsidR="002E6BE4" w:rsidRPr="00AB7560">
        <w:rPr>
          <w:rFonts w:ascii="Times New Roman" w:hAnsi="Times New Roman" w:cs="Times New Roman"/>
          <w:color w:val="0A0A0A"/>
          <w:sz w:val="24"/>
          <w:szCs w:val="24"/>
          <w:shd w:val="clear" w:color="auto" w:fill="FEFEFE"/>
        </w:rPr>
        <w:t>Unique</w:t>
      </w:r>
      <w:proofErr w:type="spellEnd"/>
      <w:r w:rsidR="002E6BE4" w:rsidRPr="00AB7560">
        <w:rPr>
          <w:rFonts w:ascii="Times New Roman" w:hAnsi="Times New Roman" w:cs="Times New Roman"/>
          <w:color w:val="0A0A0A"/>
          <w:sz w:val="24"/>
          <w:szCs w:val="24"/>
          <w:shd w:val="clear" w:color="auto" w:fill="FEFEFE"/>
        </w:rPr>
        <w:t xml:space="preserve"> </w:t>
      </w:r>
      <w:proofErr w:type="spellStart"/>
      <w:r w:rsidR="002E6BE4" w:rsidRPr="00AB7560">
        <w:rPr>
          <w:rFonts w:ascii="Times New Roman" w:hAnsi="Times New Roman" w:cs="Times New Roman"/>
          <w:color w:val="0A0A0A"/>
          <w:sz w:val="24"/>
          <w:szCs w:val="24"/>
          <w:shd w:val="clear" w:color="auto" w:fill="FEFEFE"/>
        </w:rPr>
        <w:t>IDentifier</w:t>
      </w:r>
      <w:proofErr w:type="spellEnd"/>
      <w:r w:rsidR="002E6BE4" w:rsidRPr="00AB7560">
        <w:rPr>
          <w:rFonts w:ascii="Times New Roman" w:hAnsi="Times New Roman" w:cs="Times New Roman"/>
          <w:color w:val="0A0A0A"/>
          <w:sz w:val="24"/>
          <w:szCs w:val="24"/>
          <w:shd w:val="clear" w:color="auto" w:fill="FEFEFE"/>
        </w:rPr>
        <w:t xml:space="preserve">) que le asigna, y en combinación con replicación tiene que hacer múltiples escrituras en disco, lo cual tiende a convertirse en un problema si se tienen varios </w:t>
      </w:r>
      <w:proofErr w:type="spellStart"/>
      <w:r w:rsidR="002E6BE4" w:rsidRPr="00AB7560">
        <w:rPr>
          <w:rFonts w:ascii="Times New Roman" w:hAnsi="Times New Roman" w:cs="Times New Roman"/>
          <w:color w:val="0A0A0A"/>
          <w:sz w:val="24"/>
          <w:szCs w:val="24"/>
          <w:shd w:val="clear" w:color="auto" w:fill="FEFEFE"/>
        </w:rPr>
        <w:t>datacenters</w:t>
      </w:r>
      <w:proofErr w:type="spellEnd"/>
      <w:r w:rsidR="002E6BE4" w:rsidRPr="00AB7560">
        <w:rPr>
          <w:rFonts w:ascii="Times New Roman" w:hAnsi="Times New Roman" w:cs="Times New Roman"/>
          <w:color w:val="0A0A0A"/>
          <w:sz w:val="24"/>
          <w:szCs w:val="24"/>
          <w:shd w:val="clear" w:color="auto" w:fill="FEFEFE"/>
        </w:rPr>
        <w:t xml:space="preserve"> repartidos, ya que no les daba el ancho de banda para enviar tanta información. La replicación en </w:t>
      </w:r>
      <w:proofErr w:type="spellStart"/>
      <w:r w:rsidR="002E6BE4" w:rsidRPr="00AB7560">
        <w:rPr>
          <w:rFonts w:ascii="Times New Roman" w:hAnsi="Times New Roman" w:cs="Times New Roman"/>
          <w:color w:val="0A0A0A"/>
          <w:sz w:val="24"/>
          <w:szCs w:val="24"/>
          <w:shd w:val="clear" w:color="auto" w:fill="FEFEFE"/>
        </w:rPr>
        <w:t>MySQL</w:t>
      </w:r>
      <w:proofErr w:type="spellEnd"/>
      <w:r w:rsidR="002E6BE4" w:rsidRPr="00AB7560">
        <w:rPr>
          <w:rFonts w:ascii="Times New Roman" w:hAnsi="Times New Roman" w:cs="Times New Roman"/>
          <w:color w:val="0A0A0A"/>
          <w:sz w:val="24"/>
          <w:szCs w:val="24"/>
          <w:shd w:val="clear" w:color="auto" w:fill="FEFEFE"/>
        </w:rPr>
        <w:t xml:space="preserve"> por otro lado, es sumamente sencilla y no requiere de tanta información. </w:t>
      </w:r>
    </w:p>
    <w:p w:rsidR="002E6BE4" w:rsidRPr="00AB7560" w:rsidRDefault="00AB7560" w:rsidP="002E6BE4">
      <w:pPr>
        <w:jc w:val="both"/>
        <w:rPr>
          <w:rFonts w:ascii="Times New Roman" w:hAnsi="Times New Roman" w:cs="Times New Roman"/>
          <w:color w:val="0A0A0A"/>
          <w:sz w:val="24"/>
          <w:szCs w:val="24"/>
          <w:shd w:val="clear" w:color="auto" w:fill="FEFEFE"/>
        </w:rPr>
      </w:pPr>
      <w:r w:rsidRPr="00AB7560">
        <w:rPr>
          <w:rFonts w:ascii="Times New Roman" w:hAnsi="Times New Roman" w:cs="Times New Roman"/>
          <w:color w:val="0A0A0A"/>
          <w:sz w:val="24"/>
          <w:szCs w:val="24"/>
          <w:shd w:val="clear" w:color="auto" w:fill="FEFEFE"/>
        </w:rPr>
        <w:t xml:space="preserve">El otro punto en contra para </w:t>
      </w:r>
      <w:proofErr w:type="spellStart"/>
      <w:r w:rsidR="002E6BE4" w:rsidRPr="00AB7560">
        <w:rPr>
          <w:rFonts w:ascii="Times New Roman" w:hAnsi="Times New Roman" w:cs="Times New Roman"/>
          <w:color w:val="0A0A0A"/>
          <w:sz w:val="24"/>
          <w:szCs w:val="24"/>
          <w:shd w:val="clear" w:color="auto" w:fill="FEFEFE"/>
        </w:rPr>
        <w:t>Postgres</w:t>
      </w:r>
      <w:proofErr w:type="spellEnd"/>
      <w:r w:rsidR="002E6BE4" w:rsidRPr="00AB7560">
        <w:rPr>
          <w:rFonts w:ascii="Times New Roman" w:hAnsi="Times New Roman" w:cs="Times New Roman"/>
          <w:color w:val="0A0A0A"/>
          <w:sz w:val="24"/>
          <w:szCs w:val="24"/>
          <w:shd w:val="clear" w:color="auto" w:fill="FEFEFE"/>
        </w:rPr>
        <w:t xml:space="preserve"> era que estaban operando sobre la versión (9.2) la cual es bastante desactualizada y que de acuerdo a lo documentado dichas falencias fueron mejoradas en la actualización de versión a 9.5</w:t>
      </w:r>
    </w:p>
    <w:p w:rsidR="00811375" w:rsidRPr="00AB7560" w:rsidRDefault="00AB7560" w:rsidP="00AB7560">
      <w:pPr>
        <w:jc w:val="both"/>
        <w:rPr>
          <w:rFonts w:ascii="Times New Roman" w:eastAsia="Times New Roman" w:hAnsi="Times New Roman" w:cs="Times New Roman"/>
          <w:color w:val="0A0A0A"/>
          <w:sz w:val="24"/>
          <w:szCs w:val="24"/>
          <w:lang w:eastAsia="es-CO"/>
        </w:rPr>
      </w:pPr>
      <w:r w:rsidRPr="00AB7560">
        <w:rPr>
          <w:rFonts w:ascii="Times New Roman" w:eastAsia="Times New Roman" w:hAnsi="Times New Roman" w:cs="Times New Roman"/>
          <w:color w:val="0A0A0A"/>
          <w:sz w:val="24"/>
          <w:szCs w:val="24"/>
          <w:lang w:eastAsia="es-CO"/>
        </w:rPr>
        <w:t xml:space="preserve">Se ha demostrado que tanto </w:t>
      </w:r>
      <w:proofErr w:type="spellStart"/>
      <w:r w:rsidRPr="00AB7560">
        <w:rPr>
          <w:rFonts w:ascii="Times New Roman" w:eastAsia="Times New Roman" w:hAnsi="Times New Roman" w:cs="Times New Roman"/>
          <w:color w:val="0A0A0A"/>
          <w:sz w:val="24"/>
          <w:szCs w:val="24"/>
          <w:lang w:eastAsia="es-CO"/>
        </w:rPr>
        <w:t>Postgres</w:t>
      </w:r>
      <w:proofErr w:type="spellEnd"/>
      <w:r w:rsidRPr="00AB7560">
        <w:rPr>
          <w:rFonts w:ascii="Times New Roman" w:eastAsia="Times New Roman" w:hAnsi="Times New Roman" w:cs="Times New Roman"/>
          <w:color w:val="0A0A0A"/>
          <w:sz w:val="24"/>
          <w:szCs w:val="24"/>
          <w:lang w:eastAsia="es-CO"/>
        </w:rPr>
        <w:t xml:space="preserve"> como </w:t>
      </w:r>
      <w:proofErr w:type="spellStart"/>
      <w:r w:rsidRPr="00AB7560">
        <w:rPr>
          <w:rFonts w:ascii="Times New Roman" w:eastAsia="Times New Roman" w:hAnsi="Times New Roman" w:cs="Times New Roman"/>
          <w:color w:val="0A0A0A"/>
          <w:sz w:val="24"/>
          <w:szCs w:val="24"/>
          <w:lang w:eastAsia="es-CO"/>
        </w:rPr>
        <w:t>MySQL</w:t>
      </w:r>
      <w:proofErr w:type="spellEnd"/>
      <w:r w:rsidRPr="00AB7560">
        <w:rPr>
          <w:rFonts w:ascii="Times New Roman" w:eastAsia="Times New Roman" w:hAnsi="Times New Roman" w:cs="Times New Roman"/>
          <w:color w:val="0A0A0A"/>
          <w:sz w:val="24"/>
          <w:szCs w:val="24"/>
          <w:lang w:eastAsia="es-CO"/>
        </w:rPr>
        <w:t xml:space="preserve"> cuentan con características a favor y en contra, de las cuales listaremos las más relevantes:</w:t>
      </w:r>
    </w:p>
    <w:p w:rsidR="00AB7560" w:rsidRPr="00AB7560" w:rsidRDefault="00AB7560" w:rsidP="00AB7560">
      <w:pPr>
        <w:jc w:val="both"/>
        <w:rPr>
          <w:rFonts w:ascii="Times New Roman" w:hAnsi="Times New Roman" w:cs="Times New Roman"/>
          <w:b/>
          <w:color w:val="0A0A0A"/>
          <w:sz w:val="24"/>
          <w:szCs w:val="24"/>
          <w:shd w:val="clear" w:color="auto" w:fill="FEFEFE"/>
        </w:rPr>
      </w:pPr>
      <w:r w:rsidRPr="00AB7560">
        <w:rPr>
          <w:rFonts w:ascii="Times New Roman" w:hAnsi="Times New Roman" w:cs="Times New Roman"/>
          <w:b/>
          <w:color w:val="0A0A0A"/>
          <w:sz w:val="24"/>
          <w:szCs w:val="24"/>
          <w:shd w:val="clear" w:color="auto" w:fill="FEFEFE"/>
        </w:rPr>
        <w:t xml:space="preserve">Características a favor de </w:t>
      </w:r>
      <w:proofErr w:type="spellStart"/>
      <w:r w:rsidRPr="00AB7560">
        <w:rPr>
          <w:rFonts w:ascii="Times New Roman" w:hAnsi="Times New Roman" w:cs="Times New Roman"/>
          <w:b/>
          <w:color w:val="0A0A0A"/>
          <w:sz w:val="24"/>
          <w:szCs w:val="24"/>
          <w:shd w:val="clear" w:color="auto" w:fill="FEFEFE"/>
        </w:rPr>
        <w:t>Postgres</w:t>
      </w:r>
      <w:proofErr w:type="spellEnd"/>
    </w:p>
    <w:p w:rsidR="00AB7560" w:rsidRPr="00AB7560" w:rsidRDefault="00AB7560" w:rsidP="00AB7560">
      <w:pPr>
        <w:numPr>
          <w:ilvl w:val="0"/>
          <w:numId w:val="2"/>
        </w:numPr>
        <w:shd w:val="clear" w:color="auto" w:fill="FEFEFE"/>
        <w:spacing w:after="0" w:line="240" w:lineRule="auto"/>
        <w:jc w:val="both"/>
        <w:rPr>
          <w:rFonts w:ascii="Times New Roman" w:eastAsia="Times New Roman" w:hAnsi="Times New Roman" w:cs="Times New Roman"/>
          <w:color w:val="0A0A0A"/>
          <w:sz w:val="24"/>
          <w:szCs w:val="24"/>
          <w:lang w:eastAsia="es-CO"/>
        </w:rPr>
      </w:pPr>
      <w:r w:rsidRPr="00AB7560">
        <w:rPr>
          <w:rFonts w:ascii="Times New Roman" w:eastAsia="Times New Roman" w:hAnsi="Times New Roman" w:cs="Times New Roman"/>
          <w:color w:val="0A0A0A"/>
          <w:sz w:val="24"/>
          <w:szCs w:val="24"/>
          <w:lang w:eastAsia="es-CO"/>
        </w:rPr>
        <w:t xml:space="preserve">Posee una gran escalabilidad. Es capaz de ajustarse al número de </w:t>
      </w:r>
      <w:proofErr w:type="spellStart"/>
      <w:r w:rsidRPr="00AB7560">
        <w:rPr>
          <w:rFonts w:ascii="Times New Roman" w:eastAsia="Times New Roman" w:hAnsi="Times New Roman" w:cs="Times New Roman"/>
          <w:color w:val="0A0A0A"/>
          <w:sz w:val="24"/>
          <w:szCs w:val="24"/>
          <w:lang w:eastAsia="es-CO"/>
        </w:rPr>
        <w:t>CPUs</w:t>
      </w:r>
      <w:proofErr w:type="spellEnd"/>
      <w:r w:rsidRPr="00AB7560">
        <w:rPr>
          <w:rFonts w:ascii="Times New Roman" w:eastAsia="Times New Roman" w:hAnsi="Times New Roman" w:cs="Times New Roman"/>
          <w:color w:val="0A0A0A"/>
          <w:sz w:val="24"/>
          <w:szCs w:val="24"/>
          <w:lang w:eastAsia="es-CO"/>
        </w:rPr>
        <w:t xml:space="preserve"> y a la cantidad de memoria que posee el sistema de forma óptima, haciéndole capaz de soportar una mayor cantidad de peticiones simultáneas de manera correcta (en algunos </w:t>
      </w:r>
      <w:proofErr w:type="spellStart"/>
      <w:r w:rsidRPr="00AB7560">
        <w:rPr>
          <w:rFonts w:ascii="Times New Roman" w:eastAsia="Times New Roman" w:hAnsi="Times New Roman" w:cs="Times New Roman"/>
          <w:color w:val="0A0A0A"/>
          <w:sz w:val="24"/>
          <w:szCs w:val="24"/>
          <w:lang w:eastAsia="es-CO"/>
        </w:rPr>
        <w:t>benchmarks</w:t>
      </w:r>
      <w:proofErr w:type="spellEnd"/>
      <w:r w:rsidRPr="00AB7560">
        <w:rPr>
          <w:rFonts w:ascii="Times New Roman" w:eastAsia="Times New Roman" w:hAnsi="Times New Roman" w:cs="Times New Roman"/>
          <w:color w:val="0A0A0A"/>
          <w:sz w:val="24"/>
          <w:szCs w:val="24"/>
          <w:lang w:eastAsia="es-CO"/>
        </w:rPr>
        <w:t xml:space="preserve"> se dice que ha llegado a soportar el triple de carga de lo que soporta </w:t>
      </w:r>
      <w:proofErr w:type="spellStart"/>
      <w:r w:rsidRPr="00AB7560">
        <w:rPr>
          <w:rFonts w:ascii="Times New Roman" w:eastAsia="Times New Roman" w:hAnsi="Times New Roman" w:cs="Times New Roman"/>
          <w:color w:val="0A0A0A"/>
          <w:sz w:val="24"/>
          <w:szCs w:val="24"/>
          <w:lang w:eastAsia="es-CO"/>
        </w:rPr>
        <w:t>MySQL</w:t>
      </w:r>
      <w:proofErr w:type="spellEnd"/>
      <w:r w:rsidRPr="00AB7560">
        <w:rPr>
          <w:rFonts w:ascii="Times New Roman" w:eastAsia="Times New Roman" w:hAnsi="Times New Roman" w:cs="Times New Roman"/>
          <w:color w:val="0A0A0A"/>
          <w:sz w:val="24"/>
          <w:szCs w:val="24"/>
          <w:lang w:eastAsia="es-CO"/>
        </w:rPr>
        <w:t>).</w:t>
      </w:r>
    </w:p>
    <w:p w:rsidR="00AB7560" w:rsidRPr="00AB7560" w:rsidRDefault="00AB7560" w:rsidP="00AB7560">
      <w:pPr>
        <w:shd w:val="clear" w:color="auto" w:fill="FEFEFE"/>
        <w:spacing w:after="0" w:line="240" w:lineRule="auto"/>
        <w:ind w:left="720"/>
        <w:jc w:val="both"/>
        <w:rPr>
          <w:rFonts w:ascii="Times New Roman" w:eastAsia="Times New Roman" w:hAnsi="Times New Roman" w:cs="Times New Roman"/>
          <w:color w:val="0A0A0A"/>
          <w:sz w:val="24"/>
          <w:szCs w:val="24"/>
          <w:lang w:eastAsia="es-CO"/>
        </w:rPr>
      </w:pPr>
    </w:p>
    <w:p w:rsidR="00AB7560" w:rsidRPr="00AB7560" w:rsidRDefault="00AB7560" w:rsidP="00AB7560">
      <w:pPr>
        <w:numPr>
          <w:ilvl w:val="0"/>
          <w:numId w:val="2"/>
        </w:numPr>
        <w:shd w:val="clear" w:color="auto" w:fill="FEFEFE"/>
        <w:spacing w:after="0" w:line="240" w:lineRule="auto"/>
        <w:jc w:val="both"/>
        <w:rPr>
          <w:rFonts w:ascii="Times New Roman" w:eastAsia="Times New Roman" w:hAnsi="Times New Roman" w:cs="Times New Roman"/>
          <w:color w:val="0A0A0A"/>
          <w:sz w:val="24"/>
          <w:szCs w:val="24"/>
          <w:lang w:eastAsia="es-CO"/>
        </w:rPr>
      </w:pPr>
      <w:r w:rsidRPr="00AB7560">
        <w:rPr>
          <w:rFonts w:ascii="Times New Roman" w:eastAsia="Times New Roman" w:hAnsi="Times New Roman" w:cs="Times New Roman"/>
          <w:color w:val="0A0A0A"/>
          <w:sz w:val="24"/>
          <w:szCs w:val="24"/>
          <w:lang w:eastAsia="es-CO"/>
        </w:rPr>
        <w:t xml:space="preserve">Implementa el uso de </w:t>
      </w:r>
      <w:proofErr w:type="spellStart"/>
      <w:r w:rsidRPr="00AB7560">
        <w:rPr>
          <w:rFonts w:ascii="Times New Roman" w:eastAsia="Times New Roman" w:hAnsi="Times New Roman" w:cs="Times New Roman"/>
          <w:color w:val="0A0A0A"/>
          <w:sz w:val="24"/>
          <w:szCs w:val="24"/>
          <w:lang w:eastAsia="es-CO"/>
        </w:rPr>
        <w:t>rollback’s</w:t>
      </w:r>
      <w:proofErr w:type="spellEnd"/>
      <w:r w:rsidRPr="00AB7560">
        <w:rPr>
          <w:rFonts w:ascii="Times New Roman" w:eastAsia="Times New Roman" w:hAnsi="Times New Roman" w:cs="Times New Roman"/>
          <w:color w:val="0A0A0A"/>
          <w:sz w:val="24"/>
          <w:szCs w:val="24"/>
          <w:lang w:eastAsia="es-CO"/>
        </w:rPr>
        <w:t xml:space="preserve">, </w:t>
      </w:r>
      <w:proofErr w:type="spellStart"/>
      <w:r w:rsidRPr="00AB7560">
        <w:rPr>
          <w:rFonts w:ascii="Times New Roman" w:eastAsia="Times New Roman" w:hAnsi="Times New Roman" w:cs="Times New Roman"/>
          <w:color w:val="0A0A0A"/>
          <w:sz w:val="24"/>
          <w:szCs w:val="24"/>
          <w:lang w:eastAsia="es-CO"/>
        </w:rPr>
        <w:t>subconsultas</w:t>
      </w:r>
      <w:proofErr w:type="spellEnd"/>
      <w:r w:rsidRPr="00AB7560">
        <w:rPr>
          <w:rFonts w:ascii="Times New Roman" w:eastAsia="Times New Roman" w:hAnsi="Times New Roman" w:cs="Times New Roman"/>
          <w:color w:val="0A0A0A"/>
          <w:sz w:val="24"/>
          <w:szCs w:val="24"/>
          <w:lang w:eastAsia="es-CO"/>
        </w:rPr>
        <w:t xml:space="preserve"> y transacciones, haciendo su funcionamiento mucho más eficaz, y ofreciendo soluciones en campos en las que </w:t>
      </w:r>
      <w:proofErr w:type="spellStart"/>
      <w:r w:rsidRPr="00AB7560">
        <w:rPr>
          <w:rFonts w:ascii="Times New Roman" w:eastAsia="Times New Roman" w:hAnsi="Times New Roman" w:cs="Times New Roman"/>
          <w:color w:val="0A0A0A"/>
          <w:sz w:val="24"/>
          <w:szCs w:val="24"/>
          <w:lang w:eastAsia="es-CO"/>
        </w:rPr>
        <w:t>MySQL</w:t>
      </w:r>
      <w:proofErr w:type="spellEnd"/>
      <w:r w:rsidRPr="00AB7560">
        <w:rPr>
          <w:rFonts w:ascii="Times New Roman" w:eastAsia="Times New Roman" w:hAnsi="Times New Roman" w:cs="Times New Roman"/>
          <w:color w:val="0A0A0A"/>
          <w:sz w:val="24"/>
          <w:szCs w:val="24"/>
          <w:lang w:eastAsia="es-CO"/>
        </w:rPr>
        <w:t xml:space="preserve"> no podría.</w:t>
      </w:r>
    </w:p>
    <w:p w:rsidR="00AB7560" w:rsidRPr="00AB7560" w:rsidRDefault="00AB7560" w:rsidP="00AB7560">
      <w:pPr>
        <w:numPr>
          <w:ilvl w:val="0"/>
          <w:numId w:val="2"/>
        </w:numPr>
        <w:shd w:val="clear" w:color="auto" w:fill="FEFEFE"/>
        <w:spacing w:after="0" w:line="240" w:lineRule="auto"/>
        <w:jc w:val="both"/>
        <w:rPr>
          <w:rFonts w:ascii="Times New Roman" w:eastAsia="Times New Roman" w:hAnsi="Times New Roman" w:cs="Times New Roman"/>
          <w:color w:val="0A0A0A"/>
          <w:sz w:val="24"/>
          <w:szCs w:val="24"/>
          <w:lang w:eastAsia="es-CO"/>
        </w:rPr>
      </w:pPr>
      <w:r w:rsidRPr="00AB7560">
        <w:rPr>
          <w:rFonts w:ascii="Times New Roman" w:eastAsia="Times New Roman" w:hAnsi="Times New Roman" w:cs="Times New Roman"/>
          <w:color w:val="0A0A0A"/>
          <w:sz w:val="24"/>
          <w:szCs w:val="24"/>
          <w:lang w:eastAsia="es-CO"/>
        </w:rPr>
        <w:lastRenderedPageBreak/>
        <w:t>Tiene la capacidad de comprobar la integridad referencial, así como también la de almacenar procedimientos en la propia base de datos, equiparándolo con los gestores de bases de datos de alto nivel, como puede ser Oracle.</w:t>
      </w:r>
    </w:p>
    <w:p w:rsidR="00AB7560" w:rsidRPr="00AB7560" w:rsidRDefault="00AB7560" w:rsidP="00AB7560">
      <w:pPr>
        <w:shd w:val="clear" w:color="auto" w:fill="FEFEFE"/>
        <w:spacing w:after="0" w:line="240" w:lineRule="auto"/>
        <w:jc w:val="both"/>
        <w:rPr>
          <w:rFonts w:ascii="Times New Roman" w:eastAsia="Times New Roman" w:hAnsi="Times New Roman" w:cs="Times New Roman"/>
          <w:color w:val="0A0A0A"/>
          <w:sz w:val="24"/>
          <w:szCs w:val="24"/>
          <w:lang w:eastAsia="es-CO"/>
        </w:rPr>
      </w:pPr>
    </w:p>
    <w:p w:rsidR="00AB7560" w:rsidRPr="00AB7560" w:rsidRDefault="00AB7560" w:rsidP="00AB7560">
      <w:pPr>
        <w:jc w:val="both"/>
        <w:rPr>
          <w:rFonts w:ascii="Times New Roman" w:hAnsi="Times New Roman" w:cs="Times New Roman"/>
          <w:b/>
          <w:color w:val="0A0A0A"/>
          <w:sz w:val="24"/>
          <w:szCs w:val="24"/>
          <w:shd w:val="clear" w:color="auto" w:fill="FEFEFE"/>
        </w:rPr>
      </w:pPr>
      <w:r w:rsidRPr="00AB7560">
        <w:rPr>
          <w:rFonts w:ascii="Times New Roman" w:hAnsi="Times New Roman" w:cs="Times New Roman"/>
          <w:b/>
          <w:color w:val="0A0A0A"/>
          <w:sz w:val="24"/>
          <w:szCs w:val="24"/>
          <w:shd w:val="clear" w:color="auto" w:fill="FEFEFE"/>
        </w:rPr>
        <w:t>Caracter</w:t>
      </w:r>
      <w:r w:rsidRPr="00AB7560">
        <w:rPr>
          <w:rFonts w:ascii="Times New Roman" w:hAnsi="Times New Roman" w:cs="Times New Roman"/>
          <w:b/>
          <w:color w:val="0A0A0A"/>
          <w:sz w:val="24"/>
          <w:szCs w:val="24"/>
          <w:shd w:val="clear" w:color="auto" w:fill="FEFEFE"/>
        </w:rPr>
        <w:t xml:space="preserve">ísticas en contra </w:t>
      </w:r>
      <w:r w:rsidRPr="00AB7560">
        <w:rPr>
          <w:rFonts w:ascii="Times New Roman" w:hAnsi="Times New Roman" w:cs="Times New Roman"/>
          <w:b/>
          <w:color w:val="0A0A0A"/>
          <w:sz w:val="24"/>
          <w:szCs w:val="24"/>
          <w:shd w:val="clear" w:color="auto" w:fill="FEFEFE"/>
        </w:rPr>
        <w:t xml:space="preserve">de </w:t>
      </w:r>
      <w:proofErr w:type="spellStart"/>
      <w:r w:rsidRPr="00AB7560">
        <w:rPr>
          <w:rFonts w:ascii="Times New Roman" w:hAnsi="Times New Roman" w:cs="Times New Roman"/>
          <w:b/>
          <w:color w:val="0A0A0A"/>
          <w:sz w:val="24"/>
          <w:szCs w:val="24"/>
          <w:shd w:val="clear" w:color="auto" w:fill="FEFEFE"/>
        </w:rPr>
        <w:t>Postgres</w:t>
      </w:r>
      <w:proofErr w:type="spellEnd"/>
    </w:p>
    <w:p w:rsidR="00AB7560" w:rsidRPr="00AB7560" w:rsidRDefault="00AB7560" w:rsidP="00AB7560">
      <w:pPr>
        <w:shd w:val="clear" w:color="auto" w:fill="FEFEFE"/>
        <w:spacing w:after="0" w:line="240" w:lineRule="auto"/>
        <w:jc w:val="both"/>
        <w:rPr>
          <w:rFonts w:ascii="Times New Roman" w:eastAsia="Times New Roman" w:hAnsi="Times New Roman" w:cs="Times New Roman"/>
          <w:color w:val="0A0A0A"/>
          <w:sz w:val="24"/>
          <w:szCs w:val="24"/>
          <w:lang w:eastAsia="es-CO"/>
        </w:rPr>
      </w:pPr>
    </w:p>
    <w:p w:rsidR="00AB7560" w:rsidRPr="00AB7560" w:rsidRDefault="00AB7560" w:rsidP="00AB7560">
      <w:pPr>
        <w:numPr>
          <w:ilvl w:val="0"/>
          <w:numId w:val="4"/>
        </w:numPr>
        <w:shd w:val="clear" w:color="auto" w:fill="FEFEFE"/>
        <w:spacing w:after="0" w:line="240" w:lineRule="auto"/>
        <w:rPr>
          <w:rFonts w:ascii="Times New Roman" w:eastAsia="Times New Roman" w:hAnsi="Times New Roman" w:cs="Times New Roman"/>
          <w:color w:val="0A0A0A"/>
          <w:sz w:val="24"/>
          <w:szCs w:val="24"/>
          <w:lang w:eastAsia="es-CO"/>
        </w:rPr>
      </w:pPr>
      <w:r w:rsidRPr="00AB7560">
        <w:rPr>
          <w:rFonts w:ascii="Times New Roman" w:eastAsia="Times New Roman" w:hAnsi="Times New Roman" w:cs="Times New Roman"/>
          <w:color w:val="0A0A0A"/>
          <w:sz w:val="24"/>
          <w:szCs w:val="24"/>
          <w:lang w:eastAsia="es-CO"/>
        </w:rPr>
        <w:t>Consume gran cantidad de recursos.</w:t>
      </w:r>
    </w:p>
    <w:p w:rsidR="00AB7560" w:rsidRPr="00AB7560" w:rsidRDefault="00AB7560" w:rsidP="00AB7560">
      <w:pPr>
        <w:numPr>
          <w:ilvl w:val="0"/>
          <w:numId w:val="4"/>
        </w:numPr>
        <w:shd w:val="clear" w:color="auto" w:fill="FEFEFE"/>
        <w:spacing w:after="0" w:line="240" w:lineRule="auto"/>
        <w:rPr>
          <w:rFonts w:ascii="Times New Roman" w:eastAsia="Times New Roman" w:hAnsi="Times New Roman" w:cs="Times New Roman"/>
          <w:color w:val="0A0A0A"/>
          <w:sz w:val="24"/>
          <w:szCs w:val="24"/>
          <w:lang w:eastAsia="es-CO"/>
        </w:rPr>
      </w:pPr>
      <w:r w:rsidRPr="00AB7560">
        <w:rPr>
          <w:rFonts w:ascii="Times New Roman" w:eastAsia="Times New Roman" w:hAnsi="Times New Roman" w:cs="Times New Roman"/>
          <w:color w:val="0A0A0A"/>
          <w:sz w:val="24"/>
          <w:szCs w:val="24"/>
          <w:lang w:eastAsia="es-CO"/>
        </w:rPr>
        <w:t>Tiene un límite de 8K por fila, aunque se puede aumentar a 32K, con una disminución considerable del rendimiento.</w:t>
      </w:r>
    </w:p>
    <w:p w:rsidR="00AB7560" w:rsidRPr="00AB7560" w:rsidRDefault="00AB7560" w:rsidP="00AB7560">
      <w:pPr>
        <w:numPr>
          <w:ilvl w:val="0"/>
          <w:numId w:val="4"/>
        </w:numPr>
        <w:shd w:val="clear" w:color="auto" w:fill="FEFEFE"/>
        <w:spacing w:after="0" w:line="240" w:lineRule="auto"/>
        <w:rPr>
          <w:rFonts w:ascii="Times New Roman" w:eastAsia="Times New Roman" w:hAnsi="Times New Roman" w:cs="Times New Roman"/>
          <w:color w:val="0A0A0A"/>
          <w:sz w:val="24"/>
          <w:szCs w:val="24"/>
          <w:lang w:eastAsia="es-CO"/>
        </w:rPr>
      </w:pPr>
      <w:r w:rsidRPr="00AB7560">
        <w:rPr>
          <w:rFonts w:ascii="Times New Roman" w:eastAsia="Times New Roman" w:hAnsi="Times New Roman" w:cs="Times New Roman"/>
          <w:color w:val="0A0A0A"/>
          <w:sz w:val="24"/>
          <w:szCs w:val="24"/>
          <w:lang w:eastAsia="es-CO"/>
        </w:rPr>
        <w:t xml:space="preserve">Es de 2 a 3 veces más lento que </w:t>
      </w:r>
      <w:proofErr w:type="spellStart"/>
      <w:r w:rsidRPr="00AB7560">
        <w:rPr>
          <w:rFonts w:ascii="Times New Roman" w:eastAsia="Times New Roman" w:hAnsi="Times New Roman" w:cs="Times New Roman"/>
          <w:color w:val="0A0A0A"/>
          <w:sz w:val="24"/>
          <w:szCs w:val="24"/>
          <w:lang w:eastAsia="es-CO"/>
        </w:rPr>
        <w:t>MySQL</w:t>
      </w:r>
      <w:proofErr w:type="spellEnd"/>
      <w:r w:rsidRPr="00AB7560">
        <w:rPr>
          <w:rFonts w:ascii="Times New Roman" w:eastAsia="Times New Roman" w:hAnsi="Times New Roman" w:cs="Times New Roman"/>
          <w:color w:val="0A0A0A"/>
          <w:sz w:val="24"/>
          <w:szCs w:val="24"/>
          <w:lang w:eastAsia="es-CO"/>
        </w:rPr>
        <w:t>.</w:t>
      </w:r>
    </w:p>
    <w:p w:rsidR="00AB7560" w:rsidRPr="00AB7560" w:rsidRDefault="00AB7560" w:rsidP="00AB7560">
      <w:pPr>
        <w:shd w:val="clear" w:color="auto" w:fill="FEFEFE"/>
        <w:spacing w:after="0" w:line="240" w:lineRule="auto"/>
        <w:jc w:val="both"/>
        <w:rPr>
          <w:rFonts w:ascii="Times New Roman" w:eastAsia="Times New Roman" w:hAnsi="Times New Roman" w:cs="Times New Roman"/>
          <w:color w:val="0A0A0A"/>
          <w:sz w:val="24"/>
          <w:szCs w:val="24"/>
          <w:lang w:eastAsia="es-CO"/>
        </w:rPr>
      </w:pPr>
    </w:p>
    <w:p w:rsidR="00AB7560" w:rsidRPr="00AB7560" w:rsidRDefault="00AB7560" w:rsidP="00AB7560">
      <w:pPr>
        <w:jc w:val="both"/>
        <w:rPr>
          <w:rFonts w:ascii="Times New Roman" w:hAnsi="Times New Roman" w:cs="Times New Roman"/>
          <w:b/>
          <w:color w:val="0A0A0A"/>
          <w:sz w:val="24"/>
          <w:szCs w:val="24"/>
          <w:shd w:val="clear" w:color="auto" w:fill="FEFEFE"/>
        </w:rPr>
      </w:pPr>
      <w:r w:rsidRPr="00AB7560">
        <w:rPr>
          <w:rFonts w:ascii="Times New Roman" w:hAnsi="Times New Roman" w:cs="Times New Roman"/>
          <w:b/>
          <w:color w:val="0A0A0A"/>
          <w:sz w:val="24"/>
          <w:szCs w:val="24"/>
          <w:shd w:val="clear" w:color="auto" w:fill="FEFEFE"/>
        </w:rPr>
        <w:t xml:space="preserve">Características a favor de </w:t>
      </w:r>
      <w:proofErr w:type="spellStart"/>
      <w:r w:rsidRPr="00AB7560">
        <w:rPr>
          <w:rFonts w:ascii="Times New Roman" w:hAnsi="Times New Roman" w:cs="Times New Roman"/>
          <w:b/>
          <w:color w:val="0A0A0A"/>
          <w:sz w:val="24"/>
          <w:szCs w:val="24"/>
          <w:shd w:val="clear" w:color="auto" w:fill="FEFEFE"/>
        </w:rPr>
        <w:t>MySQL</w:t>
      </w:r>
      <w:proofErr w:type="spellEnd"/>
    </w:p>
    <w:p w:rsidR="00AB7560" w:rsidRPr="00AB7560" w:rsidRDefault="00AB7560" w:rsidP="00AB7560">
      <w:pPr>
        <w:shd w:val="clear" w:color="auto" w:fill="FEFEFE"/>
        <w:spacing w:after="0" w:line="240" w:lineRule="auto"/>
        <w:jc w:val="both"/>
        <w:rPr>
          <w:rFonts w:ascii="Times New Roman" w:eastAsia="Times New Roman" w:hAnsi="Times New Roman" w:cs="Times New Roman"/>
          <w:color w:val="0A0A0A"/>
          <w:sz w:val="24"/>
          <w:szCs w:val="24"/>
          <w:lang w:eastAsia="es-CO"/>
        </w:rPr>
      </w:pPr>
    </w:p>
    <w:p w:rsidR="00AB7560" w:rsidRPr="00AB7560" w:rsidRDefault="00AB7560" w:rsidP="00AB7560">
      <w:pPr>
        <w:numPr>
          <w:ilvl w:val="0"/>
          <w:numId w:val="6"/>
        </w:numPr>
        <w:shd w:val="clear" w:color="auto" w:fill="FEFEFE"/>
        <w:spacing w:after="0" w:line="240" w:lineRule="auto"/>
        <w:jc w:val="both"/>
        <w:rPr>
          <w:rFonts w:ascii="Times New Roman" w:eastAsia="Times New Roman" w:hAnsi="Times New Roman" w:cs="Times New Roman"/>
          <w:color w:val="0A0A0A"/>
          <w:sz w:val="24"/>
          <w:szCs w:val="24"/>
          <w:lang w:eastAsia="es-CO"/>
        </w:rPr>
      </w:pPr>
      <w:r w:rsidRPr="00AB7560">
        <w:rPr>
          <w:rFonts w:ascii="Times New Roman" w:eastAsia="Times New Roman" w:hAnsi="Times New Roman" w:cs="Times New Roman"/>
          <w:color w:val="0A0A0A"/>
          <w:sz w:val="24"/>
          <w:szCs w:val="24"/>
          <w:lang w:eastAsia="es-CO"/>
        </w:rPr>
        <w:t xml:space="preserve">Sin lugar a duda, lo mejor de </w:t>
      </w:r>
      <w:proofErr w:type="spellStart"/>
      <w:r w:rsidRPr="00AB7560">
        <w:rPr>
          <w:rFonts w:ascii="Times New Roman" w:eastAsia="Times New Roman" w:hAnsi="Times New Roman" w:cs="Times New Roman"/>
          <w:color w:val="0A0A0A"/>
          <w:sz w:val="24"/>
          <w:szCs w:val="24"/>
          <w:lang w:eastAsia="es-CO"/>
        </w:rPr>
        <w:t>MySQL</w:t>
      </w:r>
      <w:proofErr w:type="spellEnd"/>
      <w:r w:rsidRPr="00AB7560">
        <w:rPr>
          <w:rFonts w:ascii="Times New Roman" w:eastAsia="Times New Roman" w:hAnsi="Times New Roman" w:cs="Times New Roman"/>
          <w:color w:val="0A0A0A"/>
          <w:sz w:val="24"/>
          <w:szCs w:val="24"/>
          <w:lang w:eastAsia="es-CO"/>
        </w:rPr>
        <w:t xml:space="preserve"> es su velocidad a la hora de realizar las operaciones, lo que le hace uno de los gestores que ofrecen mayor rendimiento.</w:t>
      </w:r>
    </w:p>
    <w:p w:rsidR="00AB7560" w:rsidRPr="00AB7560" w:rsidRDefault="00AB7560" w:rsidP="00AB7560">
      <w:pPr>
        <w:numPr>
          <w:ilvl w:val="0"/>
          <w:numId w:val="6"/>
        </w:numPr>
        <w:shd w:val="clear" w:color="auto" w:fill="FEFEFE"/>
        <w:spacing w:after="0" w:line="240" w:lineRule="auto"/>
        <w:jc w:val="both"/>
        <w:rPr>
          <w:rFonts w:ascii="Times New Roman" w:eastAsia="Times New Roman" w:hAnsi="Times New Roman" w:cs="Times New Roman"/>
          <w:color w:val="0A0A0A"/>
          <w:sz w:val="24"/>
          <w:szCs w:val="24"/>
          <w:lang w:eastAsia="es-CO"/>
        </w:rPr>
      </w:pPr>
      <w:r w:rsidRPr="00AB7560">
        <w:rPr>
          <w:rFonts w:ascii="Times New Roman" w:eastAsia="Times New Roman" w:hAnsi="Times New Roman" w:cs="Times New Roman"/>
          <w:color w:val="0A0A0A"/>
          <w:sz w:val="24"/>
          <w:szCs w:val="24"/>
          <w:lang w:eastAsia="es-CO"/>
        </w:rPr>
        <w:t>Su bajo consumo lo hacen apto para ser ejecutado en una máquina con escasos recursos sin ningún problema.</w:t>
      </w:r>
    </w:p>
    <w:p w:rsidR="00AB7560" w:rsidRPr="00AB7560" w:rsidRDefault="00AB7560" w:rsidP="00AB7560">
      <w:pPr>
        <w:numPr>
          <w:ilvl w:val="0"/>
          <w:numId w:val="6"/>
        </w:numPr>
        <w:shd w:val="clear" w:color="auto" w:fill="FEFEFE"/>
        <w:spacing w:after="0" w:line="240" w:lineRule="auto"/>
        <w:jc w:val="both"/>
        <w:rPr>
          <w:rFonts w:ascii="Times New Roman" w:eastAsia="Times New Roman" w:hAnsi="Times New Roman" w:cs="Times New Roman"/>
          <w:color w:val="0A0A0A"/>
          <w:sz w:val="24"/>
          <w:szCs w:val="24"/>
          <w:lang w:eastAsia="es-CO"/>
        </w:rPr>
      </w:pPr>
      <w:r w:rsidRPr="00AB7560">
        <w:rPr>
          <w:rFonts w:ascii="Times New Roman" w:eastAsia="Times New Roman" w:hAnsi="Times New Roman" w:cs="Times New Roman"/>
          <w:color w:val="0A0A0A"/>
          <w:sz w:val="24"/>
          <w:szCs w:val="24"/>
          <w:lang w:eastAsia="es-CO"/>
        </w:rPr>
        <w:t>Las utilidades de administración de este gestor son envidiables para muchos de los gestores comerciales existentes, debido a su gran facilidad de configuración e instalación.</w:t>
      </w:r>
    </w:p>
    <w:p w:rsidR="00AB7560" w:rsidRPr="00AB7560" w:rsidRDefault="00AB7560" w:rsidP="00AB7560">
      <w:pPr>
        <w:numPr>
          <w:ilvl w:val="0"/>
          <w:numId w:val="6"/>
        </w:numPr>
        <w:shd w:val="clear" w:color="auto" w:fill="FEFEFE"/>
        <w:spacing w:after="0" w:line="240" w:lineRule="auto"/>
        <w:jc w:val="both"/>
        <w:rPr>
          <w:rFonts w:ascii="Times New Roman" w:eastAsia="Times New Roman" w:hAnsi="Times New Roman" w:cs="Times New Roman"/>
          <w:color w:val="0A0A0A"/>
          <w:sz w:val="24"/>
          <w:szCs w:val="24"/>
          <w:lang w:eastAsia="es-CO"/>
        </w:rPr>
      </w:pPr>
      <w:r w:rsidRPr="00AB7560">
        <w:rPr>
          <w:rFonts w:ascii="Times New Roman" w:eastAsia="Times New Roman" w:hAnsi="Times New Roman" w:cs="Times New Roman"/>
          <w:color w:val="0A0A0A"/>
          <w:sz w:val="24"/>
          <w:szCs w:val="24"/>
          <w:lang w:eastAsia="es-CO"/>
        </w:rPr>
        <w:t>Tiene una probabilidad muy reducida de corromper los datos, incluso en los casos en los que los errores no se produzcan en el propio gestor, sino en el sistema en el que está.</w:t>
      </w:r>
    </w:p>
    <w:p w:rsidR="00AB7560" w:rsidRPr="00AB7560" w:rsidRDefault="00AB7560" w:rsidP="00AB7560">
      <w:pPr>
        <w:numPr>
          <w:ilvl w:val="0"/>
          <w:numId w:val="6"/>
        </w:numPr>
        <w:shd w:val="clear" w:color="auto" w:fill="FEFEFE"/>
        <w:spacing w:after="0" w:line="240" w:lineRule="auto"/>
        <w:jc w:val="both"/>
        <w:rPr>
          <w:rFonts w:ascii="Times New Roman" w:eastAsia="Times New Roman" w:hAnsi="Times New Roman" w:cs="Times New Roman"/>
          <w:color w:val="0A0A0A"/>
          <w:sz w:val="24"/>
          <w:szCs w:val="24"/>
          <w:lang w:eastAsia="es-CO"/>
        </w:rPr>
      </w:pPr>
      <w:r w:rsidRPr="00AB7560">
        <w:rPr>
          <w:rFonts w:ascii="Times New Roman" w:eastAsia="Times New Roman" w:hAnsi="Times New Roman" w:cs="Times New Roman"/>
          <w:color w:val="0A0A0A"/>
          <w:sz w:val="24"/>
          <w:szCs w:val="24"/>
          <w:lang w:eastAsia="es-CO"/>
        </w:rPr>
        <w:t>El conjunto de aplicaciones Apache-PHP-</w:t>
      </w:r>
      <w:proofErr w:type="spellStart"/>
      <w:r w:rsidRPr="00AB7560">
        <w:rPr>
          <w:rFonts w:ascii="Times New Roman" w:eastAsia="Times New Roman" w:hAnsi="Times New Roman" w:cs="Times New Roman"/>
          <w:color w:val="0A0A0A"/>
          <w:sz w:val="24"/>
          <w:szCs w:val="24"/>
          <w:lang w:eastAsia="es-CO"/>
        </w:rPr>
        <w:t>MySQL</w:t>
      </w:r>
      <w:proofErr w:type="spellEnd"/>
      <w:r w:rsidRPr="00AB7560">
        <w:rPr>
          <w:rFonts w:ascii="Times New Roman" w:eastAsia="Times New Roman" w:hAnsi="Times New Roman" w:cs="Times New Roman"/>
          <w:color w:val="0A0A0A"/>
          <w:sz w:val="24"/>
          <w:szCs w:val="24"/>
          <w:lang w:eastAsia="es-CO"/>
        </w:rPr>
        <w:t xml:space="preserve"> es uno de los más utilizados en Internet en servicios de foro (Barrapunto.com) y de buscadores de aplicaciones (Freshmeat.net).</w:t>
      </w:r>
    </w:p>
    <w:p w:rsidR="00AB7560" w:rsidRPr="00AB7560" w:rsidRDefault="00AB7560" w:rsidP="00AB7560">
      <w:pPr>
        <w:shd w:val="clear" w:color="auto" w:fill="FEFEFE"/>
        <w:spacing w:after="0" w:line="240" w:lineRule="auto"/>
        <w:jc w:val="both"/>
        <w:rPr>
          <w:rFonts w:ascii="Times New Roman" w:eastAsia="Times New Roman" w:hAnsi="Times New Roman" w:cs="Times New Roman"/>
          <w:color w:val="0A0A0A"/>
          <w:sz w:val="24"/>
          <w:szCs w:val="24"/>
          <w:lang w:eastAsia="es-CO"/>
        </w:rPr>
      </w:pPr>
    </w:p>
    <w:p w:rsidR="00AB7560" w:rsidRPr="00AB7560" w:rsidRDefault="00AB7560" w:rsidP="00AB7560">
      <w:pPr>
        <w:jc w:val="both"/>
        <w:rPr>
          <w:rFonts w:ascii="Times New Roman" w:hAnsi="Times New Roman" w:cs="Times New Roman"/>
          <w:b/>
          <w:color w:val="0A0A0A"/>
          <w:sz w:val="24"/>
          <w:szCs w:val="24"/>
          <w:shd w:val="clear" w:color="auto" w:fill="FEFEFE"/>
        </w:rPr>
      </w:pPr>
      <w:r w:rsidRPr="00AB7560">
        <w:rPr>
          <w:rFonts w:ascii="Times New Roman" w:hAnsi="Times New Roman" w:cs="Times New Roman"/>
          <w:b/>
          <w:color w:val="0A0A0A"/>
          <w:sz w:val="24"/>
          <w:szCs w:val="24"/>
          <w:shd w:val="clear" w:color="auto" w:fill="FEFEFE"/>
        </w:rPr>
        <w:t xml:space="preserve">Características en contra de </w:t>
      </w:r>
      <w:proofErr w:type="spellStart"/>
      <w:r w:rsidRPr="00AB7560">
        <w:rPr>
          <w:rFonts w:ascii="Times New Roman" w:hAnsi="Times New Roman" w:cs="Times New Roman"/>
          <w:b/>
          <w:color w:val="0A0A0A"/>
          <w:sz w:val="24"/>
          <w:szCs w:val="24"/>
          <w:shd w:val="clear" w:color="auto" w:fill="FEFEFE"/>
        </w:rPr>
        <w:t>MySQL</w:t>
      </w:r>
      <w:proofErr w:type="spellEnd"/>
    </w:p>
    <w:p w:rsidR="00AB7560" w:rsidRPr="00AB7560" w:rsidRDefault="00AB7560" w:rsidP="00AB7560">
      <w:pPr>
        <w:numPr>
          <w:ilvl w:val="0"/>
          <w:numId w:val="8"/>
        </w:numPr>
        <w:shd w:val="clear" w:color="auto" w:fill="FEFEFE"/>
        <w:spacing w:after="0" w:line="240" w:lineRule="auto"/>
        <w:jc w:val="both"/>
        <w:rPr>
          <w:rFonts w:ascii="Times New Roman" w:eastAsia="Times New Roman" w:hAnsi="Times New Roman" w:cs="Times New Roman"/>
          <w:color w:val="0A0A0A"/>
          <w:sz w:val="24"/>
          <w:szCs w:val="24"/>
          <w:lang w:eastAsia="es-CO"/>
        </w:rPr>
      </w:pPr>
      <w:r w:rsidRPr="00AB7560">
        <w:rPr>
          <w:rFonts w:ascii="Times New Roman" w:eastAsia="Times New Roman" w:hAnsi="Times New Roman" w:cs="Times New Roman"/>
          <w:color w:val="0A0A0A"/>
          <w:sz w:val="24"/>
          <w:szCs w:val="24"/>
          <w:lang w:eastAsia="es-CO"/>
        </w:rPr>
        <w:t xml:space="preserve">Carece de soporte para transacciones, </w:t>
      </w:r>
      <w:proofErr w:type="spellStart"/>
      <w:r w:rsidRPr="00AB7560">
        <w:rPr>
          <w:rFonts w:ascii="Times New Roman" w:eastAsia="Times New Roman" w:hAnsi="Times New Roman" w:cs="Times New Roman"/>
          <w:color w:val="0A0A0A"/>
          <w:sz w:val="24"/>
          <w:szCs w:val="24"/>
          <w:lang w:eastAsia="es-CO"/>
        </w:rPr>
        <w:t>rollback’s</w:t>
      </w:r>
      <w:proofErr w:type="spellEnd"/>
      <w:r w:rsidRPr="00AB7560">
        <w:rPr>
          <w:rFonts w:ascii="Times New Roman" w:eastAsia="Times New Roman" w:hAnsi="Times New Roman" w:cs="Times New Roman"/>
          <w:color w:val="0A0A0A"/>
          <w:sz w:val="24"/>
          <w:szCs w:val="24"/>
          <w:lang w:eastAsia="es-CO"/>
        </w:rPr>
        <w:t xml:space="preserve"> y </w:t>
      </w:r>
      <w:proofErr w:type="spellStart"/>
      <w:r w:rsidRPr="00AB7560">
        <w:rPr>
          <w:rFonts w:ascii="Times New Roman" w:eastAsia="Times New Roman" w:hAnsi="Times New Roman" w:cs="Times New Roman"/>
          <w:color w:val="0A0A0A"/>
          <w:sz w:val="24"/>
          <w:szCs w:val="24"/>
          <w:lang w:eastAsia="es-CO"/>
        </w:rPr>
        <w:t>subconsultas</w:t>
      </w:r>
      <w:proofErr w:type="spellEnd"/>
      <w:r w:rsidRPr="00AB7560">
        <w:rPr>
          <w:rFonts w:ascii="Times New Roman" w:eastAsia="Times New Roman" w:hAnsi="Times New Roman" w:cs="Times New Roman"/>
          <w:color w:val="0A0A0A"/>
          <w:sz w:val="24"/>
          <w:szCs w:val="24"/>
          <w:lang w:eastAsia="es-CO"/>
        </w:rPr>
        <w:t>.</w:t>
      </w:r>
    </w:p>
    <w:p w:rsidR="00AB7560" w:rsidRPr="00AB7560" w:rsidRDefault="00AB7560" w:rsidP="00AB7560">
      <w:pPr>
        <w:numPr>
          <w:ilvl w:val="0"/>
          <w:numId w:val="8"/>
        </w:numPr>
        <w:shd w:val="clear" w:color="auto" w:fill="FEFEFE"/>
        <w:spacing w:after="0" w:line="240" w:lineRule="auto"/>
        <w:jc w:val="both"/>
        <w:rPr>
          <w:rFonts w:ascii="Times New Roman" w:eastAsia="Times New Roman" w:hAnsi="Times New Roman" w:cs="Times New Roman"/>
          <w:color w:val="0A0A0A"/>
          <w:sz w:val="24"/>
          <w:szCs w:val="24"/>
          <w:lang w:eastAsia="es-CO"/>
        </w:rPr>
      </w:pPr>
      <w:r w:rsidRPr="00AB7560">
        <w:rPr>
          <w:rFonts w:ascii="Times New Roman" w:eastAsia="Times New Roman" w:hAnsi="Times New Roman" w:cs="Times New Roman"/>
          <w:color w:val="0A0A0A"/>
          <w:sz w:val="24"/>
          <w:szCs w:val="24"/>
          <w:lang w:eastAsia="es-CO"/>
        </w:rPr>
        <w:t>El hecho de que no maneje la integridad referencial, hace de este gestor una solución pobre para muchos campos de aplicación, sobre todo para aquellos programadores que provienen de otros gestores que sí que poseen esta característica.</w:t>
      </w:r>
    </w:p>
    <w:p w:rsidR="00AB7560" w:rsidRPr="00AB7560" w:rsidRDefault="00AB7560" w:rsidP="00AB7560">
      <w:pPr>
        <w:numPr>
          <w:ilvl w:val="0"/>
          <w:numId w:val="8"/>
        </w:numPr>
        <w:shd w:val="clear" w:color="auto" w:fill="FEFEFE"/>
        <w:spacing w:after="0" w:line="240" w:lineRule="auto"/>
        <w:jc w:val="both"/>
        <w:rPr>
          <w:rFonts w:ascii="Times New Roman" w:eastAsia="Times New Roman" w:hAnsi="Times New Roman" w:cs="Times New Roman"/>
          <w:color w:val="0A0A0A"/>
          <w:sz w:val="24"/>
          <w:szCs w:val="24"/>
          <w:lang w:eastAsia="es-CO"/>
        </w:rPr>
      </w:pPr>
      <w:r w:rsidRPr="00AB7560">
        <w:rPr>
          <w:rFonts w:ascii="Times New Roman" w:eastAsia="Times New Roman" w:hAnsi="Times New Roman" w:cs="Times New Roman"/>
          <w:color w:val="0A0A0A"/>
          <w:sz w:val="24"/>
          <w:szCs w:val="24"/>
          <w:lang w:eastAsia="es-CO"/>
        </w:rPr>
        <w:t>No es viable para su uso con grandes bases de datos, a las que se acceda continuamente, ya que no implementa una buena escalabilidad.</w:t>
      </w:r>
    </w:p>
    <w:p w:rsidR="00AB7560" w:rsidRPr="00AB7560" w:rsidRDefault="00AB7560" w:rsidP="00AB7560">
      <w:pPr>
        <w:jc w:val="both"/>
        <w:rPr>
          <w:rFonts w:ascii="Times New Roman" w:hAnsi="Times New Roman" w:cs="Times New Roman"/>
          <w:b/>
          <w:color w:val="0A0A0A"/>
          <w:sz w:val="24"/>
          <w:szCs w:val="24"/>
          <w:shd w:val="clear" w:color="auto" w:fill="FEFEFE"/>
        </w:rPr>
      </w:pPr>
    </w:p>
    <w:p w:rsidR="00AB7560" w:rsidRPr="00AB7560" w:rsidRDefault="00AB7560" w:rsidP="00AB7560">
      <w:pPr>
        <w:shd w:val="clear" w:color="auto" w:fill="FEFEFE"/>
        <w:spacing w:after="0" w:line="240" w:lineRule="auto"/>
        <w:jc w:val="both"/>
        <w:rPr>
          <w:rFonts w:ascii="Times New Roman" w:eastAsia="Times New Roman" w:hAnsi="Times New Roman" w:cs="Times New Roman"/>
          <w:color w:val="0A0A0A"/>
          <w:sz w:val="24"/>
          <w:szCs w:val="24"/>
          <w:lang w:eastAsia="es-CO"/>
        </w:rPr>
      </w:pPr>
    </w:p>
    <w:p w:rsidR="00AB7560" w:rsidRPr="00AB7560" w:rsidRDefault="00AB7560" w:rsidP="00AB7560">
      <w:pPr>
        <w:jc w:val="both"/>
        <w:rPr>
          <w:rFonts w:ascii="Times New Roman" w:hAnsi="Times New Roman" w:cs="Times New Roman"/>
          <w:color w:val="0A0A0A"/>
          <w:sz w:val="24"/>
          <w:szCs w:val="24"/>
          <w:shd w:val="clear" w:color="auto" w:fill="FEFEFE"/>
        </w:rPr>
      </w:pPr>
    </w:p>
    <w:p w:rsidR="002E6BE4" w:rsidRPr="00AB7560" w:rsidRDefault="002E6BE4" w:rsidP="00AB7560">
      <w:pPr>
        <w:jc w:val="both"/>
        <w:rPr>
          <w:rFonts w:ascii="Times New Roman" w:hAnsi="Times New Roman" w:cs="Times New Roman"/>
          <w:color w:val="0A0A0A"/>
          <w:sz w:val="24"/>
          <w:szCs w:val="24"/>
          <w:shd w:val="clear" w:color="auto" w:fill="FEFEFE"/>
        </w:rPr>
      </w:pPr>
    </w:p>
    <w:sectPr w:rsidR="002E6BE4" w:rsidRPr="00AB756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F87364"/>
    <w:multiLevelType w:val="multilevel"/>
    <w:tmpl w:val="41803FB2"/>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A90B7A"/>
    <w:multiLevelType w:val="multilevel"/>
    <w:tmpl w:val="BF64DB7E"/>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8A2DD5"/>
    <w:multiLevelType w:val="multilevel"/>
    <w:tmpl w:val="040A3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A3B4E56"/>
    <w:multiLevelType w:val="multilevel"/>
    <w:tmpl w:val="0186D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5C170E7"/>
    <w:multiLevelType w:val="multilevel"/>
    <w:tmpl w:val="379CC13C"/>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76E324E"/>
    <w:multiLevelType w:val="multilevel"/>
    <w:tmpl w:val="539CF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98F6CFB"/>
    <w:multiLevelType w:val="multilevel"/>
    <w:tmpl w:val="2C9A916E"/>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F38141D"/>
    <w:multiLevelType w:val="multilevel"/>
    <w:tmpl w:val="BF64DB7E"/>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7"/>
  </w:num>
  <w:num w:numId="3">
    <w:abstractNumId w:val="1"/>
  </w:num>
  <w:num w:numId="4">
    <w:abstractNumId w:val="6"/>
  </w:num>
  <w:num w:numId="5">
    <w:abstractNumId w:val="3"/>
  </w:num>
  <w:num w:numId="6">
    <w:abstractNumId w:val="4"/>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7EF2"/>
    <w:rsid w:val="000E702D"/>
    <w:rsid w:val="002E6BE4"/>
    <w:rsid w:val="004A015E"/>
    <w:rsid w:val="00811375"/>
    <w:rsid w:val="00916B03"/>
    <w:rsid w:val="00A74372"/>
    <w:rsid w:val="00AB7560"/>
    <w:rsid w:val="00B652EF"/>
    <w:rsid w:val="00CC7EF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33098"/>
  <w15:chartTrackingRefBased/>
  <w15:docId w15:val="{B6F6B2F7-24E7-4E07-80D6-A16A094D3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CC7EF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7EF2"/>
    <w:rPr>
      <w:rFonts w:asciiTheme="majorHAnsi" w:eastAsiaTheme="majorEastAsia" w:hAnsiTheme="majorHAnsi" w:cstheme="majorBidi"/>
      <w:color w:val="2E74B5" w:themeColor="accent1" w:themeShade="BF"/>
      <w:sz w:val="32"/>
      <w:szCs w:val="32"/>
    </w:rPr>
  </w:style>
  <w:style w:type="paragraph" w:styleId="HTMLconformatoprevio">
    <w:name w:val="HTML Preformatted"/>
    <w:basedOn w:val="Normal"/>
    <w:link w:val="HTMLconformatoprevioCar"/>
    <w:uiPriority w:val="99"/>
    <w:semiHidden/>
    <w:unhideWhenUsed/>
    <w:rsid w:val="00811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811375"/>
    <w:rPr>
      <w:rFonts w:ascii="Courier New" w:eastAsia="Times New Roman" w:hAnsi="Courier New" w:cs="Courier New"/>
      <w:sz w:val="20"/>
      <w:szCs w:val="20"/>
      <w:lang w:eastAsia="es-CO"/>
    </w:rPr>
  </w:style>
  <w:style w:type="paragraph" w:styleId="Prrafodelista">
    <w:name w:val="List Paragraph"/>
    <w:basedOn w:val="Normal"/>
    <w:uiPriority w:val="34"/>
    <w:qFormat/>
    <w:rsid w:val="00AB75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582824">
      <w:bodyDiv w:val="1"/>
      <w:marLeft w:val="0"/>
      <w:marRight w:val="0"/>
      <w:marTop w:val="0"/>
      <w:marBottom w:val="0"/>
      <w:divBdr>
        <w:top w:val="none" w:sz="0" w:space="0" w:color="auto"/>
        <w:left w:val="none" w:sz="0" w:space="0" w:color="auto"/>
        <w:bottom w:val="none" w:sz="0" w:space="0" w:color="auto"/>
        <w:right w:val="none" w:sz="0" w:space="0" w:color="auto"/>
      </w:divBdr>
    </w:div>
    <w:div w:id="633634631">
      <w:bodyDiv w:val="1"/>
      <w:marLeft w:val="0"/>
      <w:marRight w:val="0"/>
      <w:marTop w:val="0"/>
      <w:marBottom w:val="0"/>
      <w:divBdr>
        <w:top w:val="none" w:sz="0" w:space="0" w:color="auto"/>
        <w:left w:val="none" w:sz="0" w:space="0" w:color="auto"/>
        <w:bottom w:val="none" w:sz="0" w:space="0" w:color="auto"/>
        <w:right w:val="none" w:sz="0" w:space="0" w:color="auto"/>
      </w:divBdr>
    </w:div>
    <w:div w:id="1608735313">
      <w:bodyDiv w:val="1"/>
      <w:marLeft w:val="0"/>
      <w:marRight w:val="0"/>
      <w:marTop w:val="0"/>
      <w:marBottom w:val="0"/>
      <w:divBdr>
        <w:top w:val="none" w:sz="0" w:space="0" w:color="auto"/>
        <w:left w:val="none" w:sz="0" w:space="0" w:color="auto"/>
        <w:bottom w:val="none" w:sz="0" w:space="0" w:color="auto"/>
        <w:right w:val="none" w:sz="0" w:space="0" w:color="auto"/>
      </w:divBdr>
    </w:div>
    <w:div w:id="1686053930">
      <w:bodyDiv w:val="1"/>
      <w:marLeft w:val="0"/>
      <w:marRight w:val="0"/>
      <w:marTop w:val="0"/>
      <w:marBottom w:val="0"/>
      <w:divBdr>
        <w:top w:val="none" w:sz="0" w:space="0" w:color="auto"/>
        <w:left w:val="none" w:sz="0" w:space="0" w:color="auto"/>
        <w:bottom w:val="none" w:sz="0" w:space="0" w:color="auto"/>
        <w:right w:val="none" w:sz="0" w:space="0" w:color="auto"/>
      </w:divBdr>
    </w:div>
    <w:div w:id="1702052831">
      <w:bodyDiv w:val="1"/>
      <w:marLeft w:val="0"/>
      <w:marRight w:val="0"/>
      <w:marTop w:val="0"/>
      <w:marBottom w:val="0"/>
      <w:divBdr>
        <w:top w:val="none" w:sz="0" w:space="0" w:color="auto"/>
        <w:left w:val="none" w:sz="0" w:space="0" w:color="auto"/>
        <w:bottom w:val="none" w:sz="0" w:space="0" w:color="auto"/>
        <w:right w:val="none" w:sz="0" w:space="0" w:color="auto"/>
      </w:divBdr>
    </w:div>
    <w:div w:id="2047019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2</Pages>
  <Words>631</Words>
  <Characters>3474</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4097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2017-11-18T05:19:00Z</dcterms:created>
  <dcterms:modified xsi:type="dcterms:W3CDTF">2017-11-18T20:44:00Z</dcterms:modified>
</cp:coreProperties>
</file>