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onsolas" w:cs="Consolas" w:eastAsia="Consolas" w:hAnsi="Consolas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u w:val="single"/>
          <w:rtl w:val="0"/>
        </w:rPr>
        <w:t xml:space="preserve">Practice Question 1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onsolas" w:cs="Consolas" w:eastAsia="Consolas" w:hAnsi="Consolas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named Salesman</w:t>
      </w:r>
    </w:p>
    <w:tbl>
      <w:tblPr>
        <w:tblStyle w:val="Table1"/>
        <w:tblW w:w="823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2070"/>
        <w:gridCol w:w="1400"/>
        <w:gridCol w:w="1615"/>
        <w:tblGridChange w:id="0">
          <w:tblGrid>
            <w:gridCol w:w="3150"/>
            <w:gridCol w:w="2070"/>
            <w:gridCol w:w="1400"/>
            <w:gridCol w:w="161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Name of column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size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Salesman_id(Primary  Key)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commission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 Hired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values in to the Salesman table</w:t>
      </w:r>
    </w:p>
    <w:tbl>
      <w:tblPr>
        <w:tblStyle w:val="Table2"/>
        <w:tblW w:w="8190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01"/>
        <w:gridCol w:w="1861"/>
        <w:gridCol w:w="1478"/>
        <w:gridCol w:w="1800"/>
        <w:tblGridChange w:id="0">
          <w:tblGrid>
            <w:gridCol w:w="1350"/>
            <w:gridCol w:w="1701"/>
            <w:gridCol w:w="1861"/>
            <w:gridCol w:w="1478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Sales_id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Sales_name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commission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Date Hired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5001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James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15-Aug- 2010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5002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Nail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10-Sep-2015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5005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Pit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20-Nov-2012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5006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Lyon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05-Jan-2011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5003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Lauson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23-Oct-2010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5007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Paul 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Rome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12-Feb-2016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show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all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Salesman table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show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Salesman_id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along with their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show the name of all salesmen where the city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‘Paris’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display the full information of all of the salesmen from the table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who earn commission more than or equal to 0.13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that show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 Salesman_id, name of salesmen and commission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 earn commission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between 0.13 and 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name of one of the salesman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‘Lauson’ to ‘Lauren’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salesmen whose name starts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with ‘P’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name, Salesman_id and Date Hired of the employees who got hired after the year of 2012.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 named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the Salesman table and make the data type to be Varchar.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city of the employee(s) to be Dallas where the city is left blank.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