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65" w:rsidRPr="00957065" w:rsidRDefault="00957065" w:rsidP="000B2C53">
      <w:pPr>
        <w:shd w:val="clear" w:color="auto" w:fill="FFFFFF"/>
        <w:spacing w:after="0" w:line="264" w:lineRule="atLeast"/>
        <w:jc w:val="center"/>
        <w:outlineLvl w:val="0"/>
        <w:rPr>
          <w:rFonts w:ascii="Times New Roman" w:eastAsia="Times New Roman" w:hAnsi="Times New Roman" w:cs="Times New Roman"/>
          <w:b/>
          <w:bCs/>
          <w:color w:val="323232"/>
          <w:spacing w:val="-5"/>
          <w:kern w:val="36"/>
          <w:sz w:val="28"/>
          <w:szCs w:val="24"/>
        </w:rPr>
      </w:pPr>
      <w:proofErr w:type="spellStart"/>
      <w:r w:rsidRPr="00957065">
        <w:rPr>
          <w:rFonts w:ascii="Times New Roman" w:eastAsia="Times New Roman" w:hAnsi="Times New Roman" w:cs="Times New Roman"/>
          <w:b/>
          <w:bCs/>
          <w:color w:val="323232"/>
          <w:spacing w:val="-5"/>
          <w:kern w:val="36"/>
          <w:sz w:val="28"/>
          <w:szCs w:val="24"/>
        </w:rPr>
        <w:t>Leksioni</w:t>
      </w:r>
      <w:proofErr w:type="spellEnd"/>
      <w:r w:rsidRPr="00957065">
        <w:rPr>
          <w:rFonts w:ascii="Times New Roman" w:eastAsia="Times New Roman" w:hAnsi="Times New Roman" w:cs="Times New Roman"/>
          <w:b/>
          <w:bCs/>
          <w:color w:val="323232"/>
          <w:spacing w:val="-5"/>
          <w:kern w:val="36"/>
          <w:sz w:val="28"/>
          <w:szCs w:val="24"/>
        </w:rPr>
        <w:t xml:space="preserve"> 10</w:t>
      </w:r>
    </w:p>
    <w:p w:rsidR="00957065" w:rsidRPr="00957065" w:rsidRDefault="00957065" w:rsidP="000B2C53">
      <w:pPr>
        <w:shd w:val="clear" w:color="auto" w:fill="FFFFFF"/>
        <w:spacing w:after="0" w:line="264" w:lineRule="atLeast"/>
        <w:jc w:val="center"/>
        <w:outlineLvl w:val="0"/>
        <w:rPr>
          <w:rFonts w:ascii="Times New Roman" w:eastAsia="Times New Roman" w:hAnsi="Times New Roman" w:cs="Times New Roman"/>
          <w:b/>
          <w:bCs/>
          <w:color w:val="323232"/>
          <w:spacing w:val="-5"/>
          <w:kern w:val="36"/>
          <w:sz w:val="28"/>
          <w:szCs w:val="24"/>
        </w:rPr>
      </w:pPr>
      <w:r w:rsidRPr="00957065">
        <w:rPr>
          <w:rFonts w:ascii="Times New Roman" w:eastAsia="Times New Roman" w:hAnsi="Times New Roman" w:cs="Times New Roman"/>
          <w:b/>
          <w:bCs/>
          <w:color w:val="323232"/>
          <w:spacing w:val="-5"/>
          <w:kern w:val="36"/>
          <w:sz w:val="28"/>
          <w:szCs w:val="24"/>
        </w:rPr>
        <w:t>Database Connectivity with JDBC</w:t>
      </w:r>
    </w:p>
    <w:p w:rsidR="00957065" w:rsidRDefault="00957065" w:rsidP="000B2C53">
      <w:pPr>
        <w:shd w:val="clear" w:color="auto" w:fill="FFFFFF"/>
        <w:spacing w:after="0" w:line="264" w:lineRule="atLeast"/>
        <w:jc w:val="center"/>
        <w:outlineLvl w:val="0"/>
        <w:rPr>
          <w:rFonts w:ascii="Times New Roman" w:eastAsia="Times New Roman" w:hAnsi="Times New Roman" w:cs="Times New Roman"/>
          <w:b/>
          <w:bCs/>
          <w:color w:val="323232"/>
          <w:spacing w:val="-5"/>
          <w:kern w:val="36"/>
          <w:sz w:val="24"/>
          <w:szCs w:val="24"/>
        </w:rPr>
      </w:pPr>
      <w:r w:rsidRPr="00957065">
        <w:rPr>
          <w:rFonts w:ascii="Times New Roman" w:eastAsia="Times New Roman" w:hAnsi="Times New Roman" w:cs="Times New Roman"/>
          <w:b/>
          <w:bCs/>
          <w:color w:val="323232"/>
          <w:spacing w:val="-5"/>
          <w:kern w:val="36"/>
          <w:sz w:val="28"/>
          <w:szCs w:val="24"/>
        </w:rPr>
        <w:t xml:space="preserve">Java </w:t>
      </w:r>
      <w:proofErr w:type="spellStart"/>
      <w:r w:rsidRPr="00957065">
        <w:rPr>
          <w:rFonts w:ascii="Times New Roman" w:eastAsia="Times New Roman" w:hAnsi="Times New Roman" w:cs="Times New Roman"/>
          <w:b/>
          <w:bCs/>
          <w:color w:val="323232"/>
          <w:spacing w:val="-5"/>
          <w:kern w:val="36"/>
          <w:sz w:val="28"/>
          <w:szCs w:val="24"/>
        </w:rPr>
        <w:t>Seciurity</w:t>
      </w:r>
      <w:proofErr w:type="spellEnd"/>
    </w:p>
    <w:p w:rsidR="00957065" w:rsidRPr="00957065" w:rsidRDefault="000B2C53" w:rsidP="000B2C53">
      <w:pPr>
        <w:shd w:val="clear" w:color="auto" w:fill="FFFFFF"/>
        <w:spacing w:after="0" w:line="264" w:lineRule="atLeast"/>
        <w:outlineLvl w:val="0"/>
        <w:rPr>
          <w:rFonts w:ascii="Times New Roman" w:eastAsia="Times New Roman" w:hAnsi="Times New Roman" w:cs="Times New Roman"/>
          <w:b/>
          <w:bCs/>
          <w:color w:val="323232"/>
          <w:spacing w:val="-5"/>
          <w:kern w:val="36"/>
          <w:sz w:val="24"/>
          <w:szCs w:val="24"/>
        </w:rPr>
      </w:pPr>
      <w:r>
        <w:rPr>
          <w:rFonts w:ascii="Times New Roman" w:eastAsia="Times New Roman" w:hAnsi="Times New Roman" w:cs="Times New Roman"/>
          <w:b/>
          <w:bCs/>
          <w:color w:val="323232"/>
          <w:spacing w:val="-5"/>
          <w:kern w:val="36"/>
          <w:sz w:val="24"/>
          <w:szCs w:val="24"/>
        </w:rPr>
        <w:t xml:space="preserve">      </w:t>
      </w:r>
      <w:r w:rsidR="00957065">
        <w:rPr>
          <w:rFonts w:ascii="Times New Roman" w:eastAsia="Times New Roman" w:hAnsi="Times New Roman" w:cs="Times New Roman"/>
          <w:b/>
          <w:bCs/>
          <w:color w:val="323232"/>
          <w:spacing w:val="-5"/>
          <w:kern w:val="36"/>
          <w:sz w:val="24"/>
          <w:szCs w:val="24"/>
        </w:rPr>
        <w:t xml:space="preserve">10.1 </w:t>
      </w:r>
      <w:r w:rsidR="00957065" w:rsidRPr="00957065">
        <w:rPr>
          <w:rFonts w:ascii="Times New Roman" w:eastAsia="Times New Roman" w:hAnsi="Times New Roman" w:cs="Times New Roman"/>
          <w:b/>
          <w:bCs/>
          <w:color w:val="323232"/>
          <w:spacing w:val="-5"/>
          <w:kern w:val="36"/>
          <w:sz w:val="24"/>
          <w:szCs w:val="24"/>
        </w:rPr>
        <w:t>Java Database Connectivity</w:t>
      </w:r>
    </w:p>
    <w:p w:rsidR="004319E7" w:rsidRDefault="00437815" w:rsidP="000B2C53">
      <w:pPr>
        <w:spacing w:line="240" w:lineRule="auto"/>
        <w:jc w:val="both"/>
        <w:rPr>
          <w:rFonts w:ascii="Times New Roman" w:hAnsi="Times New Roman" w:cs="Times New Roman"/>
          <w:color w:val="202124"/>
          <w:sz w:val="24"/>
          <w:szCs w:val="24"/>
          <w:shd w:val="clear" w:color="auto" w:fill="F8F9FA"/>
        </w:rPr>
      </w:pPr>
      <w:r w:rsidRPr="00957065">
        <w:rPr>
          <w:rFonts w:ascii="Times New Roman" w:hAnsi="Times New Roman" w:cs="Times New Roman"/>
          <w:sz w:val="24"/>
          <w:szCs w:val="24"/>
        </w:rPr>
        <w:br/>
      </w:r>
      <w:proofErr w:type="spellStart"/>
      <w:r w:rsidRPr="00957065">
        <w:rPr>
          <w:rFonts w:ascii="Times New Roman" w:hAnsi="Times New Roman" w:cs="Times New Roman"/>
          <w:color w:val="202124"/>
          <w:sz w:val="24"/>
          <w:szCs w:val="24"/>
          <w:shd w:val="clear" w:color="auto" w:fill="F8F9FA"/>
        </w:rPr>
        <w:t>L</w:t>
      </w:r>
      <w:r w:rsidR="00957065">
        <w:rPr>
          <w:rFonts w:ascii="Times New Roman" w:hAnsi="Times New Roman" w:cs="Times New Roman"/>
          <w:color w:val="202124"/>
          <w:sz w:val="24"/>
          <w:szCs w:val="24"/>
          <w:shd w:val="clear" w:color="auto" w:fill="F8F9FA"/>
        </w:rPr>
        <w:t>idhja</w:t>
      </w:r>
      <w:proofErr w:type="spellEnd"/>
      <w:r w:rsidR="00957065">
        <w:rPr>
          <w:rFonts w:ascii="Times New Roman" w:hAnsi="Times New Roman" w:cs="Times New Roman"/>
          <w:color w:val="202124"/>
          <w:sz w:val="24"/>
          <w:szCs w:val="24"/>
          <w:shd w:val="clear" w:color="auto" w:fill="F8F9FA"/>
        </w:rPr>
        <w:t xml:space="preserve"> e </w:t>
      </w:r>
      <w:proofErr w:type="spellStart"/>
      <w:r w:rsidR="00957065">
        <w:rPr>
          <w:rFonts w:ascii="Times New Roman" w:hAnsi="Times New Roman" w:cs="Times New Roman"/>
          <w:color w:val="202124"/>
          <w:sz w:val="24"/>
          <w:szCs w:val="24"/>
          <w:shd w:val="clear" w:color="auto" w:fill="F8F9FA"/>
        </w:rPr>
        <w:t>bazës</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së</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të</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dhënave</w:t>
      </w:r>
      <w:proofErr w:type="spellEnd"/>
      <w:r w:rsidR="00957065">
        <w:rPr>
          <w:rFonts w:ascii="Times New Roman" w:hAnsi="Times New Roman" w:cs="Times New Roman"/>
          <w:color w:val="202124"/>
          <w:sz w:val="24"/>
          <w:szCs w:val="24"/>
          <w:shd w:val="clear" w:color="auto" w:fill="F8F9FA"/>
        </w:rPr>
        <w:t xml:space="preserve"> me Java</w:t>
      </w:r>
      <w:r w:rsidRPr="00957065">
        <w:rPr>
          <w:rFonts w:ascii="Times New Roman" w:hAnsi="Times New Roman" w:cs="Times New Roman"/>
          <w:color w:val="202124"/>
          <w:sz w:val="24"/>
          <w:szCs w:val="24"/>
          <w:shd w:val="clear" w:color="auto" w:fill="F8F9FA"/>
        </w:rPr>
        <w:t xml:space="preserve"> (JDBC) </w:t>
      </w:r>
      <w:proofErr w:type="spellStart"/>
      <w:r w:rsidRPr="00957065">
        <w:rPr>
          <w:rFonts w:ascii="Times New Roman" w:hAnsi="Times New Roman" w:cs="Times New Roman"/>
          <w:color w:val="202124"/>
          <w:sz w:val="24"/>
          <w:szCs w:val="24"/>
          <w:shd w:val="clear" w:color="auto" w:fill="F8F9FA"/>
        </w:rPr>
        <w:t>është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ndërfaqe</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programit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aplikim</w:t>
      </w:r>
      <w:r w:rsidR="00957065">
        <w:rPr>
          <w:rFonts w:ascii="Times New Roman" w:hAnsi="Times New Roman" w:cs="Times New Roman"/>
          <w:color w:val="202124"/>
          <w:sz w:val="24"/>
          <w:szCs w:val="24"/>
          <w:shd w:val="clear" w:color="auto" w:fill="F8F9FA"/>
        </w:rPr>
        <w:t>it</w:t>
      </w:r>
      <w:proofErr w:type="spellEnd"/>
      <w:r w:rsidR="00957065">
        <w:rPr>
          <w:rFonts w:ascii="Times New Roman" w:hAnsi="Times New Roman" w:cs="Times New Roman"/>
          <w:color w:val="202124"/>
          <w:sz w:val="24"/>
          <w:szCs w:val="24"/>
          <w:shd w:val="clear" w:color="auto" w:fill="F8F9FA"/>
        </w:rPr>
        <w:t xml:space="preserve"> (API) e </w:t>
      </w:r>
      <w:proofErr w:type="spellStart"/>
      <w:r w:rsidR="00957065">
        <w:rPr>
          <w:rFonts w:ascii="Times New Roman" w:hAnsi="Times New Roman" w:cs="Times New Roman"/>
          <w:color w:val="202124"/>
          <w:sz w:val="24"/>
          <w:szCs w:val="24"/>
          <w:shd w:val="clear" w:color="auto" w:fill="F8F9FA"/>
        </w:rPr>
        <w:t>paket</w:t>
      </w:r>
      <w:r w:rsidR="00957065" w:rsidRPr="00957065">
        <w:rPr>
          <w:rFonts w:ascii="Times New Roman" w:hAnsi="Times New Roman" w:cs="Times New Roman"/>
          <w:color w:val="202124"/>
          <w:sz w:val="24"/>
          <w:szCs w:val="24"/>
          <w:shd w:val="clear" w:color="auto" w:fill="F8F9FA"/>
        </w:rPr>
        <w:t>ë</w:t>
      </w:r>
      <w:r w:rsidR="00957065">
        <w:rPr>
          <w:rFonts w:ascii="Times New Roman" w:hAnsi="Times New Roman" w:cs="Times New Roman"/>
          <w:color w:val="202124"/>
          <w:sz w:val="24"/>
          <w:szCs w:val="24"/>
          <w:shd w:val="clear" w:color="auto" w:fill="F8F9FA"/>
        </w:rPr>
        <w:t>s</w:t>
      </w:r>
      <w:proofErr w:type="spellEnd"/>
      <w:r w:rsidRPr="00957065">
        <w:rPr>
          <w:rFonts w:ascii="Times New Roman" w:hAnsi="Times New Roman" w:cs="Times New Roman"/>
          <w:color w:val="202124"/>
          <w:sz w:val="24"/>
          <w:szCs w:val="24"/>
          <w:shd w:val="clear" w:color="auto" w:fill="F8F9FA"/>
        </w:rPr>
        <w:t xml:space="preserve"> Java SE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bën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mundur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standardizimin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thjeshtimin</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procesit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lidhjes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aplikacioneve</w:t>
      </w:r>
      <w:proofErr w:type="spellEnd"/>
      <w:r w:rsidRPr="00957065">
        <w:rPr>
          <w:rFonts w:ascii="Times New Roman" w:hAnsi="Times New Roman" w:cs="Times New Roman"/>
          <w:color w:val="202124"/>
          <w:sz w:val="24"/>
          <w:szCs w:val="24"/>
          <w:shd w:val="clear" w:color="auto" w:fill="F8F9FA"/>
        </w:rPr>
        <w:t xml:space="preserve"> Java me </w:t>
      </w:r>
      <w:proofErr w:type="spellStart"/>
      <w:r w:rsidRPr="00957065">
        <w:rPr>
          <w:rFonts w:ascii="Times New Roman" w:hAnsi="Times New Roman" w:cs="Times New Roman"/>
          <w:color w:val="202124"/>
          <w:sz w:val="24"/>
          <w:szCs w:val="24"/>
          <w:shd w:val="clear" w:color="auto" w:fill="F8F9FA"/>
        </w:rPr>
        <w:t>sistemet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jashtme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menaxhimit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bazës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dhënave</w:t>
      </w:r>
      <w:proofErr w:type="spellEnd"/>
      <w:r w:rsidRPr="00957065">
        <w:rPr>
          <w:rFonts w:ascii="Times New Roman" w:hAnsi="Times New Roman" w:cs="Times New Roman"/>
          <w:color w:val="202124"/>
          <w:sz w:val="24"/>
          <w:szCs w:val="24"/>
          <w:shd w:val="clear" w:color="auto" w:fill="F8F9FA"/>
        </w:rPr>
        <w:t xml:space="preserve"> (RDBMS).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thelb</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aplikacionet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shkruara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kryejnë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logjikë</w:t>
      </w:r>
      <w:r w:rsidR="00957065">
        <w:rPr>
          <w:rFonts w:ascii="Times New Roman" w:hAnsi="Times New Roman" w:cs="Times New Roman"/>
          <w:color w:val="202124"/>
          <w:sz w:val="24"/>
          <w:szCs w:val="24"/>
          <w:shd w:val="clear" w:color="auto" w:fill="F8F9FA"/>
        </w:rPr>
        <w:t>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Gjuha</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ofron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lehtësi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kryerjen</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l</w:t>
      </w:r>
      <w:r w:rsidR="00957065">
        <w:rPr>
          <w:rFonts w:ascii="Times New Roman" w:hAnsi="Times New Roman" w:cs="Times New Roman"/>
          <w:color w:val="202124"/>
          <w:sz w:val="24"/>
          <w:szCs w:val="24"/>
          <w:shd w:val="clear" w:color="auto" w:fill="F8F9FA"/>
        </w:rPr>
        <w:t>ogjikës</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përsëritëse</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n</w:t>
      </w:r>
      <w:r w:rsidR="00957065" w:rsidRPr="00957065">
        <w:rPr>
          <w:rFonts w:ascii="Times New Roman" w:hAnsi="Times New Roman" w:cs="Times New Roman"/>
          <w:color w:val="202124"/>
          <w:sz w:val="24"/>
          <w:szCs w:val="24"/>
          <w:shd w:val="clear" w:color="auto" w:fill="F8F9FA"/>
        </w:rPr>
        <w:t>ë</w:t>
      </w:r>
      <w:r w:rsidR="00957065">
        <w:rPr>
          <w:rFonts w:ascii="Times New Roman" w:hAnsi="Times New Roman" w:cs="Times New Roman"/>
          <w:color w:val="202124"/>
          <w:sz w:val="24"/>
          <w:szCs w:val="24"/>
          <w:shd w:val="clear" w:color="auto" w:fill="F8F9FA"/>
        </w:rPr>
        <w:t>p</w:t>
      </w:r>
      <w:r w:rsidR="00957065" w:rsidRPr="00957065">
        <w:rPr>
          <w:rFonts w:ascii="Times New Roman" w:hAnsi="Times New Roman" w:cs="Times New Roman"/>
          <w:color w:val="202124"/>
          <w:sz w:val="24"/>
          <w:szCs w:val="24"/>
          <w:shd w:val="clear" w:color="auto" w:fill="F8F9FA"/>
        </w:rPr>
        <w:t>ë</w:t>
      </w:r>
      <w:r w:rsidR="00957065">
        <w:rPr>
          <w:rFonts w:ascii="Times New Roman" w:hAnsi="Times New Roman" w:cs="Times New Roman"/>
          <w:color w:val="202124"/>
          <w:sz w:val="24"/>
          <w:szCs w:val="24"/>
          <w:shd w:val="clear" w:color="auto" w:fill="F8F9FA"/>
        </w:rPr>
        <w:t>rmjet</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cikleve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logjikë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kushtëzuar</w:t>
      </w:r>
      <w:proofErr w:type="spellEnd"/>
      <w:r w:rsidRPr="00957065">
        <w:rPr>
          <w:rFonts w:ascii="Times New Roman" w:hAnsi="Times New Roman" w:cs="Times New Roman"/>
          <w:color w:val="202124"/>
          <w:sz w:val="24"/>
          <w:szCs w:val="24"/>
          <w:shd w:val="clear" w:color="auto" w:fill="F8F9FA"/>
        </w:rPr>
        <w:t xml:space="preserve"> me </w:t>
      </w:r>
      <w:proofErr w:type="spellStart"/>
      <w:r w:rsidRPr="00957065">
        <w:rPr>
          <w:rFonts w:ascii="Times New Roman" w:hAnsi="Times New Roman" w:cs="Times New Roman"/>
          <w:color w:val="202124"/>
          <w:sz w:val="24"/>
          <w:szCs w:val="24"/>
          <w:shd w:val="clear" w:color="auto" w:fill="F8F9FA"/>
        </w:rPr>
        <w:t>thënie</w:t>
      </w:r>
      <w:proofErr w:type="spellEnd"/>
      <w:r w:rsidRPr="00957065">
        <w:rPr>
          <w:rFonts w:ascii="Times New Roman" w:hAnsi="Times New Roman" w:cs="Times New Roman"/>
          <w:color w:val="202124"/>
          <w:sz w:val="24"/>
          <w:szCs w:val="24"/>
          <w:shd w:val="clear" w:color="auto" w:fill="F8F9FA"/>
        </w:rPr>
        <w:t xml:space="preserve"> </w:t>
      </w:r>
      <w:r w:rsidR="00957065">
        <w:rPr>
          <w:rFonts w:ascii="Times New Roman" w:hAnsi="Times New Roman" w:cs="Times New Roman"/>
          <w:color w:val="202124"/>
          <w:sz w:val="24"/>
          <w:szCs w:val="24"/>
          <w:shd w:val="clear" w:color="auto" w:fill="F8F9FA"/>
        </w:rPr>
        <w:t xml:space="preserve">if </w:t>
      </w:r>
      <w:proofErr w:type="spellStart"/>
      <w:r w:rsidR="00957065">
        <w:rPr>
          <w:rFonts w:ascii="Times New Roman" w:hAnsi="Times New Roman" w:cs="Times New Roman"/>
          <w:color w:val="202124"/>
          <w:sz w:val="24"/>
          <w:szCs w:val="24"/>
          <w:shd w:val="clear" w:color="auto" w:fill="F8F9FA"/>
        </w:rPr>
        <w:t>dhe</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analiza</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të</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orientuara</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n</w:t>
      </w:r>
      <w:r w:rsidR="00957065" w:rsidRPr="00957065">
        <w:rPr>
          <w:rFonts w:ascii="Times New Roman" w:hAnsi="Times New Roman" w:cs="Times New Roman"/>
          <w:color w:val="202124"/>
          <w:sz w:val="24"/>
          <w:szCs w:val="24"/>
          <w:shd w:val="clear" w:color="auto" w:fill="F8F9FA"/>
        </w:rPr>
        <w:t>ë</w:t>
      </w:r>
      <w:proofErr w:type="spellEnd"/>
      <w:r w:rsidR="00957065">
        <w:rPr>
          <w:rFonts w:ascii="Times New Roman" w:hAnsi="Times New Roman" w:cs="Times New Roman"/>
          <w:color w:val="202124"/>
          <w:sz w:val="24"/>
          <w:szCs w:val="24"/>
          <w:shd w:val="clear" w:color="auto" w:fill="F8F9FA"/>
        </w:rPr>
        <w:t xml:space="preserve"> </w:t>
      </w:r>
      <w:proofErr w:type="spellStart"/>
      <w:r w:rsidR="00957065">
        <w:rPr>
          <w:rFonts w:ascii="Times New Roman" w:hAnsi="Times New Roman" w:cs="Times New Roman"/>
          <w:color w:val="202124"/>
          <w:sz w:val="24"/>
          <w:szCs w:val="24"/>
          <w:shd w:val="clear" w:color="auto" w:fill="F8F9FA"/>
        </w:rPr>
        <w:t>objekte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përmes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përdorimit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klasave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ndërfaqeve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Por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aplikacionet</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nuk</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ruajnë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dhënat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mënyrë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vazhdueshme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Qëndrueshmëria</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dhënave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zakonisht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delegohet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bazat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dhënave</w:t>
      </w:r>
      <w:proofErr w:type="spellEnd"/>
      <w:r w:rsidRPr="00957065">
        <w:rPr>
          <w:rFonts w:ascii="Times New Roman" w:hAnsi="Times New Roman" w:cs="Times New Roman"/>
          <w:color w:val="202124"/>
          <w:sz w:val="24"/>
          <w:szCs w:val="24"/>
          <w:shd w:val="clear" w:color="auto" w:fill="F8F9FA"/>
        </w:rPr>
        <w:t xml:space="preserve"> NoSQL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tilla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MongoDB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Cassandra, </w:t>
      </w:r>
      <w:proofErr w:type="spellStart"/>
      <w:r w:rsidRPr="00957065">
        <w:rPr>
          <w:rFonts w:ascii="Times New Roman" w:hAnsi="Times New Roman" w:cs="Times New Roman"/>
          <w:color w:val="202124"/>
          <w:sz w:val="24"/>
          <w:szCs w:val="24"/>
          <w:shd w:val="clear" w:color="auto" w:fill="F8F9FA"/>
        </w:rPr>
        <w:t>ose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bazat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dhënave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relacionale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tilla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DB2 e IBM </w:t>
      </w:r>
      <w:proofErr w:type="spellStart"/>
      <w:r w:rsidRPr="00957065">
        <w:rPr>
          <w:rFonts w:ascii="Times New Roman" w:hAnsi="Times New Roman" w:cs="Times New Roman"/>
          <w:color w:val="202124"/>
          <w:sz w:val="24"/>
          <w:szCs w:val="24"/>
          <w:shd w:val="clear" w:color="auto" w:fill="F8F9FA"/>
        </w:rPr>
        <w:t>ose</w:t>
      </w:r>
      <w:proofErr w:type="spellEnd"/>
      <w:r w:rsidRPr="00957065">
        <w:rPr>
          <w:rFonts w:ascii="Times New Roman" w:hAnsi="Times New Roman" w:cs="Times New Roman"/>
          <w:color w:val="202124"/>
          <w:sz w:val="24"/>
          <w:szCs w:val="24"/>
          <w:shd w:val="clear" w:color="auto" w:fill="F8F9FA"/>
        </w:rPr>
        <w:t xml:space="preserve"> SQL Server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Microsoft </w:t>
      </w:r>
      <w:r w:rsidR="00957065" w:rsidRPr="000B2C53">
        <w:rPr>
          <w:rFonts w:ascii="Times New Roman" w:hAnsi="Times New Roman" w:cs="Times New Roman"/>
          <w:i/>
          <w:color w:val="202124"/>
          <w:sz w:val="24"/>
          <w:szCs w:val="24"/>
          <w:shd w:val="clear" w:color="auto" w:fill="F8F9FA"/>
        </w:rPr>
        <w:t>popular open source</w:t>
      </w:r>
      <w:r w:rsidRPr="000B2C53">
        <w:rPr>
          <w:rFonts w:ascii="Times New Roman" w:hAnsi="Times New Roman" w:cs="Times New Roman"/>
          <w:i/>
          <w:color w:val="202124"/>
          <w:sz w:val="24"/>
          <w:szCs w:val="24"/>
          <w:shd w:val="clear" w:color="auto" w:fill="F8F9FA"/>
        </w:rPr>
        <w:t xml:space="preserve"> </w:t>
      </w:r>
      <w:r w:rsidR="000B2C53" w:rsidRPr="000B2C53">
        <w:rPr>
          <w:rFonts w:ascii="Times New Roman" w:hAnsi="Times New Roman" w:cs="Times New Roman"/>
          <w:i/>
          <w:color w:val="202124"/>
          <w:sz w:val="24"/>
          <w:szCs w:val="24"/>
          <w:shd w:val="clear" w:color="auto" w:fill="F8F9FA"/>
        </w:rPr>
        <w:t xml:space="preserve">database </w:t>
      </w:r>
      <w:r w:rsidRPr="000B2C53">
        <w:rPr>
          <w:rFonts w:ascii="Times New Roman" w:hAnsi="Times New Roman" w:cs="Times New Roman"/>
          <w:i/>
          <w:color w:val="202124"/>
          <w:sz w:val="24"/>
          <w:szCs w:val="24"/>
          <w:shd w:val="clear" w:color="auto" w:fill="F8F9FA"/>
        </w:rPr>
        <w:t>MySQL</w:t>
      </w:r>
      <w:r w:rsidRPr="00957065">
        <w:rPr>
          <w:rFonts w:ascii="Times New Roman" w:hAnsi="Times New Roman" w:cs="Times New Roman"/>
          <w:color w:val="202124"/>
          <w:sz w:val="24"/>
          <w:szCs w:val="24"/>
          <w:shd w:val="clear" w:color="auto" w:fill="F8F9FA"/>
        </w:rPr>
        <w:t>.</w:t>
      </w:r>
    </w:p>
    <w:p w:rsidR="000B2C53" w:rsidRPr="00957065" w:rsidRDefault="000B2C53" w:rsidP="000B2C53">
      <w:pPr>
        <w:spacing w:line="240" w:lineRule="auto"/>
        <w:jc w:val="both"/>
        <w:rPr>
          <w:rFonts w:ascii="Times New Roman" w:hAnsi="Times New Roman" w:cs="Times New Roman"/>
          <w:color w:val="202124"/>
          <w:sz w:val="24"/>
          <w:szCs w:val="24"/>
          <w:shd w:val="clear" w:color="auto" w:fill="F8F9FA"/>
        </w:rPr>
      </w:pPr>
    </w:p>
    <w:p w:rsidR="00437815" w:rsidRPr="00437815"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02124"/>
          <w:sz w:val="24"/>
          <w:szCs w:val="24"/>
          <w:lang w:val="sq-AL"/>
        </w:rPr>
      </w:pPr>
      <w:r>
        <w:rPr>
          <w:rFonts w:ascii="Times New Roman" w:eastAsia="Times New Roman" w:hAnsi="Times New Roman" w:cs="Times New Roman"/>
          <w:color w:val="202124"/>
          <w:sz w:val="24"/>
          <w:szCs w:val="24"/>
          <w:lang w:val="sq-AL"/>
        </w:rPr>
        <w:t xml:space="preserve">      </w:t>
      </w:r>
      <w:r w:rsidRPr="000B2C53">
        <w:rPr>
          <w:rFonts w:ascii="Times New Roman" w:eastAsia="Times New Roman" w:hAnsi="Times New Roman" w:cs="Times New Roman"/>
          <w:b/>
          <w:color w:val="202124"/>
          <w:sz w:val="24"/>
          <w:szCs w:val="24"/>
          <w:lang w:val="sq-AL"/>
        </w:rPr>
        <w:t xml:space="preserve">10.2 </w:t>
      </w:r>
      <w:r w:rsidR="00437815" w:rsidRPr="00437815">
        <w:rPr>
          <w:rFonts w:ascii="Times New Roman" w:eastAsia="Times New Roman" w:hAnsi="Times New Roman" w:cs="Times New Roman"/>
          <w:b/>
          <w:color w:val="202124"/>
          <w:sz w:val="24"/>
          <w:szCs w:val="24"/>
          <w:lang w:val="sq-AL"/>
        </w:rPr>
        <w:t xml:space="preserve">Ndërfaqet, klasat dhe </w:t>
      </w:r>
      <w:r w:rsidRPr="000B2C53">
        <w:rPr>
          <w:rFonts w:ascii="Times New Roman" w:eastAsia="Times New Roman" w:hAnsi="Times New Roman" w:cs="Times New Roman"/>
          <w:b/>
          <w:color w:val="202124"/>
          <w:sz w:val="24"/>
          <w:szCs w:val="24"/>
          <w:lang w:val="sq-AL"/>
        </w:rPr>
        <w:t>komponent</w:t>
      </w:r>
      <w:r w:rsidRPr="000B2C53">
        <w:rPr>
          <w:rFonts w:ascii="Times New Roman" w:hAnsi="Times New Roman" w:cs="Times New Roman"/>
          <w:b/>
          <w:color w:val="202124"/>
          <w:sz w:val="24"/>
          <w:szCs w:val="24"/>
          <w:shd w:val="clear" w:color="auto" w:fill="F8F9FA"/>
          <w:lang w:val="de-DE"/>
        </w:rPr>
        <w:t>ë</w:t>
      </w:r>
      <w:r w:rsidRPr="000B2C53">
        <w:rPr>
          <w:rFonts w:ascii="Times New Roman" w:hAnsi="Times New Roman" w:cs="Times New Roman"/>
          <w:b/>
          <w:color w:val="202124"/>
          <w:sz w:val="24"/>
          <w:szCs w:val="24"/>
          <w:shd w:val="clear" w:color="auto" w:fill="F8F9FA"/>
          <w:lang w:val="de-DE"/>
        </w:rPr>
        <w:t>t</w:t>
      </w:r>
      <w:r w:rsidR="00437815" w:rsidRPr="00437815">
        <w:rPr>
          <w:rFonts w:ascii="Times New Roman" w:eastAsia="Times New Roman" w:hAnsi="Times New Roman" w:cs="Times New Roman"/>
          <w:b/>
          <w:color w:val="202124"/>
          <w:sz w:val="24"/>
          <w:szCs w:val="24"/>
          <w:lang w:val="sq-AL"/>
        </w:rPr>
        <w:t xml:space="preserve"> e JDBC</w:t>
      </w:r>
    </w:p>
    <w:p w:rsidR="00437815" w:rsidRDefault="00437815"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4"/>
          <w:szCs w:val="24"/>
          <w:lang w:val="sq-AL"/>
        </w:rPr>
      </w:pPr>
      <w:r w:rsidRPr="00437815">
        <w:rPr>
          <w:rFonts w:ascii="Times New Roman" w:eastAsia="Times New Roman" w:hAnsi="Times New Roman" w:cs="Times New Roman"/>
          <w:color w:val="202124"/>
          <w:sz w:val="24"/>
          <w:szCs w:val="24"/>
          <w:lang w:val="sq-AL"/>
        </w:rPr>
        <w:t>JDBC API është i përbërë nga një numër i ndërfaqeve dhe klasave që përfaqësojnë një lidhje me bazën e të dhënave, ofrojnë lehtësira për dërgimin e pyetjeve SQL në një bazë të dhënash dhe ndihmojnë zhvilluesin Java të përpunojë rezultatet e ndërveprimeve relacionale të bazës së të dhënave.</w:t>
      </w:r>
    </w:p>
    <w:tbl>
      <w:tblPr>
        <w:tblStyle w:val="TableGrid"/>
        <w:tblW w:w="0" w:type="auto"/>
        <w:tblLook w:val="04A0" w:firstRow="1" w:lastRow="0" w:firstColumn="1" w:lastColumn="0" w:noHBand="0" w:noVBand="1"/>
      </w:tblPr>
      <w:tblGrid>
        <w:gridCol w:w="2829"/>
        <w:gridCol w:w="6521"/>
      </w:tblGrid>
      <w:tr w:rsidR="000B2C53" w:rsidTr="00DE51CC">
        <w:tc>
          <w:tcPr>
            <w:tcW w:w="9350" w:type="dxa"/>
            <w:gridSpan w:val="2"/>
          </w:tcPr>
          <w:p w:rsidR="000B2C53" w:rsidRPr="000B2C53" w:rsidRDefault="000B2C53" w:rsidP="000B2C53">
            <w:pPr>
              <w:tabs>
                <w:tab w:val="left" w:pos="720"/>
                <w:tab w:val="left" w:pos="1440"/>
                <w:tab w:val="left" w:pos="2160"/>
                <w:tab w:val="left" w:pos="2880"/>
              </w:tabs>
              <w:jc w:val="both"/>
              <w:rPr>
                <w:rFonts w:ascii="Times New Roman" w:eastAsia="Times New Roman" w:hAnsi="Times New Roman" w:cs="Times New Roman"/>
                <w:color w:val="202124"/>
                <w:sz w:val="24"/>
                <w:szCs w:val="24"/>
                <w:lang w:val="sq-AL"/>
              </w:rPr>
            </w:pPr>
            <w:r>
              <w:rPr>
                <w:rFonts w:ascii="Times New Roman" w:eastAsia="Times New Roman" w:hAnsi="Times New Roman" w:cs="Times New Roman"/>
                <w:color w:val="202124"/>
                <w:sz w:val="24"/>
                <w:szCs w:val="24"/>
                <w:lang w:val="sq-AL"/>
              </w:rPr>
              <w:tab/>
            </w:r>
            <w:r>
              <w:rPr>
                <w:rFonts w:ascii="Times New Roman" w:eastAsia="Times New Roman" w:hAnsi="Times New Roman" w:cs="Times New Roman"/>
                <w:color w:val="202124"/>
                <w:sz w:val="24"/>
                <w:szCs w:val="24"/>
                <w:lang w:val="sq-AL"/>
              </w:rPr>
              <w:tab/>
            </w:r>
            <w:r>
              <w:rPr>
                <w:rFonts w:ascii="Times New Roman" w:eastAsia="Times New Roman" w:hAnsi="Times New Roman" w:cs="Times New Roman"/>
                <w:color w:val="202124"/>
                <w:sz w:val="24"/>
                <w:szCs w:val="24"/>
                <w:lang w:val="sq-AL"/>
              </w:rPr>
              <w:tab/>
            </w:r>
            <w:r>
              <w:rPr>
                <w:rFonts w:ascii="Times New Roman" w:eastAsia="Times New Roman" w:hAnsi="Times New Roman" w:cs="Times New Roman"/>
                <w:color w:val="202124"/>
                <w:sz w:val="24"/>
                <w:szCs w:val="24"/>
                <w:lang w:val="sq-AL"/>
              </w:rPr>
              <w:tab/>
            </w:r>
            <w:r>
              <w:rPr>
                <w:rFonts w:ascii="Times New Roman" w:eastAsia="Times New Roman" w:hAnsi="Times New Roman" w:cs="Times New Roman"/>
                <w:color w:val="202124"/>
                <w:sz w:val="24"/>
                <w:szCs w:val="24"/>
                <w:lang w:val="sq-AL"/>
              </w:rPr>
              <w:tab/>
              <w:t>Klasat dhe nd</w:t>
            </w:r>
            <w:r w:rsidRPr="000B2C53">
              <w:rPr>
                <w:rFonts w:ascii="Times New Roman" w:hAnsi="Times New Roman" w:cs="Times New Roman"/>
                <w:color w:val="202124"/>
                <w:sz w:val="24"/>
                <w:szCs w:val="24"/>
                <w:shd w:val="clear" w:color="auto" w:fill="F8F9FA"/>
                <w:lang w:val="sq-AL"/>
              </w:rPr>
              <w:t>ë</w:t>
            </w:r>
            <w:r w:rsidRPr="000B2C53">
              <w:rPr>
                <w:rFonts w:ascii="Times New Roman" w:hAnsi="Times New Roman" w:cs="Times New Roman"/>
                <w:color w:val="202124"/>
                <w:sz w:val="24"/>
                <w:szCs w:val="24"/>
                <w:shd w:val="clear" w:color="auto" w:fill="F8F9FA"/>
                <w:lang w:val="sq-AL"/>
              </w:rPr>
              <w:t>rfaet e zakonshme t</w:t>
            </w:r>
            <w:r w:rsidRPr="000B2C53">
              <w:rPr>
                <w:rFonts w:ascii="Times New Roman" w:hAnsi="Times New Roman" w:cs="Times New Roman"/>
                <w:color w:val="202124"/>
                <w:sz w:val="24"/>
                <w:szCs w:val="24"/>
                <w:shd w:val="clear" w:color="auto" w:fill="F8F9FA"/>
                <w:lang w:val="sq-AL"/>
              </w:rPr>
              <w:t>ë</w:t>
            </w:r>
            <w:r w:rsidRPr="000B2C53">
              <w:rPr>
                <w:rFonts w:ascii="Times New Roman" w:hAnsi="Times New Roman" w:cs="Times New Roman"/>
                <w:color w:val="202124"/>
                <w:sz w:val="24"/>
                <w:szCs w:val="24"/>
                <w:shd w:val="clear" w:color="auto" w:fill="F8F9FA"/>
                <w:lang w:val="sq-AL"/>
              </w:rPr>
              <w:t xml:space="preserve"> JDBC  API</w:t>
            </w:r>
          </w:p>
        </w:tc>
      </w:tr>
      <w:tr w:rsidR="000B2C53" w:rsidTr="000B2C53">
        <w:tc>
          <w:tcPr>
            <w:tcW w:w="251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Pr>
                <w:rFonts w:ascii="Times New Roman" w:hAnsi="Times New Roman" w:cs="Times New Roman"/>
                <w:color w:val="202124"/>
                <w:sz w:val="24"/>
                <w:szCs w:val="24"/>
                <w:shd w:val="clear" w:color="auto" w:fill="F8F9FA"/>
                <w:lang w:val="sq-AL"/>
              </w:rPr>
              <w:t>java.sql.Connection</w:t>
            </w:r>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Përfaqëson një lidhje nga programi Java në sistemin e bazës së të dhënave të jashtme</w:t>
            </w:r>
          </w:p>
        </w:tc>
      </w:tr>
      <w:tr w:rsidR="000B2C53" w:rsidTr="000B2C53">
        <w:tc>
          <w:tcPr>
            <w:tcW w:w="251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Pr>
                <w:rFonts w:ascii="Times New Roman" w:hAnsi="Times New Roman" w:cs="Times New Roman"/>
                <w:color w:val="202124"/>
                <w:sz w:val="24"/>
                <w:szCs w:val="24"/>
                <w:shd w:val="clear" w:color="auto" w:fill="F8F9FA"/>
                <w:lang w:val="sq-AL"/>
              </w:rPr>
              <w:t>java.sql.Statement</w:t>
            </w:r>
          </w:p>
        </w:tc>
        <w:tc>
          <w:tcPr>
            <w:tcW w:w="6835" w:type="dxa"/>
          </w:tcPr>
          <w:p w:rsidR="000B2C53" w:rsidRP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sidRPr="000B2C53">
              <w:rPr>
                <w:lang w:val="sq-AL"/>
              </w:rPr>
              <w:br/>
            </w:r>
            <w:r w:rsidRPr="000B2C53">
              <w:rPr>
                <w:rFonts w:ascii="Times New Roman" w:hAnsi="Times New Roman" w:cs="Times New Roman"/>
                <w:color w:val="202124"/>
                <w:sz w:val="24"/>
                <w:szCs w:val="24"/>
                <w:shd w:val="clear" w:color="auto" w:fill="F8F9FA"/>
                <w:lang w:val="sq-AL"/>
              </w:rPr>
              <w:t>Përdoret për të lëshuar deklarata të papërpunuara SQL në një bazë të dhënash relacionale</w:t>
            </w:r>
          </w:p>
        </w:tc>
      </w:tr>
      <w:tr w:rsidR="000B2C53" w:rsidTr="000B2C53">
        <w:tc>
          <w:tcPr>
            <w:tcW w:w="2515" w:type="dxa"/>
          </w:tcPr>
          <w:p w:rsidR="000B2C53" w:rsidRP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sq-AL"/>
              </w:rPr>
            </w:pPr>
            <w:proofErr w:type="spellStart"/>
            <w:r w:rsidRPr="000B2C53">
              <w:rPr>
                <w:rFonts w:ascii="Times New Roman" w:hAnsi="Times New Roman" w:cs="Times New Roman"/>
                <w:sz w:val="24"/>
                <w:szCs w:val="24"/>
                <w:shd w:val="clear" w:color="auto" w:fill="FFFFFF"/>
              </w:rPr>
              <w:t>java.sql.PreparedStatement</w:t>
            </w:r>
            <w:proofErr w:type="spellEnd"/>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Përdoret për lëshimin e deklaratave të parapërgatitura SQL në një bazë të dhënash relacionale</w:t>
            </w:r>
          </w:p>
        </w:tc>
      </w:tr>
      <w:tr w:rsidR="000B2C53" w:rsidTr="000B2C53">
        <w:tc>
          <w:tcPr>
            <w:tcW w:w="2515" w:type="dxa"/>
          </w:tcPr>
          <w:p w:rsidR="000B2C53" w:rsidRP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sq-AL"/>
              </w:rPr>
            </w:pPr>
            <w:proofErr w:type="spellStart"/>
            <w:r w:rsidRPr="000B2C53">
              <w:rPr>
                <w:rFonts w:ascii="Times New Roman" w:hAnsi="Times New Roman" w:cs="Times New Roman"/>
                <w:sz w:val="24"/>
                <w:szCs w:val="24"/>
                <w:shd w:val="clear" w:color="auto" w:fill="FFFFFF"/>
              </w:rPr>
              <w:t>java.sql.ResultSet</w:t>
            </w:r>
            <w:proofErr w:type="spellEnd"/>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Vendos Përfaqëson rezultatet e kthyera nga një bazë të dhënash relacionale pasi të jetë përpunuar një deklaratë SQL</w:t>
            </w:r>
          </w:p>
        </w:tc>
      </w:tr>
      <w:tr w:rsidR="000B2C53" w:rsidTr="000B2C53">
        <w:tc>
          <w:tcPr>
            <w:tcW w:w="2515" w:type="dxa"/>
          </w:tcPr>
          <w:p w:rsidR="000B2C53" w:rsidRP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sq-AL"/>
              </w:rPr>
            </w:pPr>
            <w:proofErr w:type="spellStart"/>
            <w:r w:rsidRPr="000B2C53">
              <w:rPr>
                <w:rFonts w:ascii="Times New Roman" w:hAnsi="Times New Roman" w:cs="Times New Roman"/>
                <w:sz w:val="24"/>
                <w:szCs w:val="24"/>
                <w:shd w:val="clear" w:color="auto" w:fill="FFFFFF"/>
              </w:rPr>
              <w:t>java.sql.Blob</w:t>
            </w:r>
            <w:proofErr w:type="spellEnd"/>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Blob përfaqëson një bazë të dhënash të regjistruar që përmban një objekt të madh binar siç është një imazh ose një video</w:t>
            </w:r>
          </w:p>
        </w:tc>
      </w:tr>
      <w:tr w:rsidR="000B2C53" w:rsidTr="000B2C53">
        <w:tc>
          <w:tcPr>
            <w:tcW w:w="251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p>
        </w:tc>
      </w:tr>
      <w:tr w:rsidR="000B2C53" w:rsidTr="000B2C53">
        <w:tc>
          <w:tcPr>
            <w:tcW w:w="251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p>
        </w:tc>
        <w:tc>
          <w:tcPr>
            <w:tcW w:w="6835" w:type="dxa"/>
          </w:tcPr>
          <w:p w:rsidR="000B2C53" w:rsidRDefault="000B2C53" w:rsidP="000B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sq-AL"/>
              </w:rPr>
            </w:pPr>
          </w:p>
        </w:tc>
      </w:tr>
    </w:tbl>
    <w:p w:rsidR="00437815" w:rsidRPr="00957065" w:rsidRDefault="00437815" w:rsidP="000B2C53">
      <w:pPr>
        <w:spacing w:line="240" w:lineRule="auto"/>
        <w:jc w:val="both"/>
        <w:rPr>
          <w:rFonts w:ascii="Times New Roman" w:hAnsi="Times New Roman" w:cs="Times New Roman"/>
          <w:color w:val="202124"/>
          <w:sz w:val="24"/>
          <w:szCs w:val="24"/>
          <w:shd w:val="clear" w:color="auto" w:fill="F8F9FA"/>
          <w:lang w:val="sq-AL"/>
        </w:rPr>
      </w:pPr>
    </w:p>
    <w:p w:rsidR="00437815" w:rsidRPr="000B2C53" w:rsidRDefault="000B2C53"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0B2C53">
        <w:rPr>
          <w:rFonts w:ascii="Times New Roman" w:hAnsi="Times New Roman" w:cs="Times New Roman"/>
          <w:b/>
          <w:color w:val="202124"/>
          <w:sz w:val="24"/>
          <w:szCs w:val="24"/>
          <w:lang w:val="sq-AL"/>
        </w:rPr>
        <w:t xml:space="preserve">10.2.1 </w:t>
      </w:r>
      <w:r>
        <w:rPr>
          <w:rFonts w:ascii="Times New Roman" w:hAnsi="Times New Roman" w:cs="Times New Roman"/>
          <w:b/>
          <w:color w:val="202124"/>
          <w:sz w:val="24"/>
          <w:szCs w:val="24"/>
          <w:lang w:val="sq-AL"/>
        </w:rPr>
        <w:t xml:space="preserve">Krahasimi mes </w:t>
      </w:r>
      <w:r w:rsidRPr="000B2C53">
        <w:rPr>
          <w:rFonts w:ascii="Times New Roman" w:hAnsi="Times New Roman" w:cs="Times New Roman"/>
          <w:b/>
          <w:color w:val="202124"/>
          <w:sz w:val="24"/>
          <w:szCs w:val="24"/>
          <w:lang w:val="sq-AL"/>
        </w:rPr>
        <w:t>JDBC dhe SQL</w:t>
      </w:r>
    </w:p>
    <w:p w:rsidR="00437815" w:rsidRPr="00957065" w:rsidRDefault="00690861" w:rsidP="000B2C53">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Structured Query Language</w:t>
      </w:r>
      <w:r w:rsidR="00437815" w:rsidRPr="00957065">
        <w:rPr>
          <w:rFonts w:ascii="Times New Roman" w:hAnsi="Times New Roman" w:cs="Times New Roman"/>
          <w:color w:val="202124"/>
          <w:sz w:val="24"/>
          <w:szCs w:val="24"/>
          <w:lang w:val="sq-AL"/>
        </w:rPr>
        <w:t xml:space="preserve"> (SQL) është një specifikim ISO që përcakton se si apl</w:t>
      </w:r>
      <w:r>
        <w:rPr>
          <w:rFonts w:ascii="Times New Roman" w:hAnsi="Times New Roman" w:cs="Times New Roman"/>
          <w:color w:val="202124"/>
          <w:sz w:val="24"/>
          <w:szCs w:val="24"/>
          <w:lang w:val="sq-AL"/>
        </w:rPr>
        <w:t>ikacionet mund të kërkojnë, azho</w:t>
      </w:r>
      <w:r w:rsidR="00437815" w:rsidRPr="00957065">
        <w:rPr>
          <w:rFonts w:ascii="Times New Roman" w:hAnsi="Times New Roman" w:cs="Times New Roman"/>
          <w:color w:val="202124"/>
          <w:sz w:val="24"/>
          <w:szCs w:val="24"/>
          <w:lang w:val="sq-AL"/>
        </w:rPr>
        <w:t>r</w:t>
      </w:r>
      <w:r>
        <w:rPr>
          <w:rFonts w:ascii="Times New Roman" w:hAnsi="Times New Roman" w:cs="Times New Roman"/>
          <w:color w:val="202124"/>
          <w:sz w:val="24"/>
          <w:szCs w:val="24"/>
          <w:lang w:val="sq-AL"/>
        </w:rPr>
        <w:t>nojnë dhe m</w:t>
      </w:r>
      <w:r w:rsidRPr="00957065">
        <w:rPr>
          <w:rFonts w:ascii="Times New Roman" w:hAnsi="Times New Roman" w:cs="Times New Roman"/>
          <w:color w:val="202124"/>
          <w:sz w:val="24"/>
          <w:szCs w:val="24"/>
          <w:lang w:val="sq-AL"/>
        </w:rPr>
        <w:t>ë</w:t>
      </w:r>
      <w:r>
        <w:rPr>
          <w:rFonts w:ascii="Times New Roman" w:hAnsi="Times New Roman" w:cs="Times New Roman"/>
          <w:color w:val="202124"/>
          <w:sz w:val="24"/>
          <w:szCs w:val="24"/>
          <w:lang w:val="sq-AL"/>
        </w:rPr>
        <w:t>nyra se si</w:t>
      </w:r>
      <w:r w:rsidR="00437815" w:rsidRPr="00957065">
        <w:rPr>
          <w:rFonts w:ascii="Times New Roman" w:hAnsi="Times New Roman" w:cs="Times New Roman"/>
          <w:color w:val="202124"/>
          <w:sz w:val="24"/>
          <w:szCs w:val="24"/>
          <w:lang w:val="sq-AL"/>
        </w:rPr>
        <w:t xml:space="preserve"> bashkëveprojnë me një bazë të dhënash relacionale. JDBC API nuk kry</w:t>
      </w:r>
      <w:r>
        <w:rPr>
          <w:rFonts w:ascii="Times New Roman" w:hAnsi="Times New Roman" w:cs="Times New Roman"/>
          <w:color w:val="202124"/>
          <w:sz w:val="24"/>
          <w:szCs w:val="24"/>
          <w:lang w:val="sq-AL"/>
        </w:rPr>
        <w:t>en ndonjë funksion i cili</w:t>
      </w:r>
      <w:r w:rsidR="00437815" w:rsidRPr="00957065">
        <w:rPr>
          <w:rFonts w:ascii="Times New Roman" w:hAnsi="Times New Roman" w:cs="Times New Roman"/>
          <w:color w:val="202124"/>
          <w:sz w:val="24"/>
          <w:szCs w:val="24"/>
          <w:lang w:val="sq-AL"/>
        </w:rPr>
        <w:t xml:space="preserve"> mu</w:t>
      </w:r>
      <w:r>
        <w:rPr>
          <w:rFonts w:ascii="Times New Roman" w:hAnsi="Times New Roman" w:cs="Times New Roman"/>
          <w:color w:val="202124"/>
          <w:sz w:val="24"/>
          <w:szCs w:val="24"/>
          <w:lang w:val="sq-AL"/>
        </w:rPr>
        <w:t>nd të kryhej përmes një query</w:t>
      </w:r>
      <w:r w:rsidR="00437815" w:rsidRPr="00957065">
        <w:rPr>
          <w:rFonts w:ascii="Times New Roman" w:hAnsi="Times New Roman" w:cs="Times New Roman"/>
          <w:color w:val="202124"/>
          <w:sz w:val="24"/>
          <w:szCs w:val="24"/>
          <w:lang w:val="sq-AL"/>
        </w:rPr>
        <w:t xml:space="preserve"> SQL. Qëllimi i JDBC API është të sigurojë një lidhje me një bazë të dhë</w:t>
      </w:r>
      <w:r>
        <w:rPr>
          <w:rFonts w:ascii="Times New Roman" w:hAnsi="Times New Roman" w:cs="Times New Roman"/>
          <w:color w:val="202124"/>
          <w:sz w:val="24"/>
          <w:szCs w:val="24"/>
          <w:lang w:val="sq-AL"/>
        </w:rPr>
        <w:t>nash relacionale përmes query</w:t>
      </w:r>
      <w:r w:rsidR="00437815" w:rsidRPr="00957065">
        <w:rPr>
          <w:rFonts w:ascii="Times New Roman" w:hAnsi="Times New Roman" w:cs="Times New Roman"/>
          <w:color w:val="202124"/>
          <w:sz w:val="24"/>
          <w:szCs w:val="24"/>
          <w:lang w:val="sq-AL"/>
        </w:rPr>
        <w:t xml:space="preserve"> SQL që mund të kryhen, dhe rezultatet nga ato pyetje mund të përpunohen brenda një programi Java. JDBC është një API e lidhjes. SQL mbet</w:t>
      </w:r>
      <w:r>
        <w:rPr>
          <w:rFonts w:ascii="Times New Roman" w:hAnsi="Times New Roman" w:cs="Times New Roman"/>
          <w:color w:val="202124"/>
          <w:sz w:val="24"/>
          <w:szCs w:val="24"/>
          <w:lang w:val="sq-AL"/>
        </w:rPr>
        <w:t>et gjuha e përdorur për të komunikuar</w:t>
      </w:r>
      <w:r w:rsidR="00437815" w:rsidRPr="00957065">
        <w:rPr>
          <w:rFonts w:ascii="Times New Roman" w:hAnsi="Times New Roman" w:cs="Times New Roman"/>
          <w:color w:val="202124"/>
          <w:sz w:val="24"/>
          <w:szCs w:val="24"/>
          <w:lang w:val="sq-AL"/>
        </w:rPr>
        <w:t xml:space="preserve"> në të vërtetë me bazën e të dhënave.</w:t>
      </w:r>
    </w:p>
    <w:p w:rsidR="00690861" w:rsidRDefault="00690861" w:rsidP="000B2C53">
      <w:pPr>
        <w:pStyle w:val="HTMLPreformatted"/>
        <w:jc w:val="both"/>
        <w:rPr>
          <w:rFonts w:ascii="Times New Roman" w:hAnsi="Times New Roman" w:cs="Times New Roman"/>
          <w:color w:val="202124"/>
          <w:sz w:val="24"/>
          <w:szCs w:val="24"/>
          <w:lang w:val="sq-AL"/>
        </w:rPr>
      </w:pPr>
    </w:p>
    <w:p w:rsidR="00437815" w:rsidRPr="00690861" w:rsidRDefault="00690861"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b/>
          <w:color w:val="202124"/>
          <w:sz w:val="24"/>
          <w:szCs w:val="24"/>
          <w:lang w:val="sq-AL"/>
        </w:rPr>
        <w:lastRenderedPageBreak/>
        <w:t xml:space="preserve">      </w:t>
      </w:r>
      <w:r w:rsidRPr="00690861">
        <w:rPr>
          <w:rFonts w:ascii="Times New Roman" w:hAnsi="Times New Roman" w:cs="Times New Roman"/>
          <w:b/>
          <w:color w:val="202124"/>
          <w:sz w:val="24"/>
          <w:szCs w:val="24"/>
          <w:lang w:val="sq-AL"/>
        </w:rPr>
        <w:t xml:space="preserve">10.2.3 </w:t>
      </w:r>
      <w:r w:rsidR="00437815" w:rsidRPr="00690861">
        <w:rPr>
          <w:rFonts w:ascii="Times New Roman" w:hAnsi="Times New Roman" w:cs="Times New Roman"/>
          <w:b/>
          <w:color w:val="202124"/>
          <w:sz w:val="24"/>
          <w:szCs w:val="24"/>
          <w:lang w:val="sq-AL"/>
        </w:rPr>
        <w:t>Arkitektura JDBC</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JDBC është krijuar për të bërë agnostik bazën e të dhënave të aplika</w:t>
      </w:r>
      <w:r w:rsidR="00690861">
        <w:rPr>
          <w:rFonts w:ascii="Times New Roman" w:hAnsi="Times New Roman" w:cs="Times New Roman"/>
          <w:color w:val="202124"/>
          <w:sz w:val="24"/>
          <w:szCs w:val="24"/>
          <w:lang w:val="sq-AL"/>
        </w:rPr>
        <w:t>cioneve Java. Ky</w:t>
      </w:r>
      <w:r w:rsidRPr="00957065">
        <w:rPr>
          <w:rFonts w:ascii="Times New Roman" w:hAnsi="Times New Roman" w:cs="Times New Roman"/>
          <w:color w:val="202124"/>
          <w:sz w:val="24"/>
          <w:szCs w:val="24"/>
          <w:lang w:val="sq-AL"/>
        </w:rPr>
        <w:t xml:space="preserve"> është, një program i shkruar duke përdorur JDBC </w:t>
      </w:r>
      <w:r w:rsidR="00690861">
        <w:rPr>
          <w:rFonts w:ascii="Times New Roman" w:hAnsi="Times New Roman" w:cs="Times New Roman"/>
          <w:color w:val="202124"/>
          <w:sz w:val="24"/>
          <w:szCs w:val="24"/>
          <w:lang w:val="sq-AL"/>
        </w:rPr>
        <w:t xml:space="preserve">i cili </w:t>
      </w:r>
      <w:r w:rsidRPr="00957065">
        <w:rPr>
          <w:rFonts w:ascii="Times New Roman" w:hAnsi="Times New Roman" w:cs="Times New Roman"/>
          <w:color w:val="202124"/>
          <w:sz w:val="24"/>
          <w:szCs w:val="24"/>
          <w:lang w:val="sq-AL"/>
        </w:rPr>
        <w:t>do të funksionojë me çdo bazë të dhënash të përputhshme me JDBC. Ky ishte</w:t>
      </w:r>
      <w:r w:rsidR="00690861">
        <w:rPr>
          <w:rFonts w:ascii="Times New Roman" w:hAnsi="Times New Roman" w:cs="Times New Roman"/>
          <w:color w:val="202124"/>
          <w:sz w:val="24"/>
          <w:szCs w:val="24"/>
          <w:lang w:val="sq-AL"/>
        </w:rPr>
        <w:t xml:space="preserve"> një aplikacion Java që testohej</w:t>
      </w:r>
      <w:r w:rsidRPr="00957065">
        <w:rPr>
          <w:rFonts w:ascii="Times New Roman" w:hAnsi="Times New Roman" w:cs="Times New Roman"/>
          <w:color w:val="202124"/>
          <w:sz w:val="24"/>
          <w:szCs w:val="24"/>
          <w:lang w:val="sq-AL"/>
        </w:rPr>
        <w:t xml:space="preserve"> me Apache Derby </w:t>
      </w:r>
      <w:r w:rsidR="00690861">
        <w:rPr>
          <w:rFonts w:ascii="Times New Roman" w:hAnsi="Times New Roman" w:cs="Times New Roman"/>
          <w:color w:val="202124"/>
          <w:sz w:val="24"/>
          <w:szCs w:val="24"/>
          <w:lang w:val="sq-AL"/>
        </w:rPr>
        <w:t xml:space="preserve">i cili </w:t>
      </w:r>
      <w:r w:rsidRPr="00957065">
        <w:rPr>
          <w:rFonts w:ascii="Times New Roman" w:hAnsi="Times New Roman" w:cs="Times New Roman"/>
          <w:color w:val="202124"/>
          <w:sz w:val="24"/>
          <w:szCs w:val="24"/>
          <w:lang w:val="sq-AL"/>
        </w:rPr>
        <w:t>mund të vendoset me besim në një bazë të dhënash IBM DB2 në prodhim. Sidoqoftë, ka ndryshime midis shitësve të bazave të të dhënave, dhe kë</w:t>
      </w:r>
      <w:r w:rsidR="00690861">
        <w:rPr>
          <w:rFonts w:ascii="Times New Roman" w:hAnsi="Times New Roman" w:cs="Times New Roman"/>
          <w:color w:val="202124"/>
          <w:sz w:val="24"/>
          <w:szCs w:val="24"/>
          <w:lang w:val="sq-AL"/>
        </w:rPr>
        <w:t>to ndryshime duhet të hiqen</w:t>
      </w:r>
      <w:r w:rsidRPr="00957065">
        <w:rPr>
          <w:rFonts w:ascii="Times New Roman" w:hAnsi="Times New Roman" w:cs="Times New Roman"/>
          <w:color w:val="202124"/>
          <w:sz w:val="24"/>
          <w:szCs w:val="24"/>
          <w:lang w:val="sq-AL"/>
        </w:rPr>
        <w:t>. Mjeti për heqjen e këtyre nd</w:t>
      </w:r>
      <w:r w:rsidR="00690861">
        <w:rPr>
          <w:rFonts w:ascii="Times New Roman" w:hAnsi="Times New Roman" w:cs="Times New Roman"/>
          <w:color w:val="202124"/>
          <w:sz w:val="24"/>
          <w:szCs w:val="24"/>
          <w:lang w:val="sq-AL"/>
        </w:rPr>
        <w:t>ryshimeve njihet si një administrues</w:t>
      </w:r>
      <w:r w:rsidRPr="00957065">
        <w:rPr>
          <w:rFonts w:ascii="Times New Roman" w:hAnsi="Times New Roman" w:cs="Times New Roman"/>
          <w:color w:val="202124"/>
          <w:sz w:val="24"/>
          <w:szCs w:val="24"/>
          <w:lang w:val="sq-AL"/>
        </w:rPr>
        <w:t xml:space="preserve"> JDBC.</w:t>
      </w:r>
    </w:p>
    <w:p w:rsidR="00690861" w:rsidRDefault="00437815" w:rsidP="000B2C53">
      <w:pPr>
        <w:pStyle w:val="HTMLPreformatted"/>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sz w:val="24"/>
          <w:szCs w:val="24"/>
          <w:lang w:val="sq-AL"/>
        </w:rPr>
        <w:br/>
      </w:r>
      <w:r w:rsidRPr="00957065">
        <w:rPr>
          <w:rFonts w:ascii="Times New Roman" w:hAnsi="Times New Roman" w:cs="Times New Roman"/>
          <w:color w:val="202124"/>
          <w:sz w:val="24"/>
          <w:szCs w:val="24"/>
          <w:shd w:val="clear" w:color="auto" w:fill="F8F9FA"/>
          <w:lang w:val="sq-AL"/>
        </w:rPr>
        <w:t>Kur një</w:t>
      </w:r>
      <w:r w:rsidR="00690861">
        <w:rPr>
          <w:rFonts w:ascii="Times New Roman" w:hAnsi="Times New Roman" w:cs="Times New Roman"/>
          <w:color w:val="202124"/>
          <w:sz w:val="24"/>
          <w:szCs w:val="24"/>
          <w:shd w:val="clear" w:color="auto" w:fill="F8F9FA"/>
          <w:lang w:val="sq-AL"/>
        </w:rPr>
        <w:t xml:space="preserve"> p</w:t>
      </w:r>
      <w:r w:rsidR="00690861" w:rsidRPr="00957065">
        <w:rPr>
          <w:rFonts w:ascii="Times New Roman" w:hAnsi="Times New Roman" w:cs="Times New Roman"/>
          <w:color w:val="202124"/>
          <w:sz w:val="24"/>
          <w:szCs w:val="24"/>
          <w:lang w:val="sq-AL"/>
        </w:rPr>
        <w:t>ë</w:t>
      </w:r>
      <w:r w:rsidR="00690861">
        <w:rPr>
          <w:rFonts w:ascii="Times New Roman" w:hAnsi="Times New Roman" w:cs="Times New Roman"/>
          <w:color w:val="202124"/>
          <w:sz w:val="24"/>
          <w:szCs w:val="24"/>
          <w:lang w:val="sq-AL"/>
        </w:rPr>
        <w:t>rdorues</w:t>
      </w:r>
      <w:r w:rsidRPr="00957065">
        <w:rPr>
          <w:rFonts w:ascii="Times New Roman" w:hAnsi="Times New Roman" w:cs="Times New Roman"/>
          <w:color w:val="202124"/>
          <w:sz w:val="24"/>
          <w:szCs w:val="24"/>
          <w:shd w:val="clear" w:color="auto" w:fill="F8F9FA"/>
          <w:lang w:val="sq-AL"/>
        </w:rPr>
        <w:t xml:space="preserve"> Java dëshiron të lidhet me një bazë të dhënash, ajo kërkon një ndërfaqe JDBC të njohur si DriverManager, e cila ngarkon një drejtues që është shkruar posaçërisht nga shitësi i bazës së të dhënave me të cilën po lidhet programi Java. Ky drejtues përmban të gjithë informacionin e kërkuar për të lidhur programin Java me bazën e të dhënave. Drejtuesi JDBC është specifik për shitësin, kështu që drejtuesi MySQL JDBC është i ndryshëm nga drejtuesi Apache Derby JDBC. Detyra e këtyre drejtuesve të </w:t>
      </w:r>
      <w:r w:rsidRPr="00690861">
        <w:rPr>
          <w:rFonts w:ascii="Times New Roman" w:hAnsi="Times New Roman" w:cs="Times New Roman"/>
          <w:i/>
          <w:color w:val="202124"/>
          <w:sz w:val="24"/>
          <w:szCs w:val="24"/>
          <w:shd w:val="clear" w:color="auto" w:fill="F8F9FA"/>
          <w:lang w:val="sq-AL"/>
        </w:rPr>
        <w:t>mjeteve</w:t>
      </w:r>
      <w:r w:rsidRPr="00957065">
        <w:rPr>
          <w:rFonts w:ascii="Times New Roman" w:hAnsi="Times New Roman" w:cs="Times New Roman"/>
          <w:color w:val="202124"/>
          <w:sz w:val="24"/>
          <w:szCs w:val="24"/>
          <w:shd w:val="clear" w:color="auto" w:fill="F8F9FA"/>
          <w:lang w:val="sq-AL"/>
        </w:rPr>
        <w:t xml:space="preserve"> është të adresojnë ndryshimet midis bazave të të dhënave në nivelin teknik, t'i heqin ato nga aplikacioni dhe t'u lejojnë zhvilluesve të Java të kenë besim se JDBC API me të cilin bashkëveprojnë </w:t>
      </w:r>
      <w:r w:rsidR="00690861">
        <w:rPr>
          <w:rFonts w:ascii="Times New Roman" w:hAnsi="Times New Roman" w:cs="Times New Roman"/>
          <w:color w:val="202124"/>
          <w:sz w:val="24"/>
          <w:szCs w:val="24"/>
          <w:shd w:val="clear" w:color="auto" w:fill="F8F9FA"/>
          <w:lang w:val="sq-AL"/>
        </w:rPr>
        <w:t xml:space="preserve">dhe </w:t>
      </w:r>
      <w:r w:rsidRPr="00957065">
        <w:rPr>
          <w:rFonts w:ascii="Times New Roman" w:hAnsi="Times New Roman" w:cs="Times New Roman"/>
          <w:color w:val="202124"/>
          <w:sz w:val="24"/>
          <w:szCs w:val="24"/>
          <w:shd w:val="clear" w:color="auto" w:fill="F8F9FA"/>
          <w:lang w:val="sq-AL"/>
        </w:rPr>
        <w:t>do të punojë me çdo bazë të dhënash në përputhje me</w:t>
      </w:r>
      <w:r w:rsidR="00690861">
        <w:rPr>
          <w:rFonts w:ascii="Times New Roman" w:hAnsi="Times New Roman" w:cs="Times New Roman"/>
          <w:color w:val="202124"/>
          <w:sz w:val="24"/>
          <w:szCs w:val="24"/>
          <w:shd w:val="clear" w:color="auto" w:fill="F8F9FA"/>
          <w:lang w:val="sq-AL"/>
        </w:rPr>
        <w:t xml:space="preserve"> rregullat dhe k</w:t>
      </w:r>
      <w:r w:rsidR="00690861" w:rsidRPr="00957065">
        <w:rPr>
          <w:rFonts w:ascii="Times New Roman" w:hAnsi="Times New Roman" w:cs="Times New Roman"/>
          <w:color w:val="202124"/>
          <w:sz w:val="24"/>
          <w:szCs w:val="24"/>
          <w:lang w:val="sq-AL"/>
        </w:rPr>
        <w:t>ë</w:t>
      </w:r>
      <w:r w:rsidR="00690861">
        <w:rPr>
          <w:rFonts w:ascii="Times New Roman" w:hAnsi="Times New Roman" w:cs="Times New Roman"/>
          <w:color w:val="202124"/>
          <w:sz w:val="24"/>
          <w:szCs w:val="24"/>
          <w:lang w:val="sq-AL"/>
        </w:rPr>
        <w:t xml:space="preserve">rkesat e </w:t>
      </w:r>
      <w:r w:rsidRPr="00957065">
        <w:rPr>
          <w:rFonts w:ascii="Times New Roman" w:hAnsi="Times New Roman" w:cs="Times New Roman"/>
          <w:color w:val="202124"/>
          <w:sz w:val="24"/>
          <w:szCs w:val="24"/>
          <w:shd w:val="clear" w:color="auto" w:fill="F8F9FA"/>
          <w:lang w:val="sq-AL"/>
        </w:rPr>
        <w:t xml:space="preserve"> JDBC. </w:t>
      </w:r>
    </w:p>
    <w:p w:rsidR="00690861" w:rsidRPr="00690861" w:rsidRDefault="00437815" w:rsidP="000B2C53">
      <w:pPr>
        <w:pStyle w:val="HTMLPreformatted"/>
        <w:jc w:val="both"/>
        <w:rPr>
          <w:rFonts w:ascii="Times New Roman" w:hAnsi="Times New Roman" w:cs="Times New Roman"/>
          <w:i/>
          <w:color w:val="202124"/>
          <w:sz w:val="24"/>
          <w:szCs w:val="24"/>
          <w:shd w:val="clear" w:color="auto" w:fill="F8F9FA"/>
          <w:lang w:val="sq-AL"/>
        </w:rPr>
      </w:pPr>
      <w:r w:rsidRPr="00690861">
        <w:rPr>
          <w:rFonts w:ascii="Times New Roman" w:hAnsi="Times New Roman" w:cs="Times New Roman"/>
          <w:i/>
          <w:color w:val="202124"/>
          <w:sz w:val="24"/>
          <w:szCs w:val="24"/>
          <w:shd w:val="clear" w:color="auto" w:fill="F8F9FA"/>
          <w:lang w:val="sq-AL"/>
        </w:rPr>
        <w:t>Si të lidheni me një bazë të dhënash me JDBC</w:t>
      </w:r>
      <w:r w:rsidR="00690861" w:rsidRPr="00690861">
        <w:rPr>
          <w:rFonts w:ascii="Times New Roman" w:hAnsi="Times New Roman" w:cs="Times New Roman"/>
          <w:i/>
          <w:color w:val="202124"/>
          <w:sz w:val="24"/>
          <w:szCs w:val="24"/>
          <w:shd w:val="clear" w:color="auto" w:fill="F8F9FA"/>
          <w:lang w:val="sq-AL"/>
        </w:rPr>
        <w:t>?</w:t>
      </w:r>
    </w:p>
    <w:p w:rsidR="00690861" w:rsidRDefault="00437815" w:rsidP="000B2C53">
      <w:pPr>
        <w:pStyle w:val="HTMLPreformatted"/>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color w:val="202124"/>
          <w:sz w:val="24"/>
          <w:szCs w:val="24"/>
          <w:shd w:val="clear" w:color="auto" w:fill="F8F9FA"/>
          <w:lang w:val="sq-AL"/>
        </w:rPr>
        <w:t xml:space="preserve">Hapat themelorë për tu lidhur me një bazë të të dhënave JDBC janë: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Ngarko drejtuesin e duhur të JDBC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Merrni URL-në e bazës së të dhënave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Përdorni DriverManger JDBC për t'u lidhur me bazën e të dhënave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Krijoni një objekt të bazuar në SQL Statement ose PreparedStatement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Ekzekutoni deklaratën kundër bazës së të dhënave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Përpunoni rezultatet dhe trajtoni ndonjë përjashtim të SQL </w:t>
      </w:r>
    </w:p>
    <w:p w:rsidR="00690861" w:rsidRPr="00690861" w:rsidRDefault="00437815" w:rsidP="00690861">
      <w:pPr>
        <w:pStyle w:val="HTMLPreformatted"/>
        <w:numPr>
          <w:ilvl w:val="0"/>
          <w:numId w:val="2"/>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Mbyllni çdo lidhje ose burim të bazës së të dhënave që nuk përdoren më</w:t>
      </w:r>
      <w:r w:rsidRPr="00957065">
        <w:rPr>
          <w:rFonts w:ascii="Times New Roman" w:hAnsi="Times New Roman" w:cs="Times New Roman"/>
          <w:color w:val="202124"/>
          <w:sz w:val="24"/>
          <w:szCs w:val="24"/>
          <w:shd w:val="clear" w:color="auto" w:fill="F8F9FA"/>
          <w:lang w:val="sq-AL"/>
        </w:rPr>
        <w:t xml:space="preserve"> </w:t>
      </w:r>
    </w:p>
    <w:p w:rsidR="00690861" w:rsidRDefault="00690861" w:rsidP="00690861">
      <w:pPr>
        <w:pStyle w:val="HTMLPreformatted"/>
        <w:jc w:val="both"/>
        <w:rPr>
          <w:rFonts w:ascii="Times New Roman" w:hAnsi="Times New Roman" w:cs="Times New Roman"/>
          <w:color w:val="202124"/>
          <w:sz w:val="24"/>
          <w:szCs w:val="24"/>
          <w:shd w:val="clear" w:color="auto" w:fill="F8F9FA"/>
          <w:lang w:val="sq-AL"/>
        </w:rPr>
      </w:pPr>
    </w:p>
    <w:p w:rsidR="00437815" w:rsidRPr="00690861" w:rsidRDefault="00690861" w:rsidP="00690861">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shd w:val="clear" w:color="auto" w:fill="F8F9FA"/>
          <w:lang w:val="sq-AL"/>
        </w:rPr>
        <w:t xml:space="preserve">      </w:t>
      </w:r>
      <w:r w:rsidRPr="00690861">
        <w:rPr>
          <w:rFonts w:ascii="Times New Roman" w:hAnsi="Times New Roman" w:cs="Times New Roman"/>
          <w:b/>
          <w:color w:val="202124"/>
          <w:sz w:val="24"/>
          <w:szCs w:val="24"/>
          <w:shd w:val="clear" w:color="auto" w:fill="F8F9FA"/>
          <w:lang w:val="sq-AL"/>
        </w:rPr>
        <w:t xml:space="preserve">10.3 </w:t>
      </w:r>
      <w:r w:rsidR="00437815" w:rsidRPr="00690861">
        <w:rPr>
          <w:rFonts w:ascii="Times New Roman" w:hAnsi="Times New Roman" w:cs="Times New Roman"/>
          <w:b/>
          <w:color w:val="202124"/>
          <w:sz w:val="24"/>
          <w:szCs w:val="24"/>
          <w:lang w:val="sq-AL"/>
        </w:rPr>
        <w:t>JDBC vs ODBC</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Lidhja JDBC dhe Baza e të Dhënave të Hapura (ODBC) janë shumë të ngjashme për nga natyra. Specifikimi ODBC përcakton një sërë kriteresh për lidhjen me bazat e të dhënave në përputhje me ODBC, ashtu si JDBC bën për bazat e të dhënave në përputhje me JDBC. Dallimi i madh midis të dyve është se JDBC është në dispozicion vetëm për gjuhët e shkruara dhe Java dhe aplikacionet e vendosura në JDK, ndërsa ODBC mund të përdoret me një larmi gjuhësh të ndryshme duke përfshirë Visual Basic, C #, FORTRAN dhe Pascal.</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Java Development Kit (JDK) ofron diçka të quajtur një drejtues urë JDBC-ODBC që lejon zhvilluesit të shkruajnë aplikacione që përdorin JDBC API por lidhen me bazat e të dhënave në përputhje me ODBC siç është Microsoft Access. Kështu që është e mundur të hyni në një bazë të të dhënave ODBC duke përdorur JDBC.</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690861" w:rsidP="000B2C53">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 xml:space="preserve">      10.3.1 </w:t>
      </w:r>
      <w:r w:rsidR="00437815" w:rsidRPr="00957065">
        <w:rPr>
          <w:rFonts w:ascii="Times New Roman" w:hAnsi="Times New Roman" w:cs="Times New Roman"/>
          <w:color w:val="202124"/>
          <w:sz w:val="24"/>
          <w:szCs w:val="24"/>
          <w:lang w:val="sq-AL"/>
        </w:rPr>
        <w:t>Llojet e drejtuesve të JDBC</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Ura JDBC-ODBC referohet si drejtuesi i JDBC i Tipit 1. Ekzistojnë katër lloje, me dallimet që janë:</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156D32">
      <w:pPr>
        <w:pStyle w:val="HTMLPreformatted"/>
        <w:numPr>
          <w:ilvl w:val="0"/>
          <w:numId w:val="5"/>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Drejtuesi Type 4 JDBC është shkruar thjesht në Java dhe funksionon përmes një lidhje rrjeti. Kjo shpesh referohet si </w:t>
      </w:r>
      <w:r w:rsidR="00156D32">
        <w:rPr>
          <w:rFonts w:ascii="Times New Roman" w:hAnsi="Times New Roman" w:cs="Times New Roman"/>
          <w:color w:val="202124"/>
          <w:sz w:val="24"/>
          <w:szCs w:val="24"/>
          <w:lang w:val="sq-AL"/>
        </w:rPr>
        <w:t>drejtues i mir</w:t>
      </w:r>
      <w:r w:rsidR="00156D32" w:rsidRPr="00957065">
        <w:rPr>
          <w:rFonts w:ascii="Times New Roman" w:hAnsi="Times New Roman" w:cs="Times New Roman"/>
          <w:color w:val="202124"/>
          <w:sz w:val="24"/>
          <w:szCs w:val="24"/>
          <w:lang w:val="sq-AL"/>
        </w:rPr>
        <w:t>ë</w:t>
      </w:r>
      <w:r w:rsidR="00156D32">
        <w:rPr>
          <w:rFonts w:ascii="Times New Roman" w:hAnsi="Times New Roman" w:cs="Times New Roman"/>
          <w:color w:val="202124"/>
          <w:sz w:val="24"/>
          <w:szCs w:val="24"/>
          <w:lang w:val="sq-AL"/>
        </w:rPr>
        <w:t xml:space="preserve"> i</w:t>
      </w:r>
      <w:r w:rsidRPr="00957065">
        <w:rPr>
          <w:rFonts w:ascii="Times New Roman" w:hAnsi="Times New Roman" w:cs="Times New Roman"/>
          <w:color w:val="202124"/>
          <w:sz w:val="24"/>
          <w:szCs w:val="24"/>
          <w:lang w:val="sq-AL"/>
        </w:rPr>
        <w:t xml:space="preserve"> JDBC.</w:t>
      </w:r>
    </w:p>
    <w:p w:rsidR="00437815" w:rsidRPr="00957065" w:rsidRDefault="00156D32" w:rsidP="00156D32">
      <w:pPr>
        <w:pStyle w:val="HTMLPreformatted"/>
        <w:numPr>
          <w:ilvl w:val="0"/>
          <w:numId w:val="5"/>
        </w:numPr>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lastRenderedPageBreak/>
        <w:t>Drejtues</w:t>
      </w:r>
      <w:r w:rsidR="00437815" w:rsidRPr="00957065">
        <w:rPr>
          <w:rFonts w:ascii="Times New Roman" w:hAnsi="Times New Roman" w:cs="Times New Roman"/>
          <w:color w:val="202124"/>
          <w:sz w:val="24"/>
          <w:szCs w:val="24"/>
          <w:lang w:val="sq-AL"/>
        </w:rPr>
        <w:t xml:space="preserve"> i tipit 3 JDBC i cili së pari ndërvepron me një server të softverit të mesëm siç është IBM WebSphere, i cili pastaj nga ana e tij komunikon me bazën e të dhënave relacionale. Kjo nganjëherë referohet si drejtuesi i përfaqësimit JDBC.</w:t>
      </w:r>
    </w:p>
    <w:p w:rsidR="00437815" w:rsidRPr="00957065" w:rsidRDefault="00437815" w:rsidP="00156D32">
      <w:pPr>
        <w:pStyle w:val="HTMLPreformatted"/>
        <w:numPr>
          <w:ilvl w:val="0"/>
          <w:numId w:val="5"/>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Drejtuesi i tipit 2 JDBC i cili mund të shkruhet ose jo në Java. Këto drejtues zakonisht përfshijnë kodin e pronarit të shkruar posaçërisht për një bazë të dhënash të caktuar për të op</w:t>
      </w:r>
      <w:r w:rsidR="00156D32">
        <w:rPr>
          <w:rFonts w:ascii="Times New Roman" w:hAnsi="Times New Roman" w:cs="Times New Roman"/>
          <w:color w:val="202124"/>
          <w:sz w:val="24"/>
          <w:szCs w:val="24"/>
          <w:lang w:val="sq-AL"/>
        </w:rPr>
        <w:t>timizuar performancën e veprimeve. Ky drejtues shpesh quhet drejtues</w:t>
      </w:r>
      <w:r w:rsidRPr="00957065">
        <w:rPr>
          <w:rFonts w:ascii="Times New Roman" w:hAnsi="Times New Roman" w:cs="Times New Roman"/>
          <w:color w:val="202124"/>
          <w:sz w:val="24"/>
          <w:szCs w:val="24"/>
          <w:lang w:val="sq-AL"/>
        </w:rPr>
        <w:t xml:space="preserve"> i trashë JDBC.</w:t>
      </w:r>
    </w:p>
    <w:p w:rsidR="00437815" w:rsidRPr="00957065" w:rsidRDefault="00437815" w:rsidP="00156D32">
      <w:pPr>
        <w:pStyle w:val="HTMLPreformatted"/>
        <w:numPr>
          <w:ilvl w:val="0"/>
          <w:numId w:val="5"/>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Drejtuesi i tipit 1 JDBC është ura e lartpërmendur JDBC-ODBC.</w:t>
      </w:r>
    </w:p>
    <w:p w:rsidR="00156D32" w:rsidRDefault="00156D32" w:rsidP="000B2C53">
      <w:pPr>
        <w:pStyle w:val="HTMLPreformatted"/>
        <w:jc w:val="both"/>
        <w:rPr>
          <w:rFonts w:ascii="Times New Roman" w:hAnsi="Times New Roman" w:cs="Times New Roman"/>
          <w:color w:val="202124"/>
          <w:sz w:val="24"/>
          <w:szCs w:val="24"/>
          <w:lang w:val="sq-AL"/>
        </w:rPr>
      </w:pPr>
    </w:p>
    <w:p w:rsidR="00437815" w:rsidRPr="00156D32" w:rsidRDefault="00156D32"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156D32">
        <w:rPr>
          <w:rFonts w:ascii="Times New Roman" w:hAnsi="Times New Roman" w:cs="Times New Roman"/>
          <w:b/>
          <w:color w:val="202124"/>
          <w:sz w:val="24"/>
          <w:szCs w:val="24"/>
          <w:lang w:val="sq-AL"/>
        </w:rPr>
        <w:t xml:space="preserve"> 10.4 </w:t>
      </w:r>
      <w:r w:rsidR="00437815" w:rsidRPr="00156D32">
        <w:rPr>
          <w:rFonts w:ascii="Times New Roman" w:hAnsi="Times New Roman" w:cs="Times New Roman"/>
          <w:b/>
          <w:color w:val="202124"/>
          <w:sz w:val="24"/>
          <w:szCs w:val="24"/>
          <w:lang w:val="sq-AL"/>
        </w:rPr>
        <w:t>Mospërputhja e rezistencës reale të objektit</w:t>
      </w:r>
    </w:p>
    <w:p w:rsidR="00437815" w:rsidRPr="00957065" w:rsidRDefault="00156D32" w:rsidP="000B2C53">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Filozofitë e</w:t>
      </w:r>
      <w:r w:rsidR="00437815" w:rsidRPr="00957065">
        <w:rPr>
          <w:rFonts w:ascii="Times New Roman" w:hAnsi="Times New Roman" w:cs="Times New Roman"/>
          <w:color w:val="202124"/>
          <w:sz w:val="24"/>
          <w:szCs w:val="24"/>
          <w:lang w:val="sq-AL"/>
        </w:rPr>
        <w:t xml:space="preserve"> zhvillimit të orientuar drejt objektit dhe sistemeve të bazës së të dhënave relacionale janë shumë të ndryshme, gjë që shpesh çon në diskutime në lidhje me</w:t>
      </w:r>
      <w:r>
        <w:rPr>
          <w:rFonts w:ascii="Times New Roman" w:hAnsi="Times New Roman" w:cs="Times New Roman"/>
          <w:color w:val="202124"/>
          <w:sz w:val="24"/>
          <w:szCs w:val="24"/>
          <w:lang w:val="sq-AL"/>
        </w:rPr>
        <w:t xml:space="preserve"> object-relational dhe mosp</w:t>
      </w:r>
      <w:r w:rsidRPr="00957065">
        <w:rPr>
          <w:rFonts w:ascii="Times New Roman" w:hAnsi="Times New Roman" w:cs="Times New Roman"/>
          <w:color w:val="202124"/>
          <w:sz w:val="24"/>
          <w:szCs w:val="24"/>
          <w:lang w:val="sq-AL"/>
        </w:rPr>
        <w:t>ë</w:t>
      </w:r>
      <w:r>
        <w:rPr>
          <w:rFonts w:ascii="Times New Roman" w:hAnsi="Times New Roman" w:cs="Times New Roman"/>
          <w:color w:val="202124"/>
          <w:sz w:val="24"/>
          <w:szCs w:val="24"/>
          <w:lang w:val="sq-AL"/>
        </w:rPr>
        <w:t>rputhje e pavaresis</w:t>
      </w:r>
      <w:r w:rsidRPr="00957065">
        <w:rPr>
          <w:rFonts w:ascii="Times New Roman" w:hAnsi="Times New Roman" w:cs="Times New Roman"/>
          <w:color w:val="202124"/>
          <w:sz w:val="24"/>
          <w:szCs w:val="24"/>
          <w:lang w:val="sq-AL"/>
        </w:rPr>
        <w:t>ë</w:t>
      </w:r>
      <w:r w:rsidR="00437815" w:rsidRPr="00957065">
        <w:rPr>
          <w:rFonts w:ascii="Times New Roman" w:hAnsi="Times New Roman" w:cs="Times New Roman"/>
          <w:color w:val="202124"/>
          <w:sz w:val="24"/>
          <w:szCs w:val="24"/>
          <w:lang w:val="sq-AL"/>
        </w:rPr>
        <w:t xml:space="preserve">. Sistemet e orientuara drejt objektit janë të dizajnuara shumë më ndryshe sesa sistemet relacionale, dhe tërheqja e të dhënave nga një bazë e të dhënave relacionale dhe sjellja e tyre në një sistem të orientuar drejt objektit nuk është një proces i drejtë përpara. Qëllimi i JDBC API është të përcaktojë klasa, metoda dhe ndërfaqe që minimizojnë mospërputhjen e rezistencës dhe e bëjnë më të lehtë </w:t>
      </w:r>
      <w:r>
        <w:rPr>
          <w:rFonts w:ascii="Times New Roman" w:hAnsi="Times New Roman" w:cs="Times New Roman"/>
          <w:color w:val="202124"/>
          <w:sz w:val="24"/>
          <w:szCs w:val="24"/>
          <w:lang w:val="sq-AL"/>
        </w:rPr>
        <w:t>hedhjen</w:t>
      </w:r>
      <w:r w:rsidR="00437815" w:rsidRPr="00957065">
        <w:rPr>
          <w:rFonts w:ascii="Times New Roman" w:hAnsi="Times New Roman" w:cs="Times New Roman"/>
          <w:color w:val="202124"/>
          <w:sz w:val="24"/>
          <w:szCs w:val="24"/>
          <w:lang w:val="sq-AL"/>
        </w:rPr>
        <w:t xml:space="preserve"> e të dhënave mbrapa-prapa midis një programi Java dhe një baze të dhënash të jashtme.</w:t>
      </w:r>
    </w:p>
    <w:p w:rsidR="00156D32" w:rsidRDefault="00156D32" w:rsidP="000B2C53">
      <w:pPr>
        <w:pStyle w:val="HTMLPreformatted"/>
        <w:jc w:val="both"/>
        <w:rPr>
          <w:rFonts w:ascii="Times New Roman" w:hAnsi="Times New Roman" w:cs="Times New Roman"/>
          <w:color w:val="202124"/>
          <w:sz w:val="24"/>
          <w:szCs w:val="24"/>
          <w:lang w:val="sq-AL"/>
        </w:rPr>
      </w:pPr>
    </w:p>
    <w:p w:rsidR="00437815" w:rsidRPr="00156D32" w:rsidRDefault="00156D32"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Pr>
          <w:rFonts w:ascii="Times New Roman" w:hAnsi="Times New Roman" w:cs="Times New Roman"/>
          <w:b/>
          <w:color w:val="202124"/>
          <w:sz w:val="24"/>
          <w:szCs w:val="24"/>
          <w:lang w:val="sq-AL"/>
        </w:rPr>
        <w:t>10.4.1</w:t>
      </w:r>
      <w:r w:rsidRPr="00156D32">
        <w:rPr>
          <w:rFonts w:ascii="Times New Roman" w:hAnsi="Times New Roman" w:cs="Times New Roman"/>
          <w:b/>
          <w:color w:val="202124"/>
          <w:sz w:val="24"/>
          <w:szCs w:val="24"/>
          <w:lang w:val="sq-AL"/>
        </w:rPr>
        <w:t xml:space="preserve"> </w:t>
      </w:r>
      <w:r w:rsidR="00437815" w:rsidRPr="00156D32">
        <w:rPr>
          <w:rFonts w:ascii="Times New Roman" w:hAnsi="Times New Roman" w:cs="Times New Roman"/>
          <w:b/>
          <w:color w:val="202124"/>
          <w:sz w:val="24"/>
          <w:szCs w:val="24"/>
          <w:lang w:val="sq-AL"/>
        </w:rPr>
        <w:t>JDBC vs Hibernate dhe JPA</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Për të ndihmuar në adresimin e mospërputhjes së impedancës </w:t>
      </w:r>
      <w:r w:rsidR="00156D32">
        <w:rPr>
          <w:rFonts w:ascii="Times New Roman" w:hAnsi="Times New Roman" w:cs="Times New Roman"/>
          <w:color w:val="202124"/>
          <w:sz w:val="24"/>
          <w:szCs w:val="24"/>
          <w:lang w:val="sq-AL"/>
        </w:rPr>
        <w:t>relacioneve objek, ekzistojnë një numër veprimesh</w:t>
      </w:r>
      <w:r w:rsidRPr="00957065">
        <w:rPr>
          <w:rFonts w:ascii="Times New Roman" w:hAnsi="Times New Roman" w:cs="Times New Roman"/>
          <w:color w:val="202124"/>
          <w:sz w:val="24"/>
          <w:szCs w:val="24"/>
          <w:lang w:val="sq-AL"/>
        </w:rPr>
        <w:t xml:space="preserve"> q</w:t>
      </w:r>
      <w:r w:rsidR="00156D32">
        <w:rPr>
          <w:rFonts w:ascii="Times New Roman" w:hAnsi="Times New Roman" w:cs="Times New Roman"/>
          <w:color w:val="202124"/>
          <w:sz w:val="24"/>
          <w:szCs w:val="24"/>
          <w:lang w:val="sq-AL"/>
        </w:rPr>
        <w:t>ë thjeshtojnë detyrën e ngarkimit t</w:t>
      </w:r>
      <w:r w:rsidR="00156D32" w:rsidRPr="00957065">
        <w:rPr>
          <w:rFonts w:ascii="Times New Roman" w:hAnsi="Times New Roman" w:cs="Times New Roman"/>
          <w:color w:val="202124"/>
          <w:sz w:val="24"/>
          <w:szCs w:val="24"/>
          <w:lang w:val="sq-AL"/>
        </w:rPr>
        <w:t>ë</w:t>
      </w:r>
      <w:r w:rsidRPr="00957065">
        <w:rPr>
          <w:rFonts w:ascii="Times New Roman" w:hAnsi="Times New Roman" w:cs="Times New Roman"/>
          <w:color w:val="202124"/>
          <w:sz w:val="24"/>
          <w:szCs w:val="24"/>
          <w:lang w:val="sq-AL"/>
        </w:rPr>
        <w:t xml:space="preserve"> të dhënave midis një baze të të dhënave relacionale</w:t>
      </w:r>
      <w:r w:rsidR="00156D32">
        <w:rPr>
          <w:rFonts w:ascii="Times New Roman" w:hAnsi="Times New Roman" w:cs="Times New Roman"/>
          <w:color w:val="202124"/>
          <w:sz w:val="24"/>
          <w:szCs w:val="24"/>
          <w:lang w:val="sq-AL"/>
        </w:rPr>
        <w:t xml:space="preserve"> dhe një programi Java. </w:t>
      </w:r>
      <w:r w:rsidR="00265515" w:rsidRPr="00265515">
        <w:rPr>
          <w:rFonts w:ascii="Times New Roman" w:hAnsi="Times New Roman" w:cs="Times New Roman"/>
          <w:sz w:val="24"/>
          <w:szCs w:val="24"/>
          <w:shd w:val="clear" w:color="auto" w:fill="FFFFFF"/>
        </w:rPr>
        <w:t>Popular object-relational mapping</w:t>
      </w:r>
      <w:r w:rsidR="00265515" w:rsidRPr="00265515">
        <w:rPr>
          <w:rFonts w:ascii="Times New Roman" w:hAnsi="Times New Roman" w:cs="Times New Roman"/>
          <w:sz w:val="24"/>
          <w:szCs w:val="24"/>
          <w:lang w:val="sq-AL"/>
        </w:rPr>
        <w:t xml:space="preserve"> </w:t>
      </w:r>
      <w:r w:rsidRPr="00957065">
        <w:rPr>
          <w:rFonts w:ascii="Times New Roman" w:hAnsi="Times New Roman" w:cs="Times New Roman"/>
          <w:color w:val="202124"/>
          <w:sz w:val="24"/>
          <w:szCs w:val="24"/>
          <w:lang w:val="sq-AL"/>
        </w:rPr>
        <w:t>(ORM) përfshijnë Hibernate, TopLink dhe DataNucleus. Ndërsa secila kornizë ka grupin e vet të aftësive unike, të gjitha ato përputhen me standardin Java Persistence API, i cili tani është pjesë e specifikimeve Java EE / Jakarta EE.</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265515" w:rsidRDefault="00265515" w:rsidP="000B2C53">
      <w:pPr>
        <w:pStyle w:val="HTMLPreformatted"/>
        <w:jc w:val="both"/>
        <w:rPr>
          <w:rFonts w:ascii="Times New Roman" w:hAnsi="Times New Roman" w:cs="Times New Roman"/>
          <w:b/>
          <w:color w:val="202124"/>
          <w:sz w:val="24"/>
          <w:szCs w:val="24"/>
          <w:lang w:val="sq-AL"/>
        </w:rPr>
      </w:pPr>
      <w:r w:rsidRPr="00265515">
        <w:rPr>
          <w:rFonts w:ascii="Times New Roman" w:hAnsi="Times New Roman" w:cs="Times New Roman"/>
          <w:b/>
          <w:color w:val="202124"/>
          <w:sz w:val="24"/>
          <w:szCs w:val="24"/>
          <w:lang w:val="sq-AL"/>
        </w:rPr>
        <w:t xml:space="preserve">      10.4.2 </w:t>
      </w:r>
      <w:r w:rsidR="00437815" w:rsidRPr="00265515">
        <w:rPr>
          <w:rFonts w:ascii="Times New Roman" w:hAnsi="Times New Roman" w:cs="Times New Roman"/>
          <w:b/>
          <w:color w:val="202124"/>
          <w:sz w:val="24"/>
          <w:szCs w:val="24"/>
          <w:lang w:val="sq-AL"/>
        </w:rPr>
        <w:t>Bazat e të dhënave JDBC dhe NoSQL</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JDBC API është e përqendruar vetëm në ndërveprimet midis programeve Java dhe bazave të të dhënave relacionale. Ndërsa bazat e të dhënave NoSQL po rriten në popullaritet, nuk ka funksione të integruara në JDBC API për të lehtësuar ndërveprimet me bazat e të dhënave NoSQL siç janë Redis ose CouchDB. JDBC është e përqendruar vetëm në ndërveprimet me sistemet relacionale.</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265515" w:rsidRDefault="00265515"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265515">
        <w:rPr>
          <w:rFonts w:ascii="Times New Roman" w:hAnsi="Times New Roman" w:cs="Times New Roman"/>
          <w:b/>
          <w:color w:val="202124"/>
          <w:sz w:val="24"/>
          <w:szCs w:val="24"/>
          <w:lang w:val="sq-AL"/>
        </w:rPr>
        <w:t xml:space="preserve">10.5 </w:t>
      </w:r>
      <w:r>
        <w:rPr>
          <w:rFonts w:ascii="Times New Roman" w:hAnsi="Times New Roman" w:cs="Times New Roman"/>
          <w:b/>
          <w:color w:val="202124"/>
          <w:sz w:val="24"/>
          <w:szCs w:val="24"/>
          <w:lang w:val="sq-AL"/>
        </w:rPr>
        <w:t>Kritikat kundrejt</w:t>
      </w:r>
      <w:r w:rsidR="00437815" w:rsidRPr="00265515">
        <w:rPr>
          <w:rFonts w:ascii="Times New Roman" w:hAnsi="Times New Roman" w:cs="Times New Roman"/>
          <w:b/>
          <w:color w:val="202124"/>
          <w:sz w:val="24"/>
          <w:szCs w:val="24"/>
          <w:lang w:val="sq-AL"/>
        </w:rPr>
        <w:t xml:space="preserve"> JDBC</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JDBC shpesh kritikohet për rëndimin e zhvilluesit duke u kërkuar atyre që të shkruajnë një sasi të kon</w:t>
      </w:r>
      <w:r w:rsidR="00265515">
        <w:rPr>
          <w:rFonts w:ascii="Times New Roman" w:hAnsi="Times New Roman" w:cs="Times New Roman"/>
          <w:color w:val="202124"/>
          <w:sz w:val="24"/>
          <w:szCs w:val="24"/>
          <w:lang w:val="sq-AL"/>
        </w:rPr>
        <w:t>siderueshme të kodit</w:t>
      </w:r>
      <w:r w:rsidRPr="00957065">
        <w:rPr>
          <w:rFonts w:ascii="Times New Roman" w:hAnsi="Times New Roman" w:cs="Times New Roman"/>
          <w:color w:val="202124"/>
          <w:sz w:val="24"/>
          <w:szCs w:val="24"/>
          <w:lang w:val="sq-AL"/>
        </w:rPr>
        <w:t xml:space="preserve"> për të kryer funksionimin bazë. Përveç kësaj, ndërveprimet me JDBC API hedhin një numër të madh të përjashtimeve të mundshme që duhet të trajtohen, pavarësisht nga fakti se shpesh ka shumë pak që një zhvillues mund të bëjë kur ndodhin këto gabime JDBC. Si rezultat, operacionet që mund të kërkojnë vetëm disa rreshta kodi në gjuhë të tilla si C # ose GoLang mund të jenë pesë ose gjashtë herë në gjatësi kur kryejnë të njëjtin veprim të bazës së të dhënave në Java.</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265515" w:rsidRDefault="00265515" w:rsidP="00265515">
      <w:pPr>
        <w:pStyle w:val="Heading3"/>
        <w:shd w:val="clear" w:color="auto" w:fill="FFFFFF"/>
        <w:spacing w:before="0" w:line="290" w:lineRule="atLeast"/>
        <w:rPr>
          <w:rFonts w:ascii="Times New Roman" w:hAnsi="Times New Roman" w:cs="Times New Roman"/>
          <w:b/>
          <w:color w:val="323232"/>
          <w:lang w:val="sq-AL"/>
        </w:rPr>
      </w:pPr>
      <w:r>
        <w:rPr>
          <w:rFonts w:ascii="Times New Roman" w:hAnsi="Times New Roman" w:cs="Times New Roman"/>
          <w:b/>
          <w:color w:val="202124"/>
          <w:lang w:val="sq-AL"/>
        </w:rPr>
        <w:t xml:space="preserve">      10.6 </w:t>
      </w:r>
      <w:r w:rsidRPr="00265515">
        <w:rPr>
          <w:rFonts w:ascii="Times New Roman" w:hAnsi="Times New Roman" w:cs="Times New Roman"/>
          <w:b/>
          <w:color w:val="323232"/>
          <w:lang w:val="sq-AL"/>
        </w:rPr>
        <w:t>Spring JDBC Framework</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Ka pasur shumë përpjekje nga anëtarët e komunitetit Java për të adresuar disa nga mangësitë e JDBC, me më të </w:t>
      </w:r>
      <w:r w:rsidR="00265515">
        <w:rPr>
          <w:rFonts w:ascii="Times New Roman" w:hAnsi="Times New Roman" w:cs="Times New Roman"/>
          <w:color w:val="202124"/>
          <w:sz w:val="24"/>
          <w:szCs w:val="24"/>
          <w:lang w:val="sq-AL"/>
        </w:rPr>
        <w:t>popullarizuarain Spring</w:t>
      </w:r>
      <w:r w:rsidRPr="00957065">
        <w:rPr>
          <w:rFonts w:ascii="Times New Roman" w:hAnsi="Times New Roman" w:cs="Times New Roman"/>
          <w:color w:val="202124"/>
          <w:sz w:val="24"/>
          <w:szCs w:val="24"/>
          <w:lang w:val="sq-AL"/>
        </w:rPr>
        <w:t xml:space="preserve"> JDBC.</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lastRenderedPageBreak/>
        <w:t>Kuadri Spring JDBC ë</w:t>
      </w:r>
      <w:r w:rsidR="00265515">
        <w:rPr>
          <w:rFonts w:ascii="Times New Roman" w:hAnsi="Times New Roman" w:cs="Times New Roman"/>
          <w:color w:val="202124"/>
          <w:sz w:val="24"/>
          <w:szCs w:val="24"/>
          <w:lang w:val="sq-AL"/>
        </w:rPr>
        <w:t>shtë ndërtuar plotësisht në fillim</w:t>
      </w:r>
      <w:r w:rsidRPr="00957065">
        <w:rPr>
          <w:rFonts w:ascii="Times New Roman" w:hAnsi="Times New Roman" w:cs="Times New Roman"/>
          <w:color w:val="202124"/>
          <w:sz w:val="24"/>
          <w:szCs w:val="24"/>
          <w:lang w:val="sq-AL"/>
        </w:rPr>
        <w:t xml:space="preserve"> të JDBC API, kështu që mbështetja e saj bazohet plotësisht në standarde. Sidoqoftë, korniza ofron klasa të ndryshme ndihmëse të tilla si klasa Spring JdbcTemplate dhe ndërfaqja SQLExceptionTranslator JDBC, të cilat janë krijuar për të ndihmuar në trajtimin e përjashtimeve JDBC duke minimizuar gjithashtu sasinë e kodit të bojlarit që kërkohet për të kryer operacione të thjeshta të bazës së të dhënave.</w:t>
      </w:r>
    </w:p>
    <w:p w:rsidR="00437815" w:rsidRPr="00957065" w:rsidRDefault="00437815" w:rsidP="000B2C53">
      <w:pPr>
        <w:spacing w:line="240" w:lineRule="auto"/>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sz w:val="24"/>
          <w:szCs w:val="24"/>
          <w:lang w:val="sq-AL"/>
        </w:rPr>
        <w:br/>
      </w:r>
      <w:r w:rsidR="00265515">
        <w:rPr>
          <w:rFonts w:ascii="Times New Roman" w:hAnsi="Times New Roman" w:cs="Times New Roman"/>
          <w:color w:val="202124"/>
          <w:sz w:val="24"/>
          <w:szCs w:val="24"/>
          <w:shd w:val="clear" w:color="auto" w:fill="F8F9FA"/>
          <w:lang w:val="sq-AL"/>
        </w:rPr>
        <w:t>Kuptimi i vërtetë i JDBC n</w:t>
      </w:r>
      <w:r w:rsidRPr="00957065">
        <w:rPr>
          <w:rFonts w:ascii="Times New Roman" w:hAnsi="Times New Roman" w:cs="Times New Roman"/>
          <w:color w:val="202124"/>
          <w:sz w:val="24"/>
          <w:szCs w:val="24"/>
          <w:shd w:val="clear" w:color="auto" w:fill="F8F9FA"/>
          <w:lang w:val="sq-AL"/>
        </w:rPr>
        <w:t>ë një shënim të fundit, vlen të përmendet se në aspektin ligjor, JDBC në të vërtetë nuk qëndron për Lidhjen e të dhënave me Java. Termi JDBC është në vetvete një fjalë e markës tregtare dhe ndërsa vepron si një ombrellë nën të cilën ndodhen të gjitha bazat e të dhënave të ndryshme Java dhe API-të e lidhura me SQL, vetë aplikacioni i markës tregtare të Oracle nuk tregon askund se JDBC do të thotë lidhja e bazës së të dhënave Java. Në fakt, duke e bërë këtë në të vërtetë do të dobësonte të drejtën e Oracle për markën tregtare. Nëse një përdorues do të shkarkonte dhe lexonte specifikimet aktuale të JDBC, askund në atë JSR nuk do të gjendeshin fjalët lidhja e bazës së të dhënave Java.</w:t>
      </w:r>
    </w:p>
    <w:p w:rsidR="008D240A" w:rsidRDefault="008D240A" w:rsidP="000B2C53">
      <w:pPr>
        <w:pStyle w:val="HTMLPreformatted"/>
        <w:jc w:val="both"/>
        <w:rPr>
          <w:rFonts w:ascii="Times New Roman" w:hAnsi="Times New Roman" w:cs="Times New Roman"/>
          <w:color w:val="202124"/>
          <w:sz w:val="24"/>
          <w:szCs w:val="24"/>
          <w:lang w:val="sq-AL"/>
        </w:rPr>
      </w:pPr>
    </w:p>
    <w:p w:rsidR="00437815" w:rsidRPr="008D240A" w:rsidRDefault="008D240A"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8D240A">
        <w:rPr>
          <w:rFonts w:ascii="Times New Roman" w:hAnsi="Times New Roman" w:cs="Times New Roman"/>
          <w:b/>
          <w:color w:val="202124"/>
          <w:sz w:val="24"/>
          <w:szCs w:val="24"/>
          <w:lang w:val="sq-AL"/>
        </w:rPr>
        <w:t>10.7 Siguria</w:t>
      </w:r>
      <w:r w:rsidR="00437815" w:rsidRPr="008D240A">
        <w:rPr>
          <w:rFonts w:ascii="Times New Roman" w:hAnsi="Times New Roman" w:cs="Times New Roman"/>
          <w:b/>
          <w:color w:val="202124"/>
          <w:sz w:val="24"/>
          <w:szCs w:val="24"/>
          <w:lang w:val="sq-AL"/>
        </w:rPr>
        <w:t xml:space="preserve"> </w:t>
      </w:r>
      <w:r w:rsidRPr="008D240A">
        <w:rPr>
          <w:rFonts w:ascii="Times New Roman" w:hAnsi="Times New Roman" w:cs="Times New Roman"/>
          <w:b/>
          <w:color w:val="202124"/>
          <w:sz w:val="24"/>
          <w:szCs w:val="24"/>
          <w:lang w:val="sq-AL"/>
        </w:rPr>
        <w:t>n</w:t>
      </w:r>
      <w:r w:rsidRPr="008D240A">
        <w:rPr>
          <w:rFonts w:ascii="Times New Roman" w:hAnsi="Times New Roman" w:cs="Times New Roman"/>
          <w:b/>
          <w:color w:val="202124"/>
          <w:sz w:val="24"/>
          <w:szCs w:val="24"/>
          <w:lang w:val="sq-AL"/>
        </w:rPr>
        <w:t>ë</w:t>
      </w:r>
      <w:r w:rsidRPr="008D240A">
        <w:rPr>
          <w:rFonts w:ascii="Times New Roman" w:hAnsi="Times New Roman" w:cs="Times New Roman"/>
          <w:b/>
          <w:color w:val="202124"/>
          <w:sz w:val="24"/>
          <w:szCs w:val="24"/>
          <w:lang w:val="sq-AL"/>
        </w:rPr>
        <w:t xml:space="preserve"> </w:t>
      </w:r>
      <w:r w:rsidR="00437815" w:rsidRPr="008D240A">
        <w:rPr>
          <w:rFonts w:ascii="Times New Roman" w:hAnsi="Times New Roman" w:cs="Times New Roman"/>
          <w:b/>
          <w:color w:val="202124"/>
          <w:sz w:val="24"/>
          <w:szCs w:val="24"/>
          <w:lang w:val="sq-AL"/>
        </w:rPr>
        <w:t>Java</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Siguria </w:t>
      </w:r>
      <w:r w:rsidR="008D240A">
        <w:rPr>
          <w:rFonts w:ascii="Times New Roman" w:hAnsi="Times New Roman" w:cs="Times New Roman"/>
          <w:color w:val="202124"/>
          <w:sz w:val="24"/>
          <w:szCs w:val="24"/>
          <w:lang w:val="sq-AL"/>
        </w:rPr>
        <w:t>n</w:t>
      </w:r>
      <w:r w:rsidR="008D240A" w:rsidRPr="00957065">
        <w:rPr>
          <w:rFonts w:ascii="Times New Roman" w:hAnsi="Times New Roman" w:cs="Times New Roman"/>
          <w:color w:val="202124"/>
          <w:sz w:val="24"/>
          <w:szCs w:val="24"/>
          <w:lang w:val="sq-AL"/>
        </w:rPr>
        <w:t>ë</w:t>
      </w:r>
      <w:r w:rsidR="008D240A">
        <w:rPr>
          <w:rFonts w:ascii="Times New Roman" w:hAnsi="Times New Roman" w:cs="Times New Roman"/>
          <w:color w:val="202124"/>
          <w:sz w:val="24"/>
          <w:szCs w:val="24"/>
          <w:lang w:val="sq-AL"/>
        </w:rPr>
        <w:t xml:space="preserve"> </w:t>
      </w:r>
      <w:r w:rsidRPr="00957065">
        <w:rPr>
          <w:rFonts w:ascii="Times New Roman" w:hAnsi="Times New Roman" w:cs="Times New Roman"/>
          <w:color w:val="202124"/>
          <w:sz w:val="24"/>
          <w:szCs w:val="24"/>
          <w:lang w:val="sq-AL"/>
        </w:rPr>
        <w:t>Java përfshin një grup të madh të API-ve, mjeteve dhe implementimeve të algoritmeve të sigurisë, mekanizmave dhe protokolleve që përdoren zakonisht. API-të e sigurisë Java shtrihen në një gamë të gjerë fushash, përfshirë kriptografinë, infrastrukturën e çelësit publik, komunikimin e sigurt, vërtetimin dhe kontrollin e qasjes. Teknologjia e sigurisë Java i siguron zhvilluesit një kornizë gjithëpërfshirëse të sigurisë për të shkruar aplikacione dhe gjithashtu i ofron përdoruesit ose administratorit një sërë mjetesh për të menaxhuar në</w:t>
      </w:r>
      <w:r w:rsidR="008D240A">
        <w:rPr>
          <w:rFonts w:ascii="Times New Roman" w:hAnsi="Times New Roman" w:cs="Times New Roman"/>
          <w:color w:val="202124"/>
          <w:sz w:val="24"/>
          <w:szCs w:val="24"/>
          <w:lang w:val="sq-AL"/>
        </w:rPr>
        <w:t xml:space="preserve"> mënyrë të sigurt aplikacionet.</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JDK është krijuar me një theks të fortë në siguri. Në thelb të saj, gjuha Java në vetvete është e sigurt për llojin dhe siguron mbl</w:t>
      </w:r>
      <w:r w:rsidR="008D240A">
        <w:rPr>
          <w:rFonts w:ascii="Times New Roman" w:hAnsi="Times New Roman" w:cs="Times New Roman"/>
          <w:color w:val="202124"/>
          <w:sz w:val="24"/>
          <w:szCs w:val="24"/>
          <w:lang w:val="sq-AL"/>
        </w:rPr>
        <w:t>edhjen automatike të mbetjeve</w:t>
      </w:r>
      <w:r w:rsidRPr="00957065">
        <w:rPr>
          <w:rFonts w:ascii="Times New Roman" w:hAnsi="Times New Roman" w:cs="Times New Roman"/>
          <w:color w:val="202124"/>
          <w:sz w:val="24"/>
          <w:szCs w:val="24"/>
          <w:lang w:val="sq-AL"/>
        </w:rPr>
        <w:t>, duke rritur qëndrueshmërinë e kodit të aplikimit. Një mekanizëm i sigurt i ngarkimit dhe verifikimit të klasës siguron që të ekzekutohet vetëm kodi legjitim i Java-s. Arkitektura e sigurisë Java përfshin një grup të madh të ndërfaqeve programuese të aplikacioneve (API), mjeteve dhe implementimeve të algoritmeve, mekanizmave dhe protokolleve të sigurisë që përdoren zakonisht.</w:t>
      </w:r>
    </w:p>
    <w:p w:rsidR="008D240A" w:rsidRDefault="008D240A"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API-të e sigurisë Java shtrihen në një gamë të gjerë fushash. Ndërfaqet kriptografike dhe të infrastrukturës së çelësit publik (PKI) ofrojnë bazën themelore për zhvillimin e aplikacioneve të sigurta. Ndërfaqet për kryerjen e vërtetimit dhe kontrollit të qasjes mundësojnë që aplikacionet të ruhen nga hyrja e paautorizuar në burimet e mbrojtura.</w:t>
      </w:r>
    </w:p>
    <w:p w:rsidR="008D240A" w:rsidRDefault="008D240A" w:rsidP="000B2C53">
      <w:pPr>
        <w:pStyle w:val="HTMLPreformatted"/>
        <w:jc w:val="both"/>
        <w:rPr>
          <w:rFonts w:ascii="Times New Roman" w:hAnsi="Times New Roman" w:cs="Times New Roman"/>
          <w:color w:val="202124"/>
          <w:sz w:val="24"/>
          <w:szCs w:val="24"/>
          <w:lang w:val="sq-AL"/>
        </w:rPr>
      </w:pPr>
    </w:p>
    <w:p w:rsidR="0043781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API-të lejojnë zbatime të shumëfishta ndërvepruese të algoritmeve dhe shërbimeve të tjera të</w:t>
      </w:r>
      <w:r w:rsidR="008D240A">
        <w:rPr>
          <w:rFonts w:ascii="Times New Roman" w:hAnsi="Times New Roman" w:cs="Times New Roman"/>
          <w:color w:val="202124"/>
          <w:sz w:val="24"/>
          <w:szCs w:val="24"/>
          <w:lang w:val="sq-AL"/>
        </w:rPr>
        <w:t xml:space="preserve"> sigurisë. Shërbimet zbatohen nga</w:t>
      </w:r>
      <w:r w:rsidRPr="00957065">
        <w:rPr>
          <w:rFonts w:ascii="Times New Roman" w:hAnsi="Times New Roman" w:cs="Times New Roman"/>
          <w:color w:val="202124"/>
          <w:sz w:val="24"/>
          <w:szCs w:val="24"/>
          <w:lang w:val="sq-AL"/>
        </w:rPr>
        <w:t xml:space="preserve"> ofruesit, të cilët janë të kyçur në JDK përmes një ndërfaqe standarde që e bën më të lehtë për aplikacionet marrjen e shërbimeve të sigurisë pa pasur nevojë të dinë asgjë për implementimet e tyre. Kjo i lejon zhvilluesit të përqendrohen në mënyrën e integrimit të sigurisë në aplikacionet e tyre, sesa në mënyrën se si të zbatojnë në të vërtetë mekanizmat komplekse të sigurisë.</w:t>
      </w:r>
    </w:p>
    <w:p w:rsidR="008D240A" w:rsidRPr="00957065" w:rsidRDefault="008D240A"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JDK përfshin një numër ofruesish që implementojnë një grup themelor të shërbimeve të sigurisë. Gjithashtu lejon instalimin e ofruesve shtesë të personalizimit. Kjo u mundëson zhvilluesve të zgjerojnë platformën me mekanizma të rinj të sigurisë.</w:t>
      </w:r>
    </w:p>
    <w:p w:rsidR="00437815" w:rsidRDefault="00437815" w:rsidP="000B2C53">
      <w:pPr>
        <w:pStyle w:val="HTMLPreformatted"/>
        <w:jc w:val="both"/>
        <w:rPr>
          <w:rFonts w:ascii="Times New Roman" w:hAnsi="Times New Roman" w:cs="Times New Roman"/>
          <w:color w:val="202124"/>
          <w:sz w:val="24"/>
          <w:szCs w:val="24"/>
          <w:lang w:val="sq-AL"/>
        </w:rPr>
      </w:pPr>
    </w:p>
    <w:p w:rsidR="008D240A" w:rsidRPr="00957065" w:rsidRDefault="008D240A"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lastRenderedPageBreak/>
        <w:t>JDK është e ndarë në module. Modulet që përmbajnë API të sigurisë përfshijnë sa vijon:</w:t>
      </w:r>
    </w:p>
    <w:p w:rsidR="00437815" w:rsidRDefault="00437815" w:rsidP="000B2C53">
      <w:pPr>
        <w:pStyle w:val="HTMLPreformatted"/>
        <w:jc w:val="both"/>
        <w:rPr>
          <w:rFonts w:ascii="Times New Roman" w:hAnsi="Times New Roman" w:cs="Times New Roman"/>
          <w:color w:val="202124"/>
          <w:sz w:val="24"/>
          <w:szCs w:val="24"/>
          <w:lang w:val="sq-AL"/>
        </w:rPr>
      </w:pPr>
    </w:p>
    <w:tbl>
      <w:tblPr>
        <w:tblStyle w:val="TableGrid"/>
        <w:tblW w:w="0" w:type="auto"/>
        <w:tblLook w:val="04A0" w:firstRow="1" w:lastRow="0" w:firstColumn="1" w:lastColumn="0" w:noHBand="0" w:noVBand="1"/>
      </w:tblPr>
      <w:tblGrid>
        <w:gridCol w:w="2485"/>
        <w:gridCol w:w="6865"/>
      </w:tblGrid>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Modulet</w:t>
            </w:r>
          </w:p>
        </w:tc>
        <w:tc>
          <w:tcPr>
            <w:tcW w:w="7105" w:type="dxa"/>
          </w:tcPr>
          <w:p w:rsidR="008D240A" w:rsidRDefault="008D240A" w:rsidP="00D9076B">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Pershkrimi</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7" w:tgtFrame="_blank" w:history="1">
              <w:proofErr w:type="spellStart"/>
              <w:r>
                <w:rPr>
                  <w:rStyle w:val="apiname"/>
                  <w:color w:val="145C93"/>
                  <w:sz w:val="21"/>
                  <w:szCs w:val="21"/>
                  <w:shd w:val="clear" w:color="auto" w:fill="FFFFFF"/>
                </w:rPr>
                <w:t>java.base</w:t>
              </w:r>
              <w:proofErr w:type="spellEnd"/>
            </w:hyperlink>
          </w:p>
        </w:tc>
        <w:tc>
          <w:tcPr>
            <w:tcW w:w="7105" w:type="dxa"/>
          </w:tcPr>
          <w:p w:rsidR="008D240A" w:rsidRDefault="008D240A"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Përcakton API-të themelore të Java SE. Paketat e përfshira përfshijnë java.security, </w:t>
            </w:r>
            <w:r w:rsidRPr="008F1415">
              <w:rPr>
                <w:rFonts w:ascii="Times New Roman" w:hAnsi="Times New Roman" w:cs="Times New Roman"/>
                <w:i/>
                <w:color w:val="202124"/>
                <w:sz w:val="24"/>
                <w:szCs w:val="24"/>
                <w:lang w:val="sq-AL"/>
              </w:rPr>
              <w:t>javax.crypto</w:t>
            </w:r>
            <w:r w:rsidRPr="00957065">
              <w:rPr>
                <w:rFonts w:ascii="Times New Roman" w:hAnsi="Times New Roman" w:cs="Times New Roman"/>
                <w:color w:val="202124"/>
                <w:sz w:val="24"/>
                <w:szCs w:val="24"/>
                <w:lang w:val="sq-AL"/>
              </w:rPr>
              <w:t xml:space="preserve">, </w:t>
            </w:r>
            <w:r w:rsidRPr="008F1415">
              <w:rPr>
                <w:rFonts w:ascii="Times New Roman" w:hAnsi="Times New Roman" w:cs="Times New Roman"/>
                <w:i/>
                <w:color w:val="202124"/>
                <w:sz w:val="24"/>
                <w:szCs w:val="24"/>
                <w:lang w:val="sq-AL"/>
              </w:rPr>
              <w:t>javax.net</w:t>
            </w:r>
            <w:r w:rsidRPr="008F1415">
              <w:rPr>
                <w:rFonts w:ascii="Times New Roman" w:hAnsi="Times New Roman" w:cs="Times New Roman"/>
                <w:i/>
                <w:color w:val="202124"/>
                <w:sz w:val="24"/>
                <w:szCs w:val="24"/>
                <w:lang w:val="sq-AL"/>
              </w:rPr>
              <w:t>.ssl</w:t>
            </w:r>
            <w:r>
              <w:rPr>
                <w:rFonts w:ascii="Times New Roman" w:hAnsi="Times New Roman" w:cs="Times New Roman"/>
                <w:color w:val="202124"/>
                <w:sz w:val="24"/>
                <w:szCs w:val="24"/>
                <w:lang w:val="sq-AL"/>
              </w:rPr>
              <w:t xml:space="preserve"> ​​dhe </w:t>
            </w:r>
            <w:r w:rsidRPr="008F1415">
              <w:rPr>
                <w:rFonts w:ascii="Times New Roman" w:hAnsi="Times New Roman" w:cs="Times New Roman"/>
                <w:i/>
                <w:color w:val="202124"/>
                <w:sz w:val="24"/>
                <w:szCs w:val="24"/>
                <w:lang w:val="sq-AL"/>
              </w:rPr>
              <w:t>javax.security.auth</w:t>
            </w:r>
            <w:r>
              <w:rPr>
                <w:rFonts w:ascii="Times New Roman" w:hAnsi="Times New Roman" w:cs="Times New Roman"/>
                <w:color w:val="202124"/>
                <w:sz w:val="24"/>
                <w:szCs w:val="24"/>
                <w:lang w:val="sq-AL"/>
              </w:rPr>
              <w:t>.</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8" w:tgtFrame="_blank" w:history="1">
              <w:proofErr w:type="spellStart"/>
              <w:r>
                <w:rPr>
                  <w:rStyle w:val="apiname"/>
                  <w:color w:val="145C93"/>
                  <w:sz w:val="21"/>
                  <w:szCs w:val="21"/>
                  <w:shd w:val="clear" w:color="auto" w:fill="FFFFFF"/>
                </w:rPr>
                <w:t>java.security.jgss</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Përcakton lidhjen Java të API-ve të Shërbimeve të Përgjithshme të Sigurisë IETF (GSS-API). Ky modul gjithashtu përmban mekanizma GSS-API pë</w:t>
            </w:r>
            <w:r>
              <w:rPr>
                <w:rFonts w:ascii="Times New Roman" w:hAnsi="Times New Roman" w:cs="Times New Roman"/>
                <w:color w:val="202124"/>
                <w:sz w:val="24"/>
                <w:szCs w:val="24"/>
                <w:lang w:val="sq-AL"/>
              </w:rPr>
              <w:t>rfshirë Kerberos v5 dhe SPNEGO.</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9" w:tgtFrame="_blank" w:history="1">
              <w:proofErr w:type="spellStart"/>
              <w:r>
                <w:rPr>
                  <w:rStyle w:val="apiname"/>
                  <w:color w:val="145C93"/>
                  <w:sz w:val="21"/>
                  <w:szCs w:val="21"/>
                  <w:shd w:val="clear" w:color="auto" w:fill="FFFFFF"/>
                </w:rPr>
                <w:t>java.security.sasl</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Përcakton mbështetjen Java për shtresën e thjeshtë të vërtetimit dhe sigurisë të IETF (SASL). Ky modul gjithashtu përmban mekanizma SASL përfshirë</w:t>
            </w:r>
            <w:r>
              <w:rPr>
                <w:rFonts w:ascii="Times New Roman" w:hAnsi="Times New Roman" w:cs="Times New Roman"/>
                <w:color w:val="202124"/>
                <w:sz w:val="24"/>
                <w:szCs w:val="24"/>
                <w:lang w:val="sq-AL"/>
              </w:rPr>
              <w:t xml:space="preserve"> DIGEST-MD5, CRAM-MD5 dhe NTLM.</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10" w:tgtFrame="_blank" w:history="1">
              <w:proofErr w:type="spellStart"/>
              <w:r>
                <w:rPr>
                  <w:rStyle w:val="apiname"/>
                  <w:color w:val="145C93"/>
                  <w:sz w:val="21"/>
                  <w:szCs w:val="21"/>
                  <w:shd w:val="clear" w:color="auto" w:fill="FFFFFF"/>
                </w:rPr>
                <w:t>java.smartcardio</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Përcak</w:t>
            </w:r>
            <w:r>
              <w:rPr>
                <w:rFonts w:ascii="Times New Roman" w:hAnsi="Times New Roman" w:cs="Times New Roman"/>
                <w:color w:val="202124"/>
                <w:sz w:val="24"/>
                <w:szCs w:val="24"/>
                <w:lang w:val="sq-AL"/>
              </w:rPr>
              <w:t>ton API-në e Kartës Smart Java.</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11" w:tgtFrame="_blank" w:history="1">
              <w:proofErr w:type="spellStart"/>
              <w:r>
                <w:rPr>
                  <w:rStyle w:val="apiname"/>
                  <w:color w:val="145C93"/>
                  <w:sz w:val="21"/>
                  <w:szCs w:val="21"/>
                  <w:shd w:val="clear" w:color="auto" w:fill="FFFFFF"/>
                </w:rPr>
                <w:t>java.xml.crypto</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Përca</w:t>
            </w:r>
            <w:r>
              <w:rPr>
                <w:rFonts w:ascii="Times New Roman" w:hAnsi="Times New Roman" w:cs="Times New Roman"/>
                <w:color w:val="202124"/>
                <w:sz w:val="24"/>
                <w:szCs w:val="24"/>
                <w:lang w:val="sq-AL"/>
              </w:rPr>
              <w:t>kton API për kriptografinë XML.</w:t>
            </w:r>
          </w:p>
        </w:tc>
      </w:tr>
      <w:tr w:rsidR="008D240A" w:rsidTr="00D9076B">
        <w:tc>
          <w:tcPr>
            <w:tcW w:w="2245" w:type="dxa"/>
          </w:tcPr>
          <w:p w:rsidR="008D240A" w:rsidRDefault="008D240A" w:rsidP="00D9076B">
            <w:pPr>
              <w:pStyle w:val="HTMLPreformatted"/>
              <w:jc w:val="both"/>
              <w:rPr>
                <w:rFonts w:ascii="Times New Roman" w:hAnsi="Times New Roman" w:cs="Times New Roman"/>
                <w:color w:val="202124"/>
                <w:sz w:val="24"/>
                <w:szCs w:val="24"/>
                <w:lang w:val="sq-AL"/>
              </w:rPr>
            </w:pPr>
            <w:hyperlink r:id="rId12" w:tgtFrame="_blank" w:history="1">
              <w:proofErr w:type="spellStart"/>
              <w:r>
                <w:rPr>
                  <w:rStyle w:val="apiname"/>
                  <w:color w:val="145C93"/>
                  <w:sz w:val="21"/>
                  <w:szCs w:val="21"/>
                  <w:shd w:val="clear" w:color="auto" w:fill="FFFFFF"/>
                </w:rPr>
                <w:t>jdk.security.auth</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Siguron implementime të ndërfaqeve javax.security.auth. * dhe modu</w:t>
            </w:r>
            <w:r>
              <w:rPr>
                <w:rFonts w:ascii="Times New Roman" w:hAnsi="Times New Roman" w:cs="Times New Roman"/>
                <w:color w:val="202124"/>
                <w:sz w:val="24"/>
                <w:szCs w:val="24"/>
                <w:lang w:val="sq-AL"/>
              </w:rPr>
              <w:t>leve të ndryshme të vërtetimit.</w:t>
            </w:r>
          </w:p>
        </w:tc>
      </w:tr>
      <w:tr w:rsidR="008D240A" w:rsidTr="00D9076B">
        <w:tc>
          <w:tcPr>
            <w:tcW w:w="2245" w:type="dxa"/>
          </w:tcPr>
          <w:p w:rsidR="008D240A" w:rsidRDefault="008D240A" w:rsidP="00D9076B">
            <w:pPr>
              <w:pStyle w:val="HTMLPreformatted"/>
              <w:jc w:val="both"/>
            </w:pPr>
            <w:hyperlink r:id="rId13" w:tgtFrame="_blank" w:history="1">
              <w:proofErr w:type="spellStart"/>
              <w:r>
                <w:rPr>
                  <w:rStyle w:val="apiname"/>
                  <w:color w:val="145C93"/>
                  <w:sz w:val="21"/>
                  <w:szCs w:val="21"/>
                  <w:shd w:val="clear" w:color="auto" w:fill="FFFFFF"/>
                </w:rPr>
                <w:t>jdk.security.jgss</w:t>
              </w:r>
              <w:proofErr w:type="spellEnd"/>
            </w:hyperlink>
          </w:p>
        </w:tc>
        <w:tc>
          <w:tcPr>
            <w:tcW w:w="7105" w:type="dxa"/>
          </w:tcPr>
          <w:p w:rsidR="008D240A" w:rsidRDefault="008F1415" w:rsidP="00D9076B">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Përcakton shtesat Java në GSS-API dhe një implementim të mekanizmit SASL GSS-API.</w:t>
            </w:r>
          </w:p>
        </w:tc>
      </w:tr>
    </w:tbl>
    <w:p w:rsidR="008D240A" w:rsidRPr="00957065" w:rsidRDefault="008D240A" w:rsidP="000B2C53">
      <w:pPr>
        <w:pStyle w:val="HTMLPreformatted"/>
        <w:jc w:val="both"/>
        <w:rPr>
          <w:rFonts w:ascii="Times New Roman" w:hAnsi="Times New Roman" w:cs="Times New Roman"/>
          <w:color w:val="202124"/>
          <w:sz w:val="24"/>
          <w:szCs w:val="24"/>
          <w:lang w:val="sq-AL"/>
        </w:rPr>
      </w:pPr>
    </w:p>
    <w:p w:rsidR="00437815" w:rsidRPr="008F1415" w:rsidRDefault="008F1415"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Pr>
          <w:rFonts w:ascii="Times New Roman" w:hAnsi="Times New Roman" w:cs="Times New Roman"/>
          <w:b/>
          <w:color w:val="202124"/>
          <w:sz w:val="24"/>
          <w:szCs w:val="24"/>
          <w:lang w:val="sq-AL"/>
        </w:rPr>
        <w:t>10.8</w:t>
      </w:r>
      <w:r w:rsidRPr="008F1415">
        <w:rPr>
          <w:rFonts w:ascii="Times New Roman" w:hAnsi="Times New Roman" w:cs="Times New Roman"/>
          <w:b/>
          <w:color w:val="202124"/>
          <w:sz w:val="24"/>
          <w:szCs w:val="24"/>
          <w:lang w:val="sq-AL"/>
        </w:rPr>
        <w:t xml:space="preserve"> </w:t>
      </w:r>
      <w:r w:rsidR="00437815" w:rsidRPr="008F1415">
        <w:rPr>
          <w:rFonts w:ascii="Times New Roman" w:hAnsi="Times New Roman" w:cs="Times New Roman"/>
          <w:b/>
          <w:color w:val="202124"/>
          <w:sz w:val="24"/>
          <w:szCs w:val="24"/>
          <w:lang w:val="sq-AL"/>
        </w:rPr>
        <w:t>Java Language Security dhe Verifikimi Bytecode</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Gjuha Java është krijuar për të qenë e sigurt në llojin </w:t>
      </w:r>
      <w:r w:rsidR="008F1415">
        <w:rPr>
          <w:rFonts w:ascii="Times New Roman" w:hAnsi="Times New Roman" w:cs="Times New Roman"/>
          <w:color w:val="202124"/>
          <w:sz w:val="24"/>
          <w:szCs w:val="24"/>
          <w:lang w:val="sq-AL"/>
        </w:rPr>
        <w:t>dhe e lehtë për t'u përdorur. Ajo</w:t>
      </w:r>
      <w:r w:rsidRPr="00957065">
        <w:rPr>
          <w:rFonts w:ascii="Times New Roman" w:hAnsi="Times New Roman" w:cs="Times New Roman"/>
          <w:color w:val="202124"/>
          <w:sz w:val="24"/>
          <w:szCs w:val="24"/>
          <w:lang w:val="sq-AL"/>
        </w:rPr>
        <w:t xml:space="preserve"> siguron menaxhim automatik të k</w:t>
      </w:r>
      <w:r w:rsidR="008F1415">
        <w:rPr>
          <w:rFonts w:ascii="Times New Roman" w:hAnsi="Times New Roman" w:cs="Times New Roman"/>
          <w:color w:val="202124"/>
          <w:sz w:val="24"/>
          <w:szCs w:val="24"/>
          <w:lang w:val="sq-AL"/>
        </w:rPr>
        <w:t>ujtesës, mbledhjen e mbetjeve</w:t>
      </w:r>
      <w:r w:rsidRPr="00957065">
        <w:rPr>
          <w:rFonts w:ascii="Times New Roman" w:hAnsi="Times New Roman" w:cs="Times New Roman"/>
          <w:color w:val="202124"/>
          <w:sz w:val="24"/>
          <w:szCs w:val="24"/>
          <w:lang w:val="sq-AL"/>
        </w:rPr>
        <w:t xml:space="preserve"> dhe kontrollimin e vargut në vargje. Kjo zvogëlon barrën e përgjithshme të programimit të vendosur mbi zhvilluesit, duke çuar në më pak gabime delikate të programimit dhe në një kod më të sigurt dhe më të fortë.</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Një përpilues përkthen programet Java në një përfaqësim bytecode të pavarur nga makina. Një verifikues bytecode thirret për të siguruar që vetëm bytecodes legjitime ekzekutohen në kohën e ekzekutimit të Java. Kontrollon që kodet e bajtëve janë në përputhje me specifikimin e gjuhës Java dhe nuk shkelin rregullat e gjuhës Java ose kufizimet e hapësirës së emrave. Verifikuesi gjithashtu kontrollon për shkelje të menaxhimit të kujtesës, </w:t>
      </w:r>
      <w:r w:rsidR="008F1415">
        <w:rPr>
          <w:rFonts w:ascii="Times New Roman" w:hAnsi="Times New Roman" w:cs="Times New Roman"/>
          <w:color w:val="202124"/>
          <w:sz w:val="24"/>
          <w:szCs w:val="24"/>
          <w:lang w:val="sq-AL"/>
        </w:rPr>
        <w:t>ngarkes</w:t>
      </w:r>
      <w:r w:rsidR="008F1415" w:rsidRPr="00957065">
        <w:rPr>
          <w:rFonts w:ascii="Times New Roman" w:hAnsi="Times New Roman" w:cs="Times New Roman"/>
          <w:color w:val="202124"/>
          <w:sz w:val="24"/>
          <w:szCs w:val="24"/>
          <w:lang w:val="sq-AL"/>
        </w:rPr>
        <w:t>ë</w:t>
      </w:r>
      <w:r w:rsidR="008F1415">
        <w:rPr>
          <w:rFonts w:ascii="Times New Roman" w:hAnsi="Times New Roman" w:cs="Times New Roman"/>
          <w:color w:val="202124"/>
          <w:sz w:val="24"/>
          <w:szCs w:val="24"/>
          <w:lang w:val="sq-AL"/>
        </w:rPr>
        <w:t>n e t</w:t>
      </w:r>
      <w:r w:rsidR="008F1415" w:rsidRPr="00957065">
        <w:rPr>
          <w:rFonts w:ascii="Times New Roman" w:hAnsi="Times New Roman" w:cs="Times New Roman"/>
          <w:color w:val="202124"/>
          <w:sz w:val="24"/>
          <w:szCs w:val="24"/>
          <w:lang w:val="sq-AL"/>
        </w:rPr>
        <w:t>ë</w:t>
      </w:r>
      <w:r w:rsidR="008F1415">
        <w:rPr>
          <w:rFonts w:ascii="Times New Roman" w:hAnsi="Times New Roman" w:cs="Times New Roman"/>
          <w:color w:val="202124"/>
          <w:sz w:val="24"/>
          <w:szCs w:val="24"/>
          <w:lang w:val="sq-AL"/>
        </w:rPr>
        <w:t xml:space="preserve"> dh</w:t>
      </w:r>
      <w:r w:rsidR="008F1415" w:rsidRPr="00957065">
        <w:rPr>
          <w:rFonts w:ascii="Times New Roman" w:hAnsi="Times New Roman" w:cs="Times New Roman"/>
          <w:color w:val="202124"/>
          <w:sz w:val="24"/>
          <w:szCs w:val="24"/>
          <w:lang w:val="sq-AL"/>
        </w:rPr>
        <w:t>ë</w:t>
      </w:r>
      <w:r w:rsidR="008F1415">
        <w:rPr>
          <w:rFonts w:ascii="Times New Roman" w:hAnsi="Times New Roman" w:cs="Times New Roman"/>
          <w:color w:val="202124"/>
          <w:sz w:val="24"/>
          <w:szCs w:val="24"/>
          <w:lang w:val="sq-AL"/>
        </w:rPr>
        <w:t>nave ose mbingarkes</w:t>
      </w:r>
      <w:r w:rsidR="008F1415" w:rsidRPr="00957065">
        <w:rPr>
          <w:rFonts w:ascii="Times New Roman" w:hAnsi="Times New Roman" w:cs="Times New Roman"/>
          <w:color w:val="202124"/>
          <w:sz w:val="24"/>
          <w:szCs w:val="24"/>
          <w:lang w:val="sq-AL"/>
        </w:rPr>
        <w:t>ë</w:t>
      </w:r>
      <w:r w:rsidR="008F1415">
        <w:rPr>
          <w:rFonts w:ascii="Times New Roman" w:hAnsi="Times New Roman" w:cs="Times New Roman"/>
          <w:color w:val="202124"/>
          <w:sz w:val="24"/>
          <w:szCs w:val="24"/>
          <w:lang w:val="sq-AL"/>
        </w:rPr>
        <w:t xml:space="preserve">n </w:t>
      </w:r>
      <w:r w:rsidRPr="00957065">
        <w:rPr>
          <w:rFonts w:ascii="Times New Roman" w:hAnsi="Times New Roman" w:cs="Times New Roman"/>
          <w:color w:val="202124"/>
          <w:sz w:val="24"/>
          <w:szCs w:val="24"/>
          <w:lang w:val="sq-AL"/>
        </w:rPr>
        <w:t>dhe llojet e paligjshme të të dhënave. P</w:t>
      </w:r>
      <w:r w:rsidR="008F1415">
        <w:rPr>
          <w:rFonts w:ascii="Times New Roman" w:hAnsi="Times New Roman" w:cs="Times New Roman"/>
          <w:color w:val="202124"/>
          <w:sz w:val="24"/>
          <w:szCs w:val="24"/>
          <w:lang w:val="sq-AL"/>
        </w:rPr>
        <w:t>asi të jenë verifikuar bytecodet</w:t>
      </w:r>
      <w:r w:rsidRPr="00957065">
        <w:rPr>
          <w:rFonts w:ascii="Times New Roman" w:hAnsi="Times New Roman" w:cs="Times New Roman"/>
          <w:color w:val="202124"/>
          <w:sz w:val="24"/>
          <w:szCs w:val="24"/>
          <w:lang w:val="sq-AL"/>
        </w:rPr>
        <w:t>, koha e ekzekutimit</w:t>
      </w:r>
      <w:r w:rsidR="008F1415">
        <w:rPr>
          <w:rFonts w:ascii="Times New Roman" w:hAnsi="Times New Roman" w:cs="Times New Roman"/>
          <w:color w:val="202124"/>
          <w:sz w:val="24"/>
          <w:szCs w:val="24"/>
          <w:lang w:val="sq-AL"/>
        </w:rPr>
        <w:t xml:space="preserve"> n</w:t>
      </w:r>
      <w:r w:rsidR="008F1415" w:rsidRPr="00957065">
        <w:rPr>
          <w:rFonts w:ascii="Times New Roman" w:hAnsi="Times New Roman" w:cs="Times New Roman"/>
          <w:color w:val="202124"/>
          <w:sz w:val="24"/>
          <w:szCs w:val="24"/>
          <w:lang w:val="sq-AL"/>
        </w:rPr>
        <w:t>ë</w:t>
      </w:r>
      <w:r w:rsidRPr="00957065">
        <w:rPr>
          <w:rFonts w:ascii="Times New Roman" w:hAnsi="Times New Roman" w:cs="Times New Roman"/>
          <w:color w:val="202124"/>
          <w:sz w:val="24"/>
          <w:szCs w:val="24"/>
          <w:lang w:val="sq-AL"/>
        </w:rPr>
        <w:t xml:space="preserve"> Java i përgatit ato për ekzekutim.</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Përveç kësaj, gjuha Java përcakton modifikues të ndryshëm të hyrjes që mund t'u caktohen klasave, metodave dhe fushave Java, duke u mundësuar zhvilluesve të kufizojnë hyrjen në implementimet e klasave të tyre, siç është e përshtatshme. Gjuha përcakton katër nivele të dallueshme të hyrjes:</w:t>
      </w:r>
    </w:p>
    <w:p w:rsidR="008F1415" w:rsidRDefault="008F1415" w:rsidP="000B2C53">
      <w:pPr>
        <w:pStyle w:val="HTMLPreformatted"/>
        <w:jc w:val="both"/>
        <w:rPr>
          <w:rFonts w:ascii="Times New Roman" w:hAnsi="Times New Roman" w:cs="Times New Roman"/>
          <w:i/>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8F1415">
        <w:rPr>
          <w:rFonts w:ascii="Times New Roman" w:hAnsi="Times New Roman" w:cs="Times New Roman"/>
          <w:i/>
          <w:color w:val="202124"/>
          <w:sz w:val="24"/>
          <w:szCs w:val="24"/>
          <w:lang w:val="sq-AL"/>
        </w:rPr>
        <w:t>private:</w:t>
      </w:r>
      <w:r w:rsidRPr="00957065">
        <w:rPr>
          <w:rFonts w:ascii="Times New Roman" w:hAnsi="Times New Roman" w:cs="Times New Roman"/>
          <w:color w:val="202124"/>
          <w:sz w:val="24"/>
          <w:szCs w:val="24"/>
          <w:lang w:val="sq-AL"/>
        </w:rPr>
        <w:t xml:space="preserve"> Modifikuesi më kufizues; hyrja nuk lejohet jashtë klasës së veçantë në të cilën përcaktohet anëtari privat (një metodë, për shembull).</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8F1415">
        <w:rPr>
          <w:rFonts w:ascii="Times New Roman" w:hAnsi="Times New Roman" w:cs="Times New Roman"/>
          <w:i/>
          <w:color w:val="202124"/>
          <w:sz w:val="24"/>
          <w:szCs w:val="24"/>
          <w:lang w:val="sq-AL"/>
        </w:rPr>
        <w:t>protection:</w:t>
      </w:r>
      <w:r w:rsidRPr="00957065">
        <w:rPr>
          <w:rFonts w:ascii="Times New Roman" w:hAnsi="Times New Roman" w:cs="Times New Roman"/>
          <w:color w:val="202124"/>
          <w:sz w:val="24"/>
          <w:szCs w:val="24"/>
          <w:lang w:val="sq-AL"/>
        </w:rPr>
        <w:t xml:space="preserve"> Lejon hyrjen në çdo nënklasë ose në klasa të tjera brenda së njëjtës paketë.</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8F1415">
        <w:rPr>
          <w:rFonts w:ascii="Times New Roman" w:hAnsi="Times New Roman" w:cs="Times New Roman"/>
          <w:i/>
          <w:color w:val="202124"/>
          <w:sz w:val="24"/>
          <w:szCs w:val="24"/>
          <w:lang w:val="sq-AL"/>
        </w:rPr>
        <w:t>Paketa private:</w:t>
      </w:r>
      <w:r w:rsidRPr="00957065">
        <w:rPr>
          <w:rFonts w:ascii="Times New Roman" w:hAnsi="Times New Roman" w:cs="Times New Roman"/>
          <w:color w:val="202124"/>
          <w:sz w:val="24"/>
          <w:szCs w:val="24"/>
          <w:lang w:val="sq-AL"/>
        </w:rPr>
        <w:t xml:space="preserve"> Nëse nuk është specifikuar, atëherë ky është niveli i paracaktuar i hyrjes; lejon hyrjen në klasat brenda së njëjtës paketë.</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8F1415">
        <w:rPr>
          <w:rFonts w:ascii="Times New Roman" w:hAnsi="Times New Roman" w:cs="Times New Roman"/>
          <w:i/>
          <w:color w:val="202124"/>
          <w:sz w:val="24"/>
          <w:szCs w:val="24"/>
          <w:lang w:val="sq-AL"/>
        </w:rPr>
        <w:t>publik</w:t>
      </w:r>
      <w:r w:rsidRPr="00957065">
        <w:rPr>
          <w:rFonts w:ascii="Times New Roman" w:hAnsi="Times New Roman" w:cs="Times New Roman"/>
          <w:color w:val="202124"/>
          <w:sz w:val="24"/>
          <w:szCs w:val="24"/>
          <w:lang w:val="sq-AL"/>
        </w:rPr>
        <w:t>: Nuk garanton më që elementi është i arritshëm kudo; aksesueshmëria varet nga fakti nëse pakoja që përmban atë element eksportohet nga moduli i saj përcaktues dhe nëse ai modul është i lexueshëm nga moduli që përmban kodin që po përpiqet të aksesojë atë.</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8F1415" w:rsidRDefault="008F1415" w:rsidP="000B2C53">
      <w:pPr>
        <w:pStyle w:val="HTMLPreformatted"/>
        <w:jc w:val="both"/>
        <w:rPr>
          <w:rFonts w:ascii="Times New Roman" w:hAnsi="Times New Roman" w:cs="Times New Roman"/>
          <w:color w:val="202124"/>
          <w:sz w:val="24"/>
          <w:szCs w:val="24"/>
          <w:lang w:val="sq-AL"/>
        </w:rPr>
      </w:pPr>
    </w:p>
    <w:p w:rsidR="00437815" w:rsidRPr="004D7E85" w:rsidRDefault="004D7E85"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b/>
          <w:color w:val="202124"/>
          <w:sz w:val="24"/>
          <w:szCs w:val="24"/>
          <w:lang w:val="sq-AL"/>
        </w:rPr>
        <w:lastRenderedPageBreak/>
        <w:t xml:space="preserve">      10.9 </w:t>
      </w:r>
      <w:r w:rsidR="00437815" w:rsidRPr="004D7E85">
        <w:rPr>
          <w:rFonts w:ascii="Times New Roman" w:hAnsi="Times New Roman" w:cs="Times New Roman"/>
          <w:b/>
          <w:color w:val="202124"/>
          <w:sz w:val="24"/>
          <w:szCs w:val="24"/>
          <w:lang w:val="sq-AL"/>
        </w:rPr>
        <w:t>Arkitektura Themelore e Sigurisë</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JDK përcakton një sërë API-ve që përfshijnë fusha kryesore të sigurisë, duke përfshirë kriptografinë, infrastrukturën e çelësit publik, vërtetimin, komunikimin e sigurt dhe kontrollin e qasjes. API lejojnë zhvilluesit të integrojnë lehtësisht sigurinë në kodin e tyre të aplikimit.</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4D7E85">
        <w:rPr>
          <w:rFonts w:ascii="Times New Roman" w:hAnsi="Times New Roman" w:cs="Times New Roman"/>
          <w:b/>
          <w:i/>
          <w:color w:val="202124"/>
          <w:sz w:val="24"/>
          <w:szCs w:val="24"/>
          <w:lang w:val="sq-AL"/>
        </w:rPr>
        <w:t>API-të janë hartuar rreth parimeve të mëposhtme</w:t>
      </w:r>
      <w:r w:rsidRPr="00957065">
        <w:rPr>
          <w:rFonts w:ascii="Times New Roman" w:hAnsi="Times New Roman" w:cs="Times New Roman"/>
          <w:color w:val="202124"/>
          <w:sz w:val="24"/>
          <w:szCs w:val="24"/>
          <w:lang w:val="sq-AL"/>
        </w:rPr>
        <w:t>:</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4D7E85">
      <w:pPr>
        <w:pStyle w:val="HTMLPreformatted"/>
        <w:numPr>
          <w:ilvl w:val="0"/>
          <w:numId w:val="6"/>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Pavarësia e zbatimit</w:t>
      </w:r>
    </w:p>
    <w:p w:rsidR="004D7E85" w:rsidRDefault="00437815" w:rsidP="000B2C53">
      <w:pPr>
        <w:pStyle w:val="HTMLPreformatted"/>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color w:val="202124"/>
          <w:sz w:val="24"/>
          <w:szCs w:val="24"/>
          <w:shd w:val="clear" w:color="auto" w:fill="F8F9FA"/>
          <w:lang w:val="sq-AL"/>
        </w:rPr>
        <w:t xml:space="preserve">Aplikimet nuk kanë nevojë të zbatojnë vetë sigurinë. Përkundrazi, ata mund të kërkojnë shërbime të sigurisë nga JDK. </w:t>
      </w:r>
      <w:r w:rsidR="004D7E85">
        <w:rPr>
          <w:rFonts w:ascii="Times New Roman" w:hAnsi="Times New Roman" w:cs="Times New Roman"/>
          <w:color w:val="202124"/>
          <w:sz w:val="24"/>
          <w:szCs w:val="24"/>
          <w:shd w:val="clear" w:color="auto" w:fill="F8F9FA"/>
          <w:lang w:val="sq-AL"/>
        </w:rPr>
        <w:t>Shërbimet e sigurisë zbatohen nga</w:t>
      </w:r>
      <w:r w:rsidRPr="00957065">
        <w:rPr>
          <w:rFonts w:ascii="Times New Roman" w:hAnsi="Times New Roman" w:cs="Times New Roman"/>
          <w:color w:val="202124"/>
          <w:sz w:val="24"/>
          <w:szCs w:val="24"/>
          <w:shd w:val="clear" w:color="auto" w:fill="F8F9FA"/>
          <w:lang w:val="sq-AL"/>
        </w:rPr>
        <w:t xml:space="preserve"> ofrues</w:t>
      </w:r>
      <w:r w:rsidR="004D7E85">
        <w:rPr>
          <w:rFonts w:ascii="Times New Roman" w:hAnsi="Times New Roman" w:cs="Times New Roman"/>
          <w:color w:val="202124"/>
          <w:sz w:val="24"/>
          <w:szCs w:val="24"/>
          <w:shd w:val="clear" w:color="auto" w:fill="F8F9FA"/>
          <w:lang w:val="sq-AL"/>
        </w:rPr>
        <w:t>it</w:t>
      </w:r>
      <w:r w:rsidRPr="00957065">
        <w:rPr>
          <w:rFonts w:ascii="Times New Roman" w:hAnsi="Times New Roman" w:cs="Times New Roman"/>
          <w:color w:val="202124"/>
          <w:sz w:val="24"/>
          <w:szCs w:val="24"/>
          <w:shd w:val="clear" w:color="auto" w:fill="F8F9FA"/>
          <w:lang w:val="sq-AL"/>
        </w:rPr>
        <w:t xml:space="preserve"> të cilët janë të </w:t>
      </w:r>
      <w:r w:rsidRPr="004D7E85">
        <w:rPr>
          <w:rFonts w:ascii="Times New Roman" w:hAnsi="Times New Roman" w:cs="Times New Roman"/>
          <w:i/>
          <w:color w:val="202124"/>
          <w:sz w:val="24"/>
          <w:szCs w:val="24"/>
          <w:shd w:val="clear" w:color="auto" w:fill="F8F9FA"/>
          <w:lang w:val="sq-AL"/>
        </w:rPr>
        <w:t>kyçur</w:t>
      </w:r>
      <w:r w:rsidRPr="00957065">
        <w:rPr>
          <w:rFonts w:ascii="Times New Roman" w:hAnsi="Times New Roman" w:cs="Times New Roman"/>
          <w:color w:val="202124"/>
          <w:sz w:val="24"/>
          <w:szCs w:val="24"/>
          <w:shd w:val="clear" w:color="auto" w:fill="F8F9FA"/>
          <w:lang w:val="sq-AL"/>
        </w:rPr>
        <w:t xml:space="preserve"> në JDK përmes një ndërfaqe standarde. Një aplikacion mund të mbështetet në shumë ofrues të pavarur për funksionalitetin e sigurisë. </w:t>
      </w:r>
    </w:p>
    <w:p w:rsidR="004D7E85" w:rsidRPr="004D7E85" w:rsidRDefault="00437815" w:rsidP="004D7E85">
      <w:pPr>
        <w:pStyle w:val="HTMLPreformatted"/>
        <w:numPr>
          <w:ilvl w:val="0"/>
          <w:numId w:val="6"/>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Ndërveprimi i zbatimit </w:t>
      </w:r>
    </w:p>
    <w:p w:rsidR="004D7E85" w:rsidRDefault="00437815" w:rsidP="004D7E85">
      <w:pPr>
        <w:pStyle w:val="HTMLPreformatted"/>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color w:val="202124"/>
          <w:sz w:val="24"/>
          <w:szCs w:val="24"/>
          <w:shd w:val="clear" w:color="auto" w:fill="F8F9FA"/>
          <w:lang w:val="sq-AL"/>
        </w:rPr>
        <w:t xml:space="preserve">Ofruesit janë të ndërveprueshëm në të gjithë aplikacionet. Në mënyrë të veçantë, një aplikacion nuk është i lidhur me një ofrues specifik nëse nuk mbështetet në vlerat e paracaktuara nga ofruesi. Zgjatësia e algoritmit JDK përfshin një numër ofruesish të integruar që implementojnë një grup themelor të shërbimeve të sigurisë që përdoren gjerësisht sot. Sidoqoftë, disa aplikacione mund të mbështeten në standardet e reja që nuk janë zbatuar ende, ose në shërbimet e pronarit. JDK mbështet instalimin e ofruesve të personalizuar që implementojnë shërbime të tilla. </w:t>
      </w:r>
    </w:p>
    <w:p w:rsidR="004D7E85" w:rsidRPr="004D7E85" w:rsidRDefault="00437815" w:rsidP="004D7E85">
      <w:pPr>
        <w:pStyle w:val="HTMLPreformatted"/>
        <w:numPr>
          <w:ilvl w:val="0"/>
          <w:numId w:val="6"/>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shd w:val="clear" w:color="auto" w:fill="F8F9FA"/>
          <w:lang w:val="sq-AL"/>
        </w:rPr>
        <w:t xml:space="preserve">Ofruesit e Sigurisë </w:t>
      </w:r>
    </w:p>
    <w:p w:rsidR="004D7E85" w:rsidRDefault="00437815" w:rsidP="004D7E85">
      <w:pPr>
        <w:pStyle w:val="HTMLPreformatted"/>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color w:val="202124"/>
          <w:sz w:val="24"/>
          <w:szCs w:val="24"/>
          <w:shd w:val="clear" w:color="auto" w:fill="F8F9FA"/>
          <w:lang w:val="sq-AL"/>
        </w:rPr>
        <w:t xml:space="preserve">Klasa </w:t>
      </w:r>
      <w:r w:rsidRPr="004D7E85">
        <w:rPr>
          <w:rFonts w:ascii="Times New Roman" w:hAnsi="Times New Roman" w:cs="Times New Roman"/>
          <w:i/>
          <w:color w:val="202124"/>
          <w:sz w:val="24"/>
          <w:szCs w:val="24"/>
          <w:shd w:val="clear" w:color="auto" w:fill="F8F9FA"/>
          <w:lang w:val="sq-AL"/>
        </w:rPr>
        <w:t>java.security.Provider</w:t>
      </w:r>
      <w:r w:rsidRPr="00957065">
        <w:rPr>
          <w:rFonts w:ascii="Times New Roman" w:hAnsi="Times New Roman" w:cs="Times New Roman"/>
          <w:color w:val="202124"/>
          <w:sz w:val="24"/>
          <w:szCs w:val="24"/>
          <w:shd w:val="clear" w:color="auto" w:fill="F8F9FA"/>
          <w:lang w:val="sq-AL"/>
        </w:rPr>
        <w:t xml:space="preserve"> përmbledh nocionin e një ofruesi të sigurisë në platformën Java. Ajo specifikon emrin e ofruesit dhe rendit shërbimet e sigurisë që zbaton. Ofrues të shumtë mund të konfigurohen në të njëjtën kohë dhe renditen sipas radhës së preferencës. Kur kërkohet një shërbim sigurie, zgjidhet ofruesi i përparësisë më të lartë që zbaton atë shërbim. Aplikimet mbështeten në metodën përkatëse </w:t>
      </w:r>
      <w:r w:rsidRPr="004D7E85">
        <w:rPr>
          <w:rFonts w:ascii="Times New Roman" w:hAnsi="Times New Roman" w:cs="Times New Roman"/>
          <w:i/>
          <w:color w:val="202124"/>
          <w:sz w:val="24"/>
          <w:szCs w:val="24"/>
          <w:shd w:val="clear" w:color="auto" w:fill="F8F9FA"/>
          <w:lang w:val="sq-AL"/>
        </w:rPr>
        <w:t>getInstance</w:t>
      </w:r>
      <w:r w:rsidR="004D7E85">
        <w:rPr>
          <w:rFonts w:ascii="Times New Roman" w:hAnsi="Times New Roman" w:cs="Times New Roman"/>
          <w:color w:val="202124"/>
          <w:sz w:val="24"/>
          <w:szCs w:val="24"/>
          <w:shd w:val="clear" w:color="auto" w:fill="F8F9FA"/>
          <w:lang w:val="sq-AL"/>
        </w:rPr>
        <w:t>()</w:t>
      </w:r>
      <w:r w:rsidRPr="00957065">
        <w:rPr>
          <w:rFonts w:ascii="Times New Roman" w:hAnsi="Times New Roman" w:cs="Times New Roman"/>
          <w:color w:val="202124"/>
          <w:sz w:val="24"/>
          <w:szCs w:val="24"/>
          <w:shd w:val="clear" w:color="auto" w:fill="F8F9FA"/>
          <w:lang w:val="sq-AL"/>
        </w:rPr>
        <w:t xml:space="preserve"> për të kërkuar një shërbim sigurie nga një ofrues themelor. Për shembull, krijimi i përmbledhjes së mesazheve përfaqëson një lloj shërbimi të disponueshëm nga ofruesit. Për të kërkuar zbatimin e një algoritmi specifik </w:t>
      </w:r>
      <w:r w:rsidR="004D7E85">
        <w:rPr>
          <w:rFonts w:ascii="Times New Roman" w:hAnsi="Times New Roman" w:cs="Times New Roman"/>
          <w:color w:val="202124"/>
          <w:sz w:val="24"/>
          <w:szCs w:val="24"/>
          <w:shd w:val="clear" w:color="auto" w:fill="F8F9FA"/>
          <w:lang w:val="sq-AL"/>
        </w:rPr>
        <w:t>të tretjes së mesazheve, th</w:t>
      </w:r>
      <w:r w:rsidR="004D7E85" w:rsidRPr="00957065">
        <w:rPr>
          <w:rFonts w:ascii="Times New Roman" w:hAnsi="Times New Roman" w:cs="Times New Roman"/>
          <w:color w:val="202124"/>
          <w:sz w:val="24"/>
          <w:szCs w:val="24"/>
          <w:lang w:val="sq-AL"/>
        </w:rPr>
        <w:t>ë</w:t>
      </w:r>
      <w:r w:rsidR="004D7E85">
        <w:rPr>
          <w:rFonts w:ascii="Times New Roman" w:hAnsi="Times New Roman" w:cs="Times New Roman"/>
          <w:color w:val="202124"/>
          <w:sz w:val="24"/>
          <w:szCs w:val="24"/>
          <w:lang w:val="sq-AL"/>
        </w:rPr>
        <w:t>rrisni</w:t>
      </w:r>
      <w:r w:rsidRPr="00957065">
        <w:rPr>
          <w:rFonts w:ascii="Times New Roman" w:hAnsi="Times New Roman" w:cs="Times New Roman"/>
          <w:color w:val="202124"/>
          <w:sz w:val="24"/>
          <w:szCs w:val="24"/>
          <w:shd w:val="clear" w:color="auto" w:fill="F8F9FA"/>
          <w:lang w:val="sq-AL"/>
        </w:rPr>
        <w:t xml:space="preserve"> metodën </w:t>
      </w:r>
      <w:r w:rsidRPr="004D7E85">
        <w:rPr>
          <w:rFonts w:ascii="Times New Roman" w:hAnsi="Times New Roman" w:cs="Times New Roman"/>
          <w:i/>
          <w:color w:val="202124"/>
          <w:sz w:val="24"/>
          <w:szCs w:val="24"/>
          <w:shd w:val="clear" w:color="auto" w:fill="F8F9FA"/>
          <w:lang w:val="sq-AL"/>
        </w:rPr>
        <w:t>java.security.MessageDigest.getInstance</w:t>
      </w:r>
    </w:p>
    <w:p w:rsidR="004D7E85" w:rsidRDefault="004D7E85" w:rsidP="004D7E85">
      <w:pPr>
        <w:pStyle w:val="HTMLPreformatted"/>
        <w:jc w:val="both"/>
        <w:rPr>
          <w:rFonts w:ascii="Times New Roman" w:hAnsi="Times New Roman" w:cs="Times New Roman"/>
          <w:color w:val="202124"/>
          <w:sz w:val="24"/>
          <w:szCs w:val="24"/>
          <w:shd w:val="clear" w:color="auto" w:fill="F8F9FA"/>
          <w:lang w:val="sq-AL"/>
        </w:rPr>
      </w:pPr>
    </w:p>
    <w:p w:rsidR="00437815" w:rsidRPr="004D7E85" w:rsidRDefault="00437815" w:rsidP="004D7E85">
      <w:pPr>
        <w:pStyle w:val="HTMLPreformatted"/>
        <w:jc w:val="both"/>
        <w:rPr>
          <w:rFonts w:ascii="Times New Roman" w:hAnsi="Times New Roman" w:cs="Times New Roman"/>
          <w:b/>
          <w:color w:val="202124"/>
          <w:sz w:val="24"/>
          <w:szCs w:val="24"/>
          <w:lang w:val="sq-AL"/>
        </w:rPr>
      </w:pPr>
      <w:r w:rsidRPr="00957065">
        <w:rPr>
          <w:rFonts w:ascii="Times New Roman" w:hAnsi="Times New Roman" w:cs="Times New Roman"/>
          <w:color w:val="202124"/>
          <w:sz w:val="24"/>
          <w:szCs w:val="24"/>
          <w:lang w:val="sq-AL"/>
        </w:rPr>
        <w:t xml:space="preserve"> </w:t>
      </w:r>
      <w:r w:rsidR="004D7E85">
        <w:rPr>
          <w:rFonts w:ascii="Times New Roman" w:hAnsi="Times New Roman" w:cs="Times New Roman"/>
          <w:color w:val="202124"/>
          <w:sz w:val="24"/>
          <w:szCs w:val="24"/>
          <w:lang w:val="sq-AL"/>
        </w:rPr>
        <w:t xml:space="preserve">      </w:t>
      </w:r>
      <w:r w:rsidR="004D7E85" w:rsidRPr="004D7E85">
        <w:rPr>
          <w:rFonts w:ascii="Times New Roman" w:hAnsi="Times New Roman" w:cs="Times New Roman"/>
          <w:b/>
          <w:color w:val="202124"/>
          <w:sz w:val="24"/>
          <w:szCs w:val="24"/>
          <w:lang w:val="sq-AL"/>
        </w:rPr>
        <w:t>10.9.1 Kriptografia</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Arkitektura e kriptografisë Java është një kornizë për të hyrë dhe zhvilluar funksionalitetin kriptografik për platformën Java.</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Ai përfshin API-të për një larmi të madhe të shërbimeve kriptogr</w:t>
      </w:r>
      <w:r w:rsidR="004D7E85">
        <w:rPr>
          <w:rFonts w:ascii="Times New Roman" w:hAnsi="Times New Roman" w:cs="Times New Roman"/>
          <w:color w:val="202124"/>
          <w:sz w:val="24"/>
          <w:szCs w:val="24"/>
          <w:lang w:val="sq-AL"/>
        </w:rPr>
        <w:t>afike, duke përfshirë sa vijon:</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Algoritmet e tretjes së mesazheve</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Algoritmet e nënshkrimit dixhital</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Kriptimi simetrik i pjesës më të madhe dhe transmetimit</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Kriptimi asimetrik</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Kriptimi i bazuar në fjalëkalim (PBE)</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Kriptografia e kurbës eliptike (ECC)</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Algoritmet kryesore të marrëveshjes</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Gjeneratorët kryesorë</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Kodet e vërtetimit të mesazheve (MAC)</w:t>
      </w:r>
    </w:p>
    <w:p w:rsidR="00437815" w:rsidRPr="00957065" w:rsidRDefault="00437815" w:rsidP="004D7E85">
      <w:pPr>
        <w:pStyle w:val="HTMLPreformatted"/>
        <w:numPr>
          <w:ilvl w:val="0"/>
          <w:numId w:val="7"/>
        </w:numPr>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Gjeneratorë të Sigurt të Numrave të Rastit</w:t>
      </w:r>
    </w:p>
    <w:p w:rsidR="004D7E8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Për arsye historike (kontrolli i eksportit), API-të e kriptografisë janë të organizuara në dy paketa të dallueshme:</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lastRenderedPageBreak/>
        <w:t xml:space="preserve">Paketat </w:t>
      </w:r>
      <w:r w:rsidRPr="004D7E85">
        <w:rPr>
          <w:rFonts w:ascii="Times New Roman" w:hAnsi="Times New Roman" w:cs="Times New Roman"/>
          <w:i/>
          <w:color w:val="202124"/>
          <w:sz w:val="24"/>
          <w:szCs w:val="24"/>
          <w:lang w:val="sq-AL"/>
        </w:rPr>
        <w:t>java.security</w:t>
      </w:r>
      <w:r w:rsidRPr="00957065">
        <w:rPr>
          <w:rFonts w:ascii="Times New Roman" w:hAnsi="Times New Roman" w:cs="Times New Roman"/>
          <w:color w:val="202124"/>
          <w:sz w:val="24"/>
          <w:szCs w:val="24"/>
          <w:lang w:val="sq-AL"/>
        </w:rPr>
        <w:t xml:space="preserve"> dhe </w:t>
      </w:r>
      <w:r w:rsidRPr="004D7E85">
        <w:rPr>
          <w:rFonts w:ascii="Times New Roman" w:hAnsi="Times New Roman" w:cs="Times New Roman"/>
          <w:i/>
          <w:color w:val="202124"/>
          <w:sz w:val="24"/>
          <w:szCs w:val="24"/>
          <w:lang w:val="sq-AL"/>
        </w:rPr>
        <w:t>java.security. *</w:t>
      </w:r>
      <w:r w:rsidR="004D7E85">
        <w:rPr>
          <w:rFonts w:ascii="Times New Roman" w:hAnsi="Times New Roman" w:cs="Times New Roman"/>
          <w:color w:val="202124"/>
          <w:sz w:val="24"/>
          <w:szCs w:val="24"/>
          <w:lang w:val="sq-AL"/>
        </w:rPr>
        <w:t xml:space="preserve"> k</w:t>
      </w:r>
      <w:r w:rsidR="004D7E85" w:rsidRPr="00957065">
        <w:rPr>
          <w:rFonts w:ascii="Times New Roman" w:hAnsi="Times New Roman" w:cs="Times New Roman"/>
          <w:color w:val="202124"/>
          <w:sz w:val="24"/>
          <w:szCs w:val="24"/>
          <w:lang w:val="sq-AL"/>
        </w:rPr>
        <w:t>ë</w:t>
      </w:r>
      <w:r w:rsidR="004D7E85">
        <w:rPr>
          <w:rFonts w:ascii="Times New Roman" w:hAnsi="Times New Roman" w:cs="Times New Roman"/>
          <w:color w:val="202124"/>
          <w:sz w:val="24"/>
          <w:szCs w:val="24"/>
          <w:lang w:val="sq-AL"/>
        </w:rPr>
        <w:t>to paketa p</w:t>
      </w:r>
      <w:r w:rsidRPr="00957065">
        <w:rPr>
          <w:rFonts w:ascii="Times New Roman" w:hAnsi="Times New Roman" w:cs="Times New Roman"/>
          <w:color w:val="202124"/>
          <w:sz w:val="24"/>
          <w:szCs w:val="24"/>
          <w:lang w:val="sq-AL"/>
        </w:rPr>
        <w:t>ërmbajnë klasa që nuk i nënshtrohen kontrolleve të eksportit (si Nënshkrimi dhe MessageDigest)</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Paketa </w:t>
      </w:r>
      <w:r w:rsidRPr="004D7E85">
        <w:rPr>
          <w:rFonts w:ascii="Times New Roman" w:hAnsi="Times New Roman" w:cs="Times New Roman"/>
          <w:i/>
          <w:color w:val="202124"/>
          <w:sz w:val="24"/>
          <w:szCs w:val="24"/>
          <w:lang w:val="sq-AL"/>
        </w:rPr>
        <w:t>javax.crypto</w:t>
      </w:r>
      <w:r w:rsidRPr="00957065">
        <w:rPr>
          <w:rFonts w:ascii="Times New Roman" w:hAnsi="Times New Roman" w:cs="Times New Roman"/>
          <w:color w:val="202124"/>
          <w:sz w:val="24"/>
          <w:szCs w:val="24"/>
          <w:lang w:val="sq-AL"/>
        </w:rPr>
        <w:t xml:space="preserve"> përmban klasa që i nënshtrohen kontrolleve të eksportit (si Cipher dhe KeyAg marrëveshje)</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Ndërfaqet kriptografike janë të bazuara në ofrues, duke lejuar zbatime të shumëfishta dhe ndërvepruese të kriptografisë. Disa ofrues mund të kryejnë operacione kriptografike në softuer; të tjerët mund të</w:t>
      </w:r>
      <w:r w:rsidR="004D7E85">
        <w:rPr>
          <w:rFonts w:ascii="Times New Roman" w:hAnsi="Times New Roman" w:cs="Times New Roman"/>
          <w:color w:val="202124"/>
          <w:sz w:val="24"/>
          <w:szCs w:val="24"/>
          <w:lang w:val="sq-AL"/>
        </w:rPr>
        <w:t xml:space="preserve"> kryejnë operacione në një</w:t>
      </w:r>
      <w:r w:rsidRPr="00957065">
        <w:rPr>
          <w:rFonts w:ascii="Times New Roman" w:hAnsi="Times New Roman" w:cs="Times New Roman"/>
          <w:color w:val="202124"/>
          <w:sz w:val="24"/>
          <w:szCs w:val="24"/>
          <w:lang w:val="sq-AL"/>
        </w:rPr>
        <w:t xml:space="preserve"> harduer (për shembull, në një pajisje me kartë inteligjente ose në një përshpejtues kriptografik të harduerit). Ofruesit që zbatojnë shërbime të kontrolluara nga eksporti duhet të nënshkruhen dixhitalisht nga një certifikatë e lëshuar nga Autoriteti i Certifikimit Oracle JCE.</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Platforma Java përfshin ofrues të integruar për shumë prej algoritmeve kriptografikë më të përdorur, duke përfshirë algoritmet e nënshkrimit RSA, DSA dhe ECDSA, algoritmin e kriptimit AES, algoritmet e tretjes së mesazheve SHA-2 dhe Diffie-Hellman (DH) dhe algoritmet e marrëveshjes kryesore të Kurbës Eliptike Diffie-Hellman (ECDH). Shumica e ofruesve të integruar implementojnë algoritme kriptografike në kodin Java.</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Platforma Java gjithashtu përfshin një ofrues të integruar që vepron si një urë për një shenjë vendase PKCS # 11 (v2.x). Ky ofrues, i quajtur SunPKCS11, lejon aplikacionet Java të hyjnë në mënyrë të përsosur në shërbimet kriptografike të vendosura në argumentet e përputhshme me PKCS # 11.</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Në Windows, platforma Java përfshin një ofrues të integruar që vepron si një urë për Microsoft CryptoAPI vendas. Ky ofrues, i quajtur SunMSCAPI, lejon që aplikacionet Java të qasen në mënyrë të përsosur në shërbimet kriptografike në Windows përmes CryptoAPI.</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4D7E85" w:rsidRDefault="004D7E85"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4D7E85">
        <w:rPr>
          <w:rFonts w:ascii="Times New Roman" w:hAnsi="Times New Roman" w:cs="Times New Roman"/>
          <w:b/>
          <w:color w:val="202124"/>
          <w:sz w:val="24"/>
          <w:szCs w:val="24"/>
          <w:lang w:val="sq-AL"/>
        </w:rPr>
        <w:t xml:space="preserve">10.9.2 </w:t>
      </w:r>
      <w:r w:rsidR="00437815" w:rsidRPr="004D7E85">
        <w:rPr>
          <w:rFonts w:ascii="Times New Roman" w:hAnsi="Times New Roman" w:cs="Times New Roman"/>
          <w:b/>
          <w:color w:val="202124"/>
          <w:sz w:val="24"/>
          <w:szCs w:val="24"/>
          <w:lang w:val="sq-AL"/>
        </w:rPr>
        <w:t>Infrastruktura e Çelësit Publik</w:t>
      </w: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Infrastruktura e Çelësit Publik (PKI) është një term i përdorur për një kornizë që mundëson shkëmbimin e sigurt të informacionit bazuar në kriptografinë e çelësit publik. Ai lejon që identitetet (e njerëzve, organizatave, etj.) Të jenë të lidhura me certifikatat dixhitale dhe siguron një mjet për të verifikuar vërtetësinë e certifikatave. PKI përfshin çelësat, çertifikatat, kriptimin e çelësit publik dhe autoritetet e besuara të çertifikimit (AK) që gjenerojnë dhe nënshkruajnë dixhital çertifikatat.</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957065" w:rsidRDefault="00437815"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Platforma Java përfshin API-të dhe mbështetjen e ofruesit të certifikatave dixhitale X.509 dhe Listave të Revokimit të Certifikatave (CRLs), si dhe ndërtimin dhe vlerësimin e rrugës së certifikimit në përputhje me PKIX. Klasat që lidhen me PKI gjenden në paketat java.security dhe java.security.cert.</w:t>
      </w:r>
    </w:p>
    <w:p w:rsidR="00437815" w:rsidRPr="00957065" w:rsidRDefault="00437815" w:rsidP="000B2C53">
      <w:pPr>
        <w:pStyle w:val="HTMLPreformatted"/>
        <w:jc w:val="both"/>
        <w:rPr>
          <w:rFonts w:ascii="Times New Roman" w:hAnsi="Times New Roman" w:cs="Times New Roman"/>
          <w:color w:val="202124"/>
          <w:sz w:val="24"/>
          <w:szCs w:val="24"/>
          <w:lang w:val="sq-AL"/>
        </w:rPr>
      </w:pPr>
    </w:p>
    <w:p w:rsidR="00437815" w:rsidRPr="004C22A5" w:rsidRDefault="004C22A5" w:rsidP="000B2C53">
      <w:pPr>
        <w:pStyle w:val="HTMLPreformatted"/>
        <w:jc w:val="both"/>
        <w:rPr>
          <w:rFonts w:ascii="Times New Roman" w:hAnsi="Times New Roman" w:cs="Times New Roman"/>
          <w:b/>
          <w:color w:val="202124"/>
          <w:sz w:val="24"/>
          <w:szCs w:val="24"/>
          <w:lang w:val="sq-AL"/>
        </w:rPr>
      </w:pPr>
      <w:r>
        <w:rPr>
          <w:rFonts w:ascii="Times New Roman" w:hAnsi="Times New Roman" w:cs="Times New Roman"/>
          <w:color w:val="202124"/>
          <w:sz w:val="24"/>
          <w:szCs w:val="24"/>
          <w:lang w:val="sq-AL"/>
        </w:rPr>
        <w:t xml:space="preserve">      </w:t>
      </w:r>
      <w:r w:rsidRPr="004C22A5">
        <w:rPr>
          <w:rFonts w:ascii="Times New Roman" w:hAnsi="Times New Roman" w:cs="Times New Roman"/>
          <w:b/>
          <w:color w:val="202124"/>
          <w:sz w:val="24"/>
          <w:szCs w:val="24"/>
          <w:lang w:val="sq-AL"/>
        </w:rPr>
        <w:t xml:space="preserve">10.9.3 </w:t>
      </w:r>
      <w:r w:rsidR="00437815" w:rsidRPr="004C22A5">
        <w:rPr>
          <w:rFonts w:ascii="Times New Roman" w:hAnsi="Times New Roman" w:cs="Times New Roman"/>
          <w:b/>
          <w:color w:val="202124"/>
          <w:sz w:val="24"/>
          <w:szCs w:val="24"/>
          <w:lang w:val="sq-AL"/>
        </w:rPr>
        <w:t>Ruajtja e çelësit dhe certifikatës</w:t>
      </w:r>
    </w:p>
    <w:p w:rsidR="00437815" w:rsidRPr="00957065" w:rsidRDefault="00437815" w:rsidP="000B2C53">
      <w:pPr>
        <w:pStyle w:val="HTMLPreformatted"/>
        <w:jc w:val="both"/>
        <w:rPr>
          <w:rFonts w:ascii="Times New Roman" w:hAnsi="Times New Roman" w:cs="Times New Roman"/>
          <w:color w:val="202124"/>
          <w:sz w:val="24"/>
          <w:szCs w:val="24"/>
        </w:rPr>
      </w:pPr>
      <w:r w:rsidRPr="00957065">
        <w:rPr>
          <w:rFonts w:ascii="Times New Roman" w:hAnsi="Times New Roman" w:cs="Times New Roman"/>
          <w:color w:val="202124"/>
          <w:sz w:val="24"/>
          <w:szCs w:val="24"/>
          <w:lang w:val="sq-AL"/>
        </w:rPr>
        <w:t xml:space="preserve">Platforma Java siguron ruajtje afatgjatë të vazhdueshme të çelësave dhe çertifikatave kriptografike përmes dyqaneve të çelësave dhe çertifikatave. Në mënyrë të veçantë, klasa </w:t>
      </w:r>
      <w:r w:rsidRPr="004C22A5">
        <w:rPr>
          <w:rFonts w:ascii="Times New Roman" w:hAnsi="Times New Roman" w:cs="Times New Roman"/>
          <w:i/>
          <w:color w:val="202124"/>
          <w:sz w:val="24"/>
          <w:szCs w:val="24"/>
          <w:lang w:val="sq-AL"/>
        </w:rPr>
        <w:t>java.security.KeyStore</w:t>
      </w:r>
      <w:r w:rsidRPr="00957065">
        <w:rPr>
          <w:rFonts w:ascii="Times New Roman" w:hAnsi="Times New Roman" w:cs="Times New Roman"/>
          <w:color w:val="202124"/>
          <w:sz w:val="24"/>
          <w:szCs w:val="24"/>
          <w:lang w:val="sq-AL"/>
        </w:rPr>
        <w:t xml:space="preserve"> përfaqëson një dyqan çelësash, një depo të sigurt të çelësave kriptografikë dhe / ose çertifikatave të besuara (që do të përdoren, për shembull, gjatë vlerësimit të rrugës së çertifikimit), dhe klasa </w:t>
      </w:r>
      <w:r w:rsidRPr="004C22A5">
        <w:rPr>
          <w:rFonts w:ascii="Times New Roman" w:hAnsi="Times New Roman" w:cs="Times New Roman"/>
          <w:i/>
          <w:color w:val="202124"/>
          <w:sz w:val="24"/>
          <w:szCs w:val="24"/>
          <w:lang w:val="sq-AL"/>
        </w:rPr>
        <w:t>java.security.cert.CertStore</w:t>
      </w:r>
      <w:r w:rsidRPr="00957065">
        <w:rPr>
          <w:rFonts w:ascii="Times New Roman" w:hAnsi="Times New Roman" w:cs="Times New Roman"/>
          <w:color w:val="202124"/>
          <w:sz w:val="24"/>
          <w:szCs w:val="24"/>
          <w:lang w:val="sq-AL"/>
        </w:rPr>
        <w:t xml:space="preserve"> përfaqëson një dyqan certifikatash, një depo publike dhe potencialisht e gjerë e certifikatave të palidhura dhe tipikisht të pabesueshme. Një CertStore gjithashtu mund të ruajë CRL.</w:t>
      </w:r>
    </w:p>
    <w:p w:rsidR="00437815" w:rsidRPr="00957065" w:rsidRDefault="00437815" w:rsidP="000B2C53">
      <w:pPr>
        <w:spacing w:line="240" w:lineRule="auto"/>
        <w:jc w:val="both"/>
        <w:rPr>
          <w:rFonts w:ascii="Times New Roman" w:hAnsi="Times New Roman" w:cs="Times New Roman"/>
          <w:color w:val="202124"/>
          <w:sz w:val="24"/>
          <w:szCs w:val="24"/>
          <w:shd w:val="clear" w:color="auto" w:fill="F8F9FA"/>
        </w:rPr>
      </w:pPr>
      <w:r w:rsidRPr="00957065">
        <w:rPr>
          <w:rFonts w:ascii="Times New Roman" w:hAnsi="Times New Roman" w:cs="Times New Roman"/>
          <w:sz w:val="24"/>
          <w:szCs w:val="24"/>
        </w:rPr>
        <w:lastRenderedPageBreak/>
        <w:br/>
      </w:r>
      <w:proofErr w:type="spellStart"/>
      <w:r w:rsidRPr="00957065">
        <w:rPr>
          <w:rFonts w:ascii="Times New Roman" w:hAnsi="Times New Roman" w:cs="Times New Roman"/>
          <w:color w:val="202124"/>
          <w:sz w:val="24"/>
          <w:szCs w:val="24"/>
          <w:shd w:val="clear" w:color="auto" w:fill="F8F9FA"/>
        </w:rPr>
        <w:t>Implementimet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KeyStore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CertStore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dallohen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sipas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llojeve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Platforma</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përfshin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llojet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standarde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kryesore</w:t>
      </w:r>
      <w:proofErr w:type="spellEnd"/>
      <w:r w:rsidRPr="00957065">
        <w:rPr>
          <w:rFonts w:ascii="Times New Roman" w:hAnsi="Times New Roman" w:cs="Times New Roman"/>
          <w:color w:val="202124"/>
          <w:sz w:val="24"/>
          <w:szCs w:val="24"/>
          <w:shd w:val="clear" w:color="auto" w:fill="F8F9FA"/>
        </w:rPr>
        <w:t xml:space="preserve"> PKCS11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PKCS12 (</w:t>
      </w:r>
      <w:proofErr w:type="spellStart"/>
      <w:r w:rsidRPr="00957065">
        <w:rPr>
          <w:rFonts w:ascii="Times New Roman" w:hAnsi="Times New Roman" w:cs="Times New Roman"/>
          <w:color w:val="202124"/>
          <w:sz w:val="24"/>
          <w:szCs w:val="24"/>
          <w:shd w:val="clear" w:color="auto" w:fill="F8F9FA"/>
        </w:rPr>
        <w:t>implementimet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cilave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janë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përputhje</w:t>
      </w:r>
      <w:proofErr w:type="spellEnd"/>
      <w:r w:rsidRPr="00957065">
        <w:rPr>
          <w:rFonts w:ascii="Times New Roman" w:hAnsi="Times New Roman" w:cs="Times New Roman"/>
          <w:color w:val="202124"/>
          <w:sz w:val="24"/>
          <w:szCs w:val="24"/>
          <w:shd w:val="clear" w:color="auto" w:fill="F8F9FA"/>
        </w:rPr>
        <w:t xml:space="preserve"> me </w:t>
      </w:r>
      <w:proofErr w:type="spellStart"/>
      <w:r w:rsidRPr="00957065">
        <w:rPr>
          <w:rFonts w:ascii="Times New Roman" w:hAnsi="Times New Roman" w:cs="Times New Roman"/>
          <w:color w:val="202124"/>
          <w:sz w:val="24"/>
          <w:szCs w:val="24"/>
          <w:shd w:val="clear" w:color="auto" w:fill="F8F9FA"/>
        </w:rPr>
        <w:t>specifikimet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përkatëse</w:t>
      </w:r>
      <w:proofErr w:type="spellEnd"/>
      <w:r w:rsidRPr="00957065">
        <w:rPr>
          <w:rFonts w:ascii="Times New Roman" w:hAnsi="Times New Roman" w:cs="Times New Roman"/>
          <w:color w:val="202124"/>
          <w:sz w:val="24"/>
          <w:szCs w:val="24"/>
          <w:shd w:val="clear" w:color="auto" w:fill="F8F9FA"/>
        </w:rPr>
        <w:t xml:space="preserve"> PKCS </w:t>
      </w:r>
      <w:proofErr w:type="spellStart"/>
      <w:r w:rsidRPr="00957065">
        <w:rPr>
          <w:rFonts w:ascii="Times New Roman" w:hAnsi="Times New Roman" w:cs="Times New Roman"/>
          <w:color w:val="202124"/>
          <w:sz w:val="24"/>
          <w:szCs w:val="24"/>
          <w:shd w:val="clear" w:color="auto" w:fill="F8F9FA"/>
        </w:rPr>
        <w:t>nga</w:t>
      </w:r>
      <w:proofErr w:type="spellEnd"/>
      <w:r w:rsidRPr="00957065">
        <w:rPr>
          <w:rFonts w:ascii="Times New Roman" w:hAnsi="Times New Roman" w:cs="Times New Roman"/>
          <w:color w:val="202124"/>
          <w:sz w:val="24"/>
          <w:szCs w:val="24"/>
          <w:shd w:val="clear" w:color="auto" w:fill="F8F9FA"/>
        </w:rPr>
        <w:t xml:space="preserve"> RSA Security). Ai </w:t>
      </w:r>
      <w:proofErr w:type="spellStart"/>
      <w:r w:rsidRPr="00957065">
        <w:rPr>
          <w:rFonts w:ascii="Times New Roman" w:hAnsi="Times New Roman" w:cs="Times New Roman"/>
          <w:color w:val="202124"/>
          <w:sz w:val="24"/>
          <w:szCs w:val="24"/>
          <w:shd w:val="clear" w:color="auto" w:fill="F8F9FA"/>
        </w:rPr>
        <w:t>gjithashtu</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përmban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tip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bazuar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quajtur</w:t>
      </w:r>
      <w:proofErr w:type="spellEnd"/>
      <w:r w:rsidRPr="00957065">
        <w:rPr>
          <w:rFonts w:ascii="Times New Roman" w:hAnsi="Times New Roman" w:cs="Times New Roman"/>
          <w:color w:val="202124"/>
          <w:sz w:val="24"/>
          <w:szCs w:val="24"/>
          <w:shd w:val="clear" w:color="auto" w:fill="F8F9FA"/>
        </w:rPr>
        <w:t xml:space="preserve"> JKS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qëndron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Java Key Store),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lloj</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quajtur</w:t>
      </w:r>
      <w:proofErr w:type="spellEnd"/>
      <w:r w:rsidRPr="00957065">
        <w:rPr>
          <w:rFonts w:ascii="Times New Roman" w:hAnsi="Times New Roman" w:cs="Times New Roman"/>
          <w:color w:val="202124"/>
          <w:sz w:val="24"/>
          <w:szCs w:val="24"/>
          <w:shd w:val="clear" w:color="auto" w:fill="F8F9FA"/>
        </w:rPr>
        <w:t xml:space="preserve"> DKS (Domain Key Store)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cili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është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koleksion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tasteve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paraqiten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vetëm</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logjik</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Platforma</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përfshin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veçantë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integruar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cacerts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përmban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numër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certifikatash</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AK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njohura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besuara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w:t>
      </w:r>
      <w:r w:rsidR="004C22A5">
        <w:rPr>
          <w:rFonts w:ascii="Times New Roman" w:hAnsi="Times New Roman" w:cs="Times New Roman"/>
          <w:color w:val="202124"/>
          <w:sz w:val="24"/>
          <w:szCs w:val="24"/>
          <w:shd w:val="clear" w:color="auto" w:fill="F8F9FA"/>
        </w:rPr>
        <w:t>hërbimi</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keytool</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është</w:t>
      </w:r>
      <w:proofErr w:type="spellEnd"/>
      <w:r w:rsidR="004C22A5">
        <w:rPr>
          <w:rFonts w:ascii="Times New Roman" w:hAnsi="Times New Roman" w:cs="Times New Roman"/>
          <w:color w:val="202124"/>
          <w:sz w:val="24"/>
          <w:szCs w:val="24"/>
          <w:shd w:val="clear" w:color="auto" w:fill="F8F9FA"/>
        </w:rPr>
        <w:t xml:space="preserve"> p</w:t>
      </w:r>
      <w:r w:rsidR="004C22A5" w:rsidRPr="00957065">
        <w:rPr>
          <w:rFonts w:ascii="Times New Roman" w:hAnsi="Times New Roman" w:cs="Times New Roman"/>
          <w:color w:val="202124"/>
          <w:sz w:val="24"/>
          <w:szCs w:val="24"/>
          <w:lang w:val="sq-AL"/>
        </w:rPr>
        <w:t>ë</w:t>
      </w:r>
      <w:r w:rsidR="004C22A5">
        <w:rPr>
          <w:rFonts w:ascii="Times New Roman" w:hAnsi="Times New Roman" w:cs="Times New Roman"/>
          <w:color w:val="202124"/>
          <w:sz w:val="24"/>
          <w:szCs w:val="24"/>
          <w:lang w:val="sq-AL"/>
        </w:rPr>
        <w:t>rgjegj</w:t>
      </w:r>
      <w:r w:rsidR="004C22A5" w:rsidRPr="00957065">
        <w:rPr>
          <w:rFonts w:ascii="Times New Roman" w:hAnsi="Times New Roman" w:cs="Times New Roman"/>
          <w:color w:val="202124"/>
          <w:sz w:val="24"/>
          <w:szCs w:val="24"/>
          <w:lang w:val="sq-AL"/>
        </w:rPr>
        <w:t>ë</w:t>
      </w:r>
      <w:r w:rsidR="004C22A5">
        <w:rPr>
          <w:rFonts w:ascii="Times New Roman" w:hAnsi="Times New Roman" w:cs="Times New Roman"/>
          <w:color w:val="202124"/>
          <w:sz w:val="24"/>
          <w:szCs w:val="24"/>
          <w:lang w:val="sq-AL"/>
        </w:rPr>
        <w:t>s</w:t>
      </w:r>
      <w:r w:rsidR="004C22A5">
        <w:rPr>
          <w:rFonts w:ascii="Times New Roman" w:hAnsi="Times New Roman" w:cs="Times New Roman"/>
          <w:color w:val="202124"/>
          <w:sz w:val="24"/>
          <w:szCs w:val="24"/>
          <w:shd w:val="clear" w:color="auto" w:fill="F8F9FA"/>
        </w:rPr>
        <w:t xml:space="preserve"> p</w:t>
      </w:r>
      <w:r w:rsidR="004C22A5" w:rsidRPr="00957065">
        <w:rPr>
          <w:rFonts w:ascii="Times New Roman" w:hAnsi="Times New Roman" w:cs="Times New Roman"/>
          <w:color w:val="202124"/>
          <w:sz w:val="24"/>
          <w:szCs w:val="24"/>
          <w:lang w:val="sq-AL"/>
        </w:rPr>
        <w:t>ë</w:t>
      </w:r>
      <w:r w:rsidR="004C22A5">
        <w:rPr>
          <w:rFonts w:ascii="Times New Roman" w:hAnsi="Times New Roman" w:cs="Times New Roman"/>
          <w:color w:val="202124"/>
          <w:sz w:val="24"/>
          <w:szCs w:val="24"/>
          <w:lang w:val="sq-AL"/>
        </w:rPr>
        <w:t>r</w:t>
      </w:r>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rendisin</w:t>
      </w:r>
      <w:proofErr w:type="spellEnd"/>
      <w:r w:rsidR="004C22A5" w:rsidRPr="00957065">
        <w:rPr>
          <w:rFonts w:ascii="Times New Roman" w:hAnsi="Times New Roman" w:cs="Times New Roman"/>
          <w:color w:val="202124"/>
          <w:sz w:val="24"/>
          <w:szCs w:val="24"/>
          <w:lang w:val="sq-AL"/>
        </w:rPr>
        <w:t>ë</w:t>
      </w:r>
      <w:r w:rsidR="004C22A5">
        <w:rPr>
          <w:rFonts w:ascii="Times New Roman" w:hAnsi="Times New Roman" w:cs="Times New Roman"/>
          <w:color w:val="202124"/>
          <w:sz w:val="24"/>
          <w:szCs w:val="24"/>
          <w:lang w:val="sq-AL"/>
        </w:rPr>
        <w:t xml:space="preserve"> </w:t>
      </w:r>
      <w:proofErr w:type="gramStart"/>
      <w:r w:rsidR="004C22A5">
        <w:rPr>
          <w:rFonts w:ascii="Times New Roman" w:hAnsi="Times New Roman" w:cs="Times New Roman"/>
          <w:color w:val="202124"/>
          <w:sz w:val="24"/>
          <w:szCs w:val="24"/>
          <w:lang w:val="sq-AL"/>
        </w:rPr>
        <w:t xml:space="preserve">e </w:t>
      </w:r>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certifikatave</w:t>
      </w:r>
      <w:proofErr w:type="spellEnd"/>
      <w:proofErr w:type="gramEnd"/>
      <w:r w:rsidR="004C22A5">
        <w:rPr>
          <w:rFonts w:ascii="Times New Roman" w:hAnsi="Times New Roman" w:cs="Times New Roman"/>
          <w:color w:val="202124"/>
          <w:sz w:val="24"/>
          <w:szCs w:val="24"/>
          <w:shd w:val="clear" w:color="auto" w:fill="F8F9FA"/>
        </w:rPr>
        <w:t xml:space="preserve">  t</w:t>
      </w:r>
      <w:r w:rsidR="004C22A5" w:rsidRPr="00957065">
        <w:rPr>
          <w:rFonts w:ascii="Times New Roman" w:hAnsi="Times New Roman" w:cs="Times New Roman"/>
          <w:color w:val="202124"/>
          <w:sz w:val="24"/>
          <w:szCs w:val="24"/>
          <w:lang w:val="sq-AL"/>
        </w:rPr>
        <w:t>ë</w:t>
      </w:r>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përfshira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cacerts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Kjo</w:t>
      </w:r>
      <w:proofErr w:type="spellEnd"/>
      <w:r w:rsidRPr="00957065">
        <w:rPr>
          <w:rFonts w:ascii="Times New Roman" w:hAnsi="Times New Roman" w:cs="Times New Roman"/>
          <w:color w:val="202124"/>
          <w:sz w:val="24"/>
          <w:szCs w:val="24"/>
          <w:shd w:val="clear" w:color="auto" w:fill="F8F9FA"/>
        </w:rPr>
        <w:t xml:space="preserve"> do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thotë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çelësat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çertifikatat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qëndrojnë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pajisje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sigurta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tilla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kartë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inteligjente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mund</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arrihen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përdoren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nga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aplikacionet</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përmes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KeyStore</w:t>
      </w:r>
      <w:proofErr w:type="spellEnd"/>
      <w:r w:rsidRPr="00957065">
        <w:rPr>
          <w:rFonts w:ascii="Times New Roman" w:hAnsi="Times New Roman" w:cs="Times New Roman"/>
          <w:color w:val="202124"/>
          <w:sz w:val="24"/>
          <w:szCs w:val="24"/>
          <w:shd w:val="clear" w:color="auto" w:fill="F8F9FA"/>
        </w:rPr>
        <w:t xml:space="preserve"> API. </w:t>
      </w:r>
      <w:proofErr w:type="spellStart"/>
      <w:r w:rsidRPr="00957065">
        <w:rPr>
          <w:rFonts w:ascii="Times New Roman" w:hAnsi="Times New Roman" w:cs="Times New Roman"/>
          <w:color w:val="202124"/>
          <w:sz w:val="24"/>
          <w:szCs w:val="24"/>
          <w:shd w:val="clear" w:color="auto" w:fill="F8F9FA"/>
        </w:rPr>
        <w:t>Vini</w:t>
      </w:r>
      <w:proofErr w:type="spellEnd"/>
      <w:r w:rsidRPr="00957065">
        <w:rPr>
          <w:rFonts w:ascii="Times New Roman" w:hAnsi="Times New Roman" w:cs="Times New Roman"/>
          <w:color w:val="202124"/>
          <w:sz w:val="24"/>
          <w:szCs w:val="24"/>
          <w:shd w:val="clear" w:color="auto" w:fill="F8F9FA"/>
        </w:rPr>
        <w:t xml:space="preserve"> re se </w:t>
      </w:r>
      <w:proofErr w:type="spellStart"/>
      <w:r w:rsidRPr="00957065">
        <w:rPr>
          <w:rFonts w:ascii="Times New Roman" w:hAnsi="Times New Roman" w:cs="Times New Roman"/>
          <w:color w:val="202124"/>
          <w:sz w:val="24"/>
          <w:szCs w:val="24"/>
          <w:shd w:val="clear" w:color="auto" w:fill="F8F9FA"/>
        </w:rPr>
        <w:t>çelësat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kartave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inteligjente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mund</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mos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le</w:t>
      </w:r>
      <w:r w:rsidR="004C22A5">
        <w:rPr>
          <w:rFonts w:ascii="Times New Roman" w:hAnsi="Times New Roman" w:cs="Times New Roman"/>
          <w:color w:val="202124"/>
          <w:sz w:val="24"/>
          <w:szCs w:val="24"/>
          <w:shd w:val="clear" w:color="auto" w:fill="F8F9FA"/>
        </w:rPr>
        <w:t>johen</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të</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largohen</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nga</w:t>
      </w:r>
      <w:proofErr w:type="spellEnd"/>
      <w:r w:rsidR="004C22A5">
        <w:rPr>
          <w:rFonts w:ascii="Times New Roman" w:hAnsi="Times New Roman" w:cs="Times New Roman"/>
          <w:color w:val="202124"/>
          <w:sz w:val="24"/>
          <w:szCs w:val="24"/>
          <w:shd w:val="clear" w:color="auto" w:fill="F8F9FA"/>
        </w:rPr>
        <w:t xml:space="preserve"> </w:t>
      </w:r>
      <w:proofErr w:type="spellStart"/>
      <w:r w:rsidR="004C22A5">
        <w:rPr>
          <w:rFonts w:ascii="Times New Roman" w:hAnsi="Times New Roman" w:cs="Times New Roman"/>
          <w:color w:val="202124"/>
          <w:sz w:val="24"/>
          <w:szCs w:val="24"/>
          <w:shd w:val="clear" w:color="auto" w:fill="F8F9FA"/>
        </w:rPr>
        <w:t>pajisja</w:t>
      </w:r>
      <w:proofErr w:type="spellEnd"/>
      <w:r w:rsidR="004C22A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Ky</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objekt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kthyer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nga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KeyStore</w:t>
      </w:r>
      <w:proofErr w:type="spellEnd"/>
      <w:r w:rsidRPr="00957065">
        <w:rPr>
          <w:rFonts w:ascii="Times New Roman" w:hAnsi="Times New Roman" w:cs="Times New Roman"/>
          <w:color w:val="202124"/>
          <w:sz w:val="24"/>
          <w:szCs w:val="24"/>
          <w:shd w:val="clear" w:color="auto" w:fill="F8F9FA"/>
        </w:rPr>
        <w:t xml:space="preserve"> API </w:t>
      </w:r>
      <w:proofErr w:type="spellStart"/>
      <w:r w:rsidRPr="00957065">
        <w:rPr>
          <w:rFonts w:ascii="Times New Roman" w:hAnsi="Times New Roman" w:cs="Times New Roman"/>
          <w:color w:val="202124"/>
          <w:sz w:val="24"/>
          <w:szCs w:val="24"/>
          <w:shd w:val="clear" w:color="auto" w:fill="F8F9FA"/>
        </w:rPr>
        <w:t>mund</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jetë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thjesht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referencë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domethënë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nuk</w:t>
      </w:r>
      <w:proofErr w:type="spellEnd"/>
      <w:r w:rsidRPr="00957065">
        <w:rPr>
          <w:rFonts w:ascii="Times New Roman" w:hAnsi="Times New Roman" w:cs="Times New Roman"/>
          <w:color w:val="202124"/>
          <w:sz w:val="24"/>
          <w:szCs w:val="24"/>
          <w:shd w:val="clear" w:color="auto" w:fill="F8F9FA"/>
        </w:rPr>
        <w:t xml:space="preserve"> do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përmbante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materialin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aktual</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objekt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tillë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Kyç</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mund</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përdoret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vetëm</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operacione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kriptografike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pajisjen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ku</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ndodhet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aktual</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Platforma</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gjithashtu</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përfshin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lloj</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certifikatës</w:t>
      </w:r>
      <w:proofErr w:type="spellEnd"/>
      <w:r w:rsidRPr="00957065">
        <w:rPr>
          <w:rFonts w:ascii="Times New Roman" w:hAnsi="Times New Roman" w:cs="Times New Roman"/>
          <w:color w:val="202124"/>
          <w:sz w:val="24"/>
          <w:szCs w:val="24"/>
          <w:shd w:val="clear" w:color="auto" w:fill="F8F9FA"/>
        </w:rPr>
        <w:t xml:space="preserve"> LDAP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hyrë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ruajtura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direktori</w:t>
      </w:r>
      <w:proofErr w:type="spellEnd"/>
      <w:r w:rsidRPr="00957065">
        <w:rPr>
          <w:rFonts w:ascii="Times New Roman" w:hAnsi="Times New Roman" w:cs="Times New Roman"/>
          <w:color w:val="202124"/>
          <w:sz w:val="24"/>
          <w:szCs w:val="24"/>
          <w:shd w:val="clear" w:color="auto" w:fill="F8F9FA"/>
        </w:rPr>
        <w:t xml:space="preserve"> LDAP),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lloj</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Koleksionit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memorje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hyrë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menaxhuara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objekt</w:t>
      </w:r>
      <w:proofErr w:type="spellEnd"/>
      <w:r w:rsidRPr="00957065">
        <w:rPr>
          <w:rFonts w:ascii="Times New Roman" w:hAnsi="Times New Roman" w:cs="Times New Roman"/>
          <w:color w:val="202124"/>
          <w:sz w:val="24"/>
          <w:szCs w:val="24"/>
          <w:shd w:val="clear" w:color="auto" w:fill="F8F9FA"/>
        </w:rPr>
        <w:t xml:space="preserve"> </w:t>
      </w:r>
      <w:proofErr w:type="spellStart"/>
      <w:proofErr w:type="gramStart"/>
      <w:r w:rsidRPr="00957065">
        <w:rPr>
          <w:rFonts w:ascii="Times New Roman" w:hAnsi="Times New Roman" w:cs="Times New Roman"/>
          <w:color w:val="202124"/>
          <w:sz w:val="24"/>
          <w:szCs w:val="24"/>
          <w:shd w:val="clear" w:color="auto" w:fill="F8F9FA"/>
        </w:rPr>
        <w:t>java.util</w:t>
      </w:r>
      <w:proofErr w:type="gramEnd"/>
      <w:r w:rsidRPr="00957065">
        <w:rPr>
          <w:rFonts w:ascii="Times New Roman" w:hAnsi="Times New Roman" w:cs="Times New Roman"/>
          <w:color w:val="202124"/>
          <w:sz w:val="24"/>
          <w:szCs w:val="24"/>
          <w:shd w:val="clear" w:color="auto" w:fill="F8F9FA"/>
        </w:rPr>
        <w:t>.Collection</w:t>
      </w:r>
      <w:proofErr w:type="spellEnd"/>
      <w:r w:rsidRPr="00957065">
        <w:rPr>
          <w:rFonts w:ascii="Times New Roman" w:hAnsi="Times New Roman" w:cs="Times New Roman"/>
          <w:color w:val="202124"/>
          <w:sz w:val="24"/>
          <w:szCs w:val="24"/>
          <w:shd w:val="clear" w:color="auto" w:fill="F8F9FA"/>
        </w:rPr>
        <w:t>).</w:t>
      </w:r>
    </w:p>
    <w:p w:rsidR="004C22A5" w:rsidRDefault="00437815" w:rsidP="000B2C53">
      <w:pPr>
        <w:spacing w:line="240" w:lineRule="auto"/>
        <w:jc w:val="both"/>
        <w:rPr>
          <w:rFonts w:ascii="Times New Roman" w:hAnsi="Times New Roman" w:cs="Times New Roman"/>
          <w:color w:val="202124"/>
          <w:sz w:val="24"/>
          <w:szCs w:val="24"/>
          <w:shd w:val="clear" w:color="auto" w:fill="F8F9FA"/>
        </w:rPr>
      </w:pPr>
      <w:r w:rsidRPr="00957065">
        <w:rPr>
          <w:rFonts w:ascii="Times New Roman" w:hAnsi="Times New Roman" w:cs="Times New Roman"/>
          <w:sz w:val="24"/>
          <w:szCs w:val="24"/>
        </w:rPr>
        <w:br/>
      </w:r>
      <w:proofErr w:type="spellStart"/>
      <w:r w:rsidRPr="00957065">
        <w:rPr>
          <w:rFonts w:ascii="Times New Roman" w:hAnsi="Times New Roman" w:cs="Times New Roman"/>
          <w:color w:val="202124"/>
          <w:sz w:val="24"/>
          <w:szCs w:val="24"/>
          <w:shd w:val="clear" w:color="auto" w:fill="F8F9FA"/>
        </w:rPr>
        <w:t>Mjetet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Infrastrukturës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Publik</w:t>
      </w:r>
      <w:proofErr w:type="spellEnd"/>
      <w:r w:rsidRPr="00957065">
        <w:rPr>
          <w:rFonts w:ascii="Times New Roman" w:hAnsi="Times New Roman" w:cs="Times New Roman"/>
          <w:color w:val="202124"/>
          <w:sz w:val="24"/>
          <w:szCs w:val="24"/>
          <w:shd w:val="clear" w:color="auto" w:fill="F8F9FA"/>
        </w:rPr>
        <w:t xml:space="preserve"> </w:t>
      </w:r>
    </w:p>
    <w:p w:rsidR="00277E62" w:rsidRDefault="00437815" w:rsidP="000B2C53">
      <w:pPr>
        <w:spacing w:line="240" w:lineRule="auto"/>
        <w:jc w:val="both"/>
        <w:rPr>
          <w:rFonts w:ascii="Times New Roman" w:hAnsi="Times New Roman" w:cs="Times New Roman"/>
          <w:color w:val="202124"/>
          <w:sz w:val="24"/>
          <w:szCs w:val="24"/>
          <w:shd w:val="clear" w:color="auto" w:fill="F8F9FA"/>
        </w:rPr>
      </w:pPr>
      <w:proofErr w:type="spellStart"/>
      <w:r w:rsidRPr="00957065">
        <w:rPr>
          <w:rFonts w:ascii="Times New Roman" w:hAnsi="Times New Roman" w:cs="Times New Roman"/>
          <w:color w:val="202124"/>
          <w:sz w:val="24"/>
          <w:szCs w:val="24"/>
          <w:shd w:val="clear" w:color="auto" w:fill="F8F9FA"/>
        </w:rPr>
        <w:t>Ekzistojnë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mjete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integruara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punuar</w:t>
      </w:r>
      <w:proofErr w:type="spellEnd"/>
      <w:r w:rsidRPr="00957065">
        <w:rPr>
          <w:rFonts w:ascii="Times New Roman" w:hAnsi="Times New Roman" w:cs="Times New Roman"/>
          <w:color w:val="202124"/>
          <w:sz w:val="24"/>
          <w:szCs w:val="24"/>
          <w:shd w:val="clear" w:color="auto" w:fill="F8F9FA"/>
        </w:rPr>
        <w:t xml:space="preserve"> me </w:t>
      </w:r>
      <w:proofErr w:type="spellStart"/>
      <w:r w:rsidRPr="00957065">
        <w:rPr>
          <w:rFonts w:ascii="Times New Roman" w:hAnsi="Times New Roman" w:cs="Times New Roman"/>
          <w:color w:val="202124"/>
          <w:sz w:val="24"/>
          <w:szCs w:val="24"/>
          <w:shd w:val="clear" w:color="auto" w:fill="F8F9FA"/>
        </w:rPr>
        <w:t>çelësat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çertifikatat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çelësave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keytool</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krijon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administron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kryesore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Përdoreni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detyrat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mëposhtme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Krijoni</w:t>
      </w:r>
      <w:proofErr w:type="spellEnd"/>
      <w:r w:rsidRPr="00957065">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çifte</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çelësash</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publik</w:t>
      </w:r>
      <w:proofErr w:type="spellEnd"/>
      <w:r w:rsidR="00277E62">
        <w:rPr>
          <w:rFonts w:ascii="Times New Roman" w:hAnsi="Times New Roman" w:cs="Times New Roman"/>
          <w:color w:val="202124"/>
          <w:sz w:val="24"/>
          <w:szCs w:val="24"/>
          <w:shd w:val="clear" w:color="auto" w:fill="F8F9FA"/>
        </w:rPr>
        <w:t xml:space="preserve"> / </w:t>
      </w:r>
      <w:proofErr w:type="spellStart"/>
      <w:r w:rsidR="00277E62">
        <w:rPr>
          <w:rFonts w:ascii="Times New Roman" w:hAnsi="Times New Roman" w:cs="Times New Roman"/>
          <w:color w:val="202124"/>
          <w:sz w:val="24"/>
          <w:szCs w:val="24"/>
          <w:shd w:val="clear" w:color="auto" w:fill="F8F9FA"/>
        </w:rPr>
        <w:t>privat</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shfaq</w:t>
      </w:r>
      <w:proofErr w:type="spellEnd"/>
      <w:r w:rsidR="00277E62">
        <w:rPr>
          <w:rFonts w:ascii="Times New Roman" w:hAnsi="Times New Roman" w:cs="Times New Roman"/>
          <w:color w:val="202124"/>
          <w:sz w:val="24"/>
          <w:szCs w:val="24"/>
          <w:shd w:val="clear" w:color="auto" w:fill="F8F9FA"/>
        </w:rPr>
        <w:t xml:space="preserve"> importin</w:t>
      </w:r>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eksportoni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certifikatat</w:t>
      </w:r>
      <w:proofErr w:type="spellEnd"/>
      <w:r w:rsidRPr="00957065">
        <w:rPr>
          <w:rFonts w:ascii="Times New Roman" w:hAnsi="Times New Roman" w:cs="Times New Roman"/>
          <w:color w:val="202124"/>
          <w:sz w:val="24"/>
          <w:szCs w:val="24"/>
          <w:shd w:val="clear" w:color="auto" w:fill="F8F9FA"/>
        </w:rPr>
        <w:t xml:space="preserve"> X.509 v1, v2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v3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ruajtura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w:t>
      </w:r>
      <w:proofErr w:type="spellEnd"/>
      <w:r w:rsidRPr="00957065">
        <w:rPr>
          <w:rFonts w:ascii="Times New Roman" w:hAnsi="Times New Roman" w:cs="Times New Roman"/>
          <w:color w:val="202124"/>
          <w:sz w:val="24"/>
          <w:szCs w:val="24"/>
          <w:shd w:val="clear" w:color="auto" w:fill="F8F9FA"/>
        </w:rPr>
        <w:t xml:space="preserve"> </w:t>
      </w:r>
      <w:r w:rsidR="00277E62">
        <w:rPr>
          <w:rFonts w:ascii="Times New Roman" w:hAnsi="Times New Roman" w:cs="Times New Roman"/>
          <w:color w:val="202124"/>
          <w:sz w:val="24"/>
          <w:szCs w:val="24"/>
          <w:shd w:val="clear" w:color="auto" w:fill="F8F9FA"/>
        </w:rPr>
        <w:t>,</w:t>
      </w:r>
      <w:proofErr w:type="spellStart"/>
      <w:r w:rsidR="00277E62">
        <w:rPr>
          <w:rFonts w:ascii="Times New Roman" w:hAnsi="Times New Roman" w:cs="Times New Roman"/>
          <w:color w:val="202124"/>
          <w:sz w:val="24"/>
          <w:szCs w:val="24"/>
          <w:shd w:val="clear" w:color="auto" w:fill="F8F9FA"/>
        </w:rPr>
        <w:t>k</w:t>
      </w:r>
      <w:r w:rsidRPr="00957065">
        <w:rPr>
          <w:rFonts w:ascii="Times New Roman" w:hAnsi="Times New Roman" w:cs="Times New Roman"/>
          <w:color w:val="202124"/>
          <w:sz w:val="24"/>
          <w:szCs w:val="24"/>
          <w:shd w:val="clear" w:color="auto" w:fill="F8F9FA"/>
        </w:rPr>
        <w:t>rijoni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certifikata</w:t>
      </w:r>
      <w:proofErr w:type="spellEnd"/>
      <w:r w:rsidRPr="00957065">
        <w:rPr>
          <w:rFonts w:ascii="Times New Roman" w:hAnsi="Times New Roman" w:cs="Times New Roman"/>
          <w:color w:val="202124"/>
          <w:sz w:val="24"/>
          <w:szCs w:val="24"/>
          <w:shd w:val="clear" w:color="auto" w:fill="F8F9FA"/>
        </w:rPr>
        <w:t xml:space="preserve"> X.509 </w:t>
      </w:r>
      <w:proofErr w:type="spellStart"/>
      <w:r w:rsidRPr="00957065">
        <w:rPr>
          <w:rFonts w:ascii="Times New Roman" w:hAnsi="Times New Roman" w:cs="Times New Roman"/>
          <w:color w:val="202124"/>
          <w:sz w:val="24"/>
          <w:szCs w:val="24"/>
          <w:shd w:val="clear" w:color="auto" w:fill="F8F9FA"/>
        </w:rPr>
        <w:t>Çertifikata</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lëshimit</w:t>
      </w:r>
      <w:proofErr w:type="spellEnd"/>
      <w:r w:rsidRPr="00957065">
        <w:rPr>
          <w:rFonts w:ascii="Times New Roman" w:hAnsi="Times New Roman" w:cs="Times New Roman"/>
          <w:color w:val="202124"/>
          <w:sz w:val="24"/>
          <w:szCs w:val="24"/>
          <w:shd w:val="clear" w:color="auto" w:fill="F8F9FA"/>
        </w:rPr>
        <w:t xml:space="preserve"> (PKCS # 1</w:t>
      </w:r>
      <w:r w:rsidR="00277E62">
        <w:rPr>
          <w:rFonts w:ascii="Times New Roman" w:hAnsi="Times New Roman" w:cs="Times New Roman"/>
          <w:color w:val="202124"/>
          <w:sz w:val="24"/>
          <w:szCs w:val="24"/>
          <w:shd w:val="clear" w:color="auto" w:fill="F8F9FA"/>
        </w:rPr>
        <w:t xml:space="preserve">0) </w:t>
      </w:r>
      <w:proofErr w:type="spellStart"/>
      <w:r w:rsidR="00277E62">
        <w:rPr>
          <w:rFonts w:ascii="Times New Roman" w:hAnsi="Times New Roman" w:cs="Times New Roman"/>
          <w:color w:val="202124"/>
          <w:sz w:val="24"/>
          <w:szCs w:val="24"/>
          <w:shd w:val="clear" w:color="auto" w:fill="F8F9FA"/>
        </w:rPr>
        <w:t>kërkon</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që</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të</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dërgohen</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në</w:t>
      </w:r>
      <w:proofErr w:type="spellEnd"/>
      <w:r w:rsidR="00277E62">
        <w:rPr>
          <w:rFonts w:ascii="Times New Roman" w:hAnsi="Times New Roman" w:cs="Times New Roman"/>
          <w:color w:val="202124"/>
          <w:sz w:val="24"/>
          <w:szCs w:val="24"/>
          <w:shd w:val="clear" w:color="auto" w:fill="F8F9FA"/>
        </w:rPr>
        <w:t xml:space="preserve"> AK, </w:t>
      </w:r>
      <w:proofErr w:type="spellStart"/>
      <w:r w:rsidR="00277E62">
        <w:rPr>
          <w:rFonts w:ascii="Times New Roman" w:hAnsi="Times New Roman" w:cs="Times New Roman"/>
          <w:color w:val="202124"/>
          <w:sz w:val="24"/>
          <w:szCs w:val="24"/>
          <w:shd w:val="clear" w:color="auto" w:fill="F8F9FA"/>
        </w:rPr>
        <w:t>k</w:t>
      </w:r>
      <w:r w:rsidRPr="00957065">
        <w:rPr>
          <w:rFonts w:ascii="Times New Roman" w:hAnsi="Times New Roman" w:cs="Times New Roman"/>
          <w:color w:val="202124"/>
          <w:sz w:val="24"/>
          <w:szCs w:val="24"/>
          <w:shd w:val="clear" w:color="auto" w:fill="F8F9FA"/>
        </w:rPr>
        <w:t>rijoni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certifikata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bazuar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kërkesat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certifikatave</w:t>
      </w:r>
      <w:proofErr w:type="spellEnd"/>
      <w:r w:rsidRPr="00957065">
        <w:rPr>
          <w:rFonts w:ascii="Times New Roman" w:hAnsi="Times New Roman" w:cs="Times New Roman"/>
          <w:color w:val="202124"/>
          <w:sz w:val="24"/>
          <w:szCs w:val="24"/>
          <w:shd w:val="clear" w:color="auto" w:fill="F8F9FA"/>
        </w:rPr>
        <w:t xml:space="preserve"> </w:t>
      </w:r>
      <w:r w:rsidR="00277E62">
        <w:rPr>
          <w:rFonts w:ascii="Times New Roman" w:hAnsi="Times New Roman" w:cs="Times New Roman"/>
          <w:color w:val="202124"/>
          <w:sz w:val="24"/>
          <w:szCs w:val="24"/>
          <w:shd w:val="clear" w:color="auto" w:fill="F8F9FA"/>
        </w:rPr>
        <w:t>,</w:t>
      </w:r>
      <w:proofErr w:type="spellStart"/>
      <w:r w:rsidR="00277E62">
        <w:rPr>
          <w:rFonts w:ascii="Times New Roman" w:hAnsi="Times New Roman" w:cs="Times New Roman"/>
          <w:color w:val="202124"/>
          <w:sz w:val="24"/>
          <w:szCs w:val="24"/>
          <w:shd w:val="clear" w:color="auto" w:fill="F8F9FA"/>
        </w:rPr>
        <w:t>i</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p</w:t>
      </w:r>
      <w:r w:rsidRPr="00957065">
        <w:rPr>
          <w:rFonts w:ascii="Times New Roman" w:hAnsi="Times New Roman" w:cs="Times New Roman"/>
          <w:color w:val="202124"/>
          <w:sz w:val="24"/>
          <w:szCs w:val="24"/>
          <w:shd w:val="clear" w:color="auto" w:fill="F8F9FA"/>
        </w:rPr>
        <w:t>ërgjigjet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certifikatës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importit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marra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nga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kërkesat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cer</w:t>
      </w:r>
      <w:r w:rsidR="00277E62">
        <w:rPr>
          <w:rFonts w:ascii="Times New Roman" w:hAnsi="Times New Roman" w:cs="Times New Roman"/>
          <w:color w:val="202124"/>
          <w:sz w:val="24"/>
          <w:szCs w:val="24"/>
          <w:shd w:val="clear" w:color="auto" w:fill="F8F9FA"/>
        </w:rPr>
        <w:t>tifikatave</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të</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dërguara</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nga</w:t>
      </w:r>
      <w:proofErr w:type="spellEnd"/>
      <w:r w:rsidR="00277E62">
        <w:rPr>
          <w:rFonts w:ascii="Times New Roman" w:hAnsi="Times New Roman" w:cs="Times New Roman"/>
          <w:color w:val="202124"/>
          <w:sz w:val="24"/>
          <w:szCs w:val="24"/>
          <w:shd w:val="clear" w:color="auto" w:fill="F8F9FA"/>
        </w:rPr>
        <w:t xml:space="preserve"> AK) , </w:t>
      </w:r>
      <w:proofErr w:type="spellStart"/>
      <w:r w:rsidR="00277E62">
        <w:rPr>
          <w:rFonts w:ascii="Times New Roman" w:hAnsi="Times New Roman" w:cs="Times New Roman"/>
          <w:color w:val="202124"/>
          <w:sz w:val="24"/>
          <w:szCs w:val="24"/>
          <w:shd w:val="clear" w:color="auto" w:fill="F8F9FA"/>
        </w:rPr>
        <w:t>c</w:t>
      </w:r>
      <w:r w:rsidRPr="00957065">
        <w:rPr>
          <w:rFonts w:ascii="Times New Roman" w:hAnsi="Times New Roman" w:cs="Times New Roman"/>
          <w:color w:val="202124"/>
          <w:sz w:val="24"/>
          <w:szCs w:val="24"/>
          <w:shd w:val="clear" w:color="auto" w:fill="F8F9FA"/>
        </w:rPr>
        <w:t>aktoni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çertifikatat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çelësit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publik</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besuara</w:t>
      </w:r>
      <w:proofErr w:type="spellEnd"/>
      <w:r w:rsidR="00277E62">
        <w:rPr>
          <w:rFonts w:ascii="Times New Roman" w:hAnsi="Times New Roman" w:cs="Times New Roman"/>
          <w:color w:val="202124"/>
          <w:sz w:val="24"/>
          <w:szCs w:val="24"/>
          <w:shd w:val="clear" w:color="auto" w:fill="F8F9FA"/>
        </w:rPr>
        <w:t xml:space="preserve">, </w:t>
      </w:r>
      <w:proofErr w:type="spellStart"/>
      <w:r w:rsidR="00277E62">
        <w:rPr>
          <w:rFonts w:ascii="Times New Roman" w:hAnsi="Times New Roman" w:cs="Times New Roman"/>
          <w:color w:val="202124"/>
          <w:sz w:val="24"/>
          <w:szCs w:val="24"/>
          <w:shd w:val="clear" w:color="auto" w:fill="F8F9FA"/>
        </w:rPr>
        <w:t>pranoni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fjalëkalim</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ruajeni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mënyrë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sigurt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sekret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jarsigner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nënshkruan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skedarët</w:t>
      </w:r>
      <w:proofErr w:type="spellEnd"/>
      <w:r w:rsidRPr="00957065">
        <w:rPr>
          <w:rFonts w:ascii="Times New Roman" w:hAnsi="Times New Roman" w:cs="Times New Roman"/>
          <w:color w:val="202124"/>
          <w:sz w:val="24"/>
          <w:szCs w:val="24"/>
          <w:shd w:val="clear" w:color="auto" w:fill="F8F9FA"/>
        </w:rPr>
        <w:t xml:space="preserve"> JAR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verifikon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nënshkrimet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nënshkruar</w:t>
      </w:r>
      <w:proofErr w:type="spellEnd"/>
      <w:r w:rsidRPr="00957065">
        <w:rPr>
          <w:rFonts w:ascii="Times New Roman" w:hAnsi="Times New Roman" w:cs="Times New Roman"/>
          <w:color w:val="202124"/>
          <w:sz w:val="24"/>
          <w:szCs w:val="24"/>
          <w:shd w:val="clear" w:color="auto" w:fill="F8F9FA"/>
        </w:rPr>
        <w:t xml:space="preserve"> JAR. </w:t>
      </w:r>
      <w:proofErr w:type="spellStart"/>
      <w:r w:rsidRPr="00957065">
        <w:rPr>
          <w:rFonts w:ascii="Times New Roman" w:hAnsi="Times New Roman" w:cs="Times New Roman"/>
          <w:color w:val="202124"/>
          <w:sz w:val="24"/>
          <w:szCs w:val="24"/>
          <w:shd w:val="clear" w:color="auto" w:fill="F8F9FA"/>
        </w:rPr>
        <w:t>Formati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skedarit</w:t>
      </w:r>
      <w:proofErr w:type="spellEnd"/>
      <w:r w:rsidRPr="00957065">
        <w:rPr>
          <w:rFonts w:ascii="Times New Roman" w:hAnsi="Times New Roman" w:cs="Times New Roman"/>
          <w:color w:val="202124"/>
          <w:sz w:val="24"/>
          <w:szCs w:val="24"/>
          <w:shd w:val="clear" w:color="auto" w:fill="F8F9FA"/>
        </w:rPr>
        <w:t xml:space="preserve"> Java </w:t>
      </w:r>
      <w:proofErr w:type="spellStart"/>
      <w:r w:rsidRPr="00957065">
        <w:rPr>
          <w:rFonts w:ascii="Times New Roman" w:hAnsi="Times New Roman" w:cs="Times New Roman"/>
          <w:color w:val="202124"/>
          <w:sz w:val="24"/>
          <w:szCs w:val="24"/>
          <w:shd w:val="clear" w:color="auto" w:fill="F8F9FA"/>
        </w:rPr>
        <w:t>ARchive</w:t>
      </w:r>
      <w:proofErr w:type="spellEnd"/>
      <w:r w:rsidRPr="00957065">
        <w:rPr>
          <w:rFonts w:ascii="Times New Roman" w:hAnsi="Times New Roman" w:cs="Times New Roman"/>
          <w:color w:val="202124"/>
          <w:sz w:val="24"/>
          <w:szCs w:val="24"/>
          <w:shd w:val="clear" w:color="auto" w:fill="F8F9FA"/>
        </w:rPr>
        <w:t xml:space="preserve"> (JAR) </w:t>
      </w:r>
      <w:proofErr w:type="spellStart"/>
      <w:r w:rsidRPr="00957065">
        <w:rPr>
          <w:rFonts w:ascii="Times New Roman" w:hAnsi="Times New Roman" w:cs="Times New Roman"/>
          <w:color w:val="202124"/>
          <w:sz w:val="24"/>
          <w:szCs w:val="24"/>
          <w:shd w:val="clear" w:color="auto" w:fill="F8F9FA"/>
        </w:rPr>
        <w:t>mundëson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bashkimin</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shumë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vetëm</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mënyrë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tipike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një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w:t>
      </w:r>
      <w:proofErr w:type="spellEnd"/>
      <w:r w:rsidRPr="00957065">
        <w:rPr>
          <w:rFonts w:ascii="Times New Roman" w:hAnsi="Times New Roman" w:cs="Times New Roman"/>
          <w:color w:val="202124"/>
          <w:sz w:val="24"/>
          <w:szCs w:val="24"/>
          <w:shd w:val="clear" w:color="auto" w:fill="F8F9FA"/>
        </w:rPr>
        <w:t xml:space="preserve"> JAR </w:t>
      </w:r>
      <w:proofErr w:type="spellStart"/>
      <w:r w:rsidRPr="00957065">
        <w:rPr>
          <w:rFonts w:ascii="Times New Roman" w:hAnsi="Times New Roman" w:cs="Times New Roman"/>
          <w:color w:val="202124"/>
          <w:sz w:val="24"/>
          <w:szCs w:val="24"/>
          <w:shd w:val="clear" w:color="auto" w:fill="F8F9FA"/>
        </w:rPr>
        <w:t>përmban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skedarët</w:t>
      </w:r>
      <w:proofErr w:type="spellEnd"/>
      <w:r w:rsidRPr="00957065">
        <w:rPr>
          <w:rFonts w:ascii="Times New Roman" w:hAnsi="Times New Roman" w:cs="Times New Roman"/>
          <w:color w:val="202124"/>
          <w:sz w:val="24"/>
          <w:szCs w:val="24"/>
          <w:shd w:val="clear" w:color="auto" w:fill="F8F9FA"/>
        </w:rPr>
        <w:t xml:space="preserve"> e </w:t>
      </w:r>
      <w:proofErr w:type="spellStart"/>
      <w:r w:rsidRPr="00957065">
        <w:rPr>
          <w:rFonts w:ascii="Times New Roman" w:hAnsi="Times New Roman" w:cs="Times New Roman"/>
          <w:color w:val="202124"/>
          <w:sz w:val="24"/>
          <w:szCs w:val="24"/>
          <w:shd w:val="clear" w:color="auto" w:fill="F8F9FA"/>
        </w:rPr>
        <w:t>klasës</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burimet</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ndihmëse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shoqëruara</w:t>
      </w:r>
      <w:proofErr w:type="spellEnd"/>
      <w:r w:rsidRPr="00957065">
        <w:rPr>
          <w:rFonts w:ascii="Times New Roman" w:hAnsi="Times New Roman" w:cs="Times New Roman"/>
          <w:color w:val="202124"/>
          <w:sz w:val="24"/>
          <w:szCs w:val="24"/>
          <w:shd w:val="clear" w:color="auto" w:fill="F8F9FA"/>
        </w:rPr>
        <w:t xml:space="preserve"> me applet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aplikacione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nënshkruar</w:t>
      </w:r>
      <w:proofErr w:type="spellEnd"/>
      <w:r w:rsidRPr="00957065">
        <w:rPr>
          <w:rFonts w:ascii="Times New Roman" w:hAnsi="Times New Roman" w:cs="Times New Roman"/>
          <w:color w:val="202124"/>
          <w:sz w:val="24"/>
          <w:szCs w:val="24"/>
          <w:shd w:val="clear" w:color="auto" w:fill="F8F9FA"/>
        </w:rPr>
        <w:t xml:space="preserve"> </w:t>
      </w:r>
      <w:proofErr w:type="spellStart"/>
      <w:r w:rsidR="00277E62" w:rsidRPr="00957065">
        <w:rPr>
          <w:rFonts w:ascii="Times New Roman" w:hAnsi="Times New Roman" w:cs="Times New Roman"/>
          <w:color w:val="202124"/>
          <w:sz w:val="24"/>
          <w:szCs w:val="24"/>
          <w:shd w:val="clear" w:color="auto" w:fill="F8F9FA"/>
        </w:rPr>
        <w:t>kodin</w:t>
      </w:r>
      <w:proofErr w:type="spellEnd"/>
      <w:r w:rsidR="00277E62"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dixhital</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kryeni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sa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vijon</w:t>
      </w:r>
      <w:proofErr w:type="spellEnd"/>
      <w:r w:rsidRPr="00957065">
        <w:rPr>
          <w:rFonts w:ascii="Times New Roman" w:hAnsi="Times New Roman" w:cs="Times New Roman"/>
          <w:color w:val="202124"/>
          <w:sz w:val="24"/>
          <w:szCs w:val="24"/>
          <w:shd w:val="clear" w:color="auto" w:fill="F8F9FA"/>
        </w:rPr>
        <w:t>:</w:t>
      </w:r>
      <w:r w:rsidRPr="00957065">
        <w:rPr>
          <w:rFonts w:ascii="Times New Roman" w:hAnsi="Times New Roman" w:cs="Times New Roman"/>
          <w:sz w:val="24"/>
          <w:szCs w:val="24"/>
        </w:rPr>
        <w:t xml:space="preserve"> </w:t>
      </w:r>
      <w:r w:rsidRPr="00957065">
        <w:rPr>
          <w:rFonts w:ascii="Times New Roman" w:hAnsi="Times New Roman" w:cs="Times New Roman"/>
          <w:sz w:val="24"/>
          <w:szCs w:val="24"/>
        </w:rPr>
        <w:br/>
      </w:r>
      <w:r w:rsidR="00277E62">
        <w:rPr>
          <w:rFonts w:ascii="Times New Roman" w:hAnsi="Times New Roman" w:cs="Times New Roman"/>
          <w:color w:val="202124"/>
          <w:sz w:val="24"/>
          <w:szCs w:val="24"/>
          <w:shd w:val="clear" w:color="auto" w:fill="F8F9FA"/>
        </w:rPr>
        <w:t xml:space="preserve">1. </w:t>
      </w:r>
      <w:proofErr w:type="spellStart"/>
      <w:r w:rsidRPr="00957065">
        <w:rPr>
          <w:rFonts w:ascii="Times New Roman" w:hAnsi="Times New Roman" w:cs="Times New Roman"/>
          <w:color w:val="202124"/>
          <w:sz w:val="24"/>
          <w:szCs w:val="24"/>
          <w:shd w:val="clear" w:color="auto" w:fill="F8F9FA"/>
        </w:rPr>
        <w:t>Përdorni</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keytool</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gjeneruar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ose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importuar</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dhe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çertifikata</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përshtatshme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dyqanin</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tuaj</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çelësave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nëse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nuk</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janë</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atje</w:t>
      </w:r>
      <w:proofErr w:type="spellEnd"/>
      <w:r w:rsidRPr="00957065">
        <w:rPr>
          <w:rFonts w:ascii="Times New Roman" w:hAnsi="Times New Roman" w:cs="Times New Roman"/>
          <w:color w:val="202124"/>
          <w:sz w:val="24"/>
          <w:szCs w:val="24"/>
          <w:shd w:val="clear" w:color="auto" w:fill="F8F9FA"/>
        </w:rPr>
        <w:t xml:space="preserve"> </w:t>
      </w:r>
      <w:proofErr w:type="spellStart"/>
      <w:r w:rsidRPr="00957065">
        <w:rPr>
          <w:rFonts w:ascii="Times New Roman" w:hAnsi="Times New Roman" w:cs="Times New Roman"/>
          <w:color w:val="202124"/>
          <w:sz w:val="24"/>
          <w:szCs w:val="24"/>
          <w:shd w:val="clear" w:color="auto" w:fill="F8F9FA"/>
        </w:rPr>
        <w:t>tashmë</w:t>
      </w:r>
      <w:proofErr w:type="spellEnd"/>
      <w:r w:rsidRPr="00957065">
        <w:rPr>
          <w:rFonts w:ascii="Times New Roman" w:hAnsi="Times New Roman" w:cs="Times New Roman"/>
          <w:color w:val="202124"/>
          <w:sz w:val="24"/>
          <w:szCs w:val="24"/>
          <w:shd w:val="clear" w:color="auto" w:fill="F8F9FA"/>
        </w:rPr>
        <w:t xml:space="preserve">). </w:t>
      </w:r>
    </w:p>
    <w:p w:rsidR="00277E62" w:rsidRDefault="00277E62" w:rsidP="000B2C53">
      <w:pPr>
        <w:spacing w:line="240" w:lineRule="auto"/>
        <w:jc w:val="both"/>
        <w:rPr>
          <w:rFonts w:ascii="Times New Roman" w:hAnsi="Times New Roman" w:cs="Times New Roman"/>
          <w:color w:val="202124"/>
          <w:sz w:val="24"/>
          <w:szCs w:val="24"/>
          <w:shd w:val="clear" w:color="auto" w:fill="F8F9FA"/>
        </w:rPr>
      </w:pPr>
      <w:r>
        <w:rPr>
          <w:rFonts w:ascii="Times New Roman" w:hAnsi="Times New Roman" w:cs="Times New Roman"/>
          <w:color w:val="202124"/>
          <w:sz w:val="24"/>
          <w:szCs w:val="24"/>
          <w:shd w:val="clear" w:color="auto" w:fill="F8F9FA"/>
        </w:rPr>
        <w:t xml:space="preserve">2. </w:t>
      </w:r>
      <w:proofErr w:type="spellStart"/>
      <w:r w:rsidR="00437815" w:rsidRPr="00957065">
        <w:rPr>
          <w:rFonts w:ascii="Times New Roman" w:hAnsi="Times New Roman" w:cs="Times New Roman"/>
          <w:color w:val="202124"/>
          <w:sz w:val="24"/>
          <w:szCs w:val="24"/>
          <w:shd w:val="clear" w:color="auto" w:fill="F8F9FA"/>
        </w:rPr>
        <w:t>Përdorni</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mjetin</w:t>
      </w:r>
      <w:proofErr w:type="spellEnd"/>
      <w:r w:rsidR="00437815" w:rsidRPr="00957065">
        <w:rPr>
          <w:rFonts w:ascii="Times New Roman" w:hAnsi="Times New Roman" w:cs="Times New Roman"/>
          <w:color w:val="202124"/>
          <w:sz w:val="24"/>
          <w:szCs w:val="24"/>
          <w:shd w:val="clear" w:color="auto" w:fill="F8F9FA"/>
        </w:rPr>
        <w:t xml:space="preserve"> jar </w:t>
      </w:r>
      <w:proofErr w:type="spellStart"/>
      <w:r w:rsidR="00437815" w:rsidRPr="00957065">
        <w:rPr>
          <w:rFonts w:ascii="Times New Roman" w:hAnsi="Times New Roman" w:cs="Times New Roman"/>
          <w:color w:val="202124"/>
          <w:sz w:val="24"/>
          <w:szCs w:val="24"/>
          <w:shd w:val="clear" w:color="auto" w:fill="F8F9FA"/>
        </w:rPr>
        <w:t>për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paketuar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kodin</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një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skedar</w:t>
      </w:r>
      <w:proofErr w:type="spellEnd"/>
      <w:r w:rsidR="00437815" w:rsidRPr="00957065">
        <w:rPr>
          <w:rFonts w:ascii="Times New Roman" w:hAnsi="Times New Roman" w:cs="Times New Roman"/>
          <w:color w:val="202124"/>
          <w:sz w:val="24"/>
          <w:szCs w:val="24"/>
          <w:shd w:val="clear" w:color="auto" w:fill="F8F9FA"/>
        </w:rPr>
        <w:t xml:space="preserve"> JAR.</w:t>
      </w:r>
    </w:p>
    <w:p w:rsidR="00437815" w:rsidRPr="00957065" w:rsidRDefault="00277E62" w:rsidP="000B2C53">
      <w:pPr>
        <w:spacing w:line="240" w:lineRule="auto"/>
        <w:jc w:val="both"/>
        <w:rPr>
          <w:rFonts w:ascii="Times New Roman" w:hAnsi="Times New Roman" w:cs="Times New Roman"/>
          <w:color w:val="202124"/>
          <w:sz w:val="24"/>
          <w:szCs w:val="24"/>
          <w:shd w:val="clear" w:color="auto" w:fill="F8F9FA"/>
        </w:rPr>
      </w:pPr>
      <w:r>
        <w:rPr>
          <w:rFonts w:ascii="Times New Roman" w:hAnsi="Times New Roman" w:cs="Times New Roman"/>
          <w:color w:val="202124"/>
          <w:sz w:val="24"/>
          <w:szCs w:val="24"/>
          <w:shd w:val="clear" w:color="auto" w:fill="F8F9FA"/>
        </w:rPr>
        <w:t xml:space="preserve">3. </w:t>
      </w:r>
      <w:proofErr w:type="spellStart"/>
      <w:r w:rsidR="00437815" w:rsidRPr="00957065">
        <w:rPr>
          <w:rFonts w:ascii="Times New Roman" w:hAnsi="Times New Roman" w:cs="Times New Roman"/>
          <w:color w:val="202124"/>
          <w:sz w:val="24"/>
          <w:szCs w:val="24"/>
          <w:shd w:val="clear" w:color="auto" w:fill="F8F9FA"/>
        </w:rPr>
        <w:t>Përdorni</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mjetin</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jarsigner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për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nënshkruar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skedarin</w:t>
      </w:r>
      <w:proofErr w:type="spellEnd"/>
      <w:r w:rsidR="00437815" w:rsidRPr="00957065">
        <w:rPr>
          <w:rFonts w:ascii="Times New Roman" w:hAnsi="Times New Roman" w:cs="Times New Roman"/>
          <w:color w:val="202124"/>
          <w:sz w:val="24"/>
          <w:szCs w:val="24"/>
          <w:shd w:val="clear" w:color="auto" w:fill="F8F9FA"/>
        </w:rPr>
        <w:t xml:space="preserve"> JAR. </w:t>
      </w:r>
      <w:proofErr w:type="spellStart"/>
      <w:r w:rsidR="00437815" w:rsidRPr="00957065">
        <w:rPr>
          <w:rFonts w:ascii="Times New Roman" w:hAnsi="Times New Roman" w:cs="Times New Roman"/>
          <w:color w:val="202124"/>
          <w:sz w:val="24"/>
          <w:szCs w:val="24"/>
          <w:shd w:val="clear" w:color="auto" w:fill="F8F9FA"/>
        </w:rPr>
        <w:t>Mjeti</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jarsigner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hyn</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një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dyqan</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çelësash</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për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gjetur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çelësat</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dhe</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çertifikatat</w:t>
      </w:r>
      <w:proofErr w:type="spellEnd"/>
      <w:r w:rsidR="00437815" w:rsidRPr="00957065">
        <w:rPr>
          <w:rFonts w:ascii="Times New Roman" w:hAnsi="Times New Roman" w:cs="Times New Roman"/>
          <w:color w:val="202124"/>
          <w:sz w:val="24"/>
          <w:szCs w:val="24"/>
          <w:shd w:val="clear" w:color="auto" w:fill="F8F9FA"/>
        </w:rPr>
        <w:t xml:space="preserve"> e </w:t>
      </w:r>
      <w:proofErr w:type="spellStart"/>
      <w:r w:rsidR="00437815" w:rsidRPr="00957065">
        <w:rPr>
          <w:rFonts w:ascii="Times New Roman" w:hAnsi="Times New Roman" w:cs="Times New Roman"/>
          <w:color w:val="202124"/>
          <w:sz w:val="24"/>
          <w:szCs w:val="24"/>
          <w:shd w:val="clear" w:color="auto" w:fill="F8F9FA"/>
        </w:rPr>
        <w:t>nevojshme</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për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nënshkruar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një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skedar</w:t>
      </w:r>
      <w:proofErr w:type="spellEnd"/>
      <w:r w:rsidR="00437815" w:rsidRPr="00957065">
        <w:rPr>
          <w:rFonts w:ascii="Times New Roman" w:hAnsi="Times New Roman" w:cs="Times New Roman"/>
          <w:color w:val="202124"/>
          <w:sz w:val="24"/>
          <w:szCs w:val="24"/>
          <w:shd w:val="clear" w:color="auto" w:fill="F8F9FA"/>
        </w:rPr>
        <w:t xml:space="preserve"> JAR </w:t>
      </w:r>
      <w:proofErr w:type="spellStart"/>
      <w:r w:rsidR="00437815" w:rsidRPr="00957065">
        <w:rPr>
          <w:rFonts w:ascii="Times New Roman" w:hAnsi="Times New Roman" w:cs="Times New Roman"/>
          <w:color w:val="202124"/>
          <w:sz w:val="24"/>
          <w:szCs w:val="24"/>
          <w:shd w:val="clear" w:color="auto" w:fill="F8F9FA"/>
        </w:rPr>
        <w:t>ose</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për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verifikuar</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nënshkrimin</w:t>
      </w:r>
      <w:proofErr w:type="spellEnd"/>
      <w:r w:rsidR="00437815" w:rsidRPr="00957065">
        <w:rPr>
          <w:rFonts w:ascii="Times New Roman" w:hAnsi="Times New Roman" w:cs="Times New Roman"/>
          <w:color w:val="202124"/>
          <w:sz w:val="24"/>
          <w:szCs w:val="24"/>
          <w:shd w:val="clear" w:color="auto" w:fill="F8F9FA"/>
        </w:rPr>
        <w:t xml:space="preserve"> e </w:t>
      </w:r>
      <w:proofErr w:type="spellStart"/>
      <w:r w:rsidR="00437815" w:rsidRPr="00957065">
        <w:rPr>
          <w:rFonts w:ascii="Times New Roman" w:hAnsi="Times New Roman" w:cs="Times New Roman"/>
          <w:color w:val="202124"/>
          <w:sz w:val="24"/>
          <w:szCs w:val="24"/>
          <w:shd w:val="clear" w:color="auto" w:fill="F8F9FA"/>
        </w:rPr>
        <w:t>një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skedari</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të</w:t>
      </w:r>
      <w:proofErr w:type="spellEnd"/>
      <w:r w:rsidR="00437815" w:rsidRPr="00957065">
        <w:rPr>
          <w:rFonts w:ascii="Times New Roman" w:hAnsi="Times New Roman" w:cs="Times New Roman"/>
          <w:color w:val="202124"/>
          <w:sz w:val="24"/>
          <w:szCs w:val="24"/>
          <w:shd w:val="clear" w:color="auto" w:fill="F8F9FA"/>
        </w:rPr>
        <w:t xml:space="preserve"> </w:t>
      </w:r>
      <w:proofErr w:type="spellStart"/>
      <w:r w:rsidR="00437815" w:rsidRPr="00957065">
        <w:rPr>
          <w:rFonts w:ascii="Times New Roman" w:hAnsi="Times New Roman" w:cs="Times New Roman"/>
          <w:color w:val="202124"/>
          <w:sz w:val="24"/>
          <w:szCs w:val="24"/>
          <w:shd w:val="clear" w:color="auto" w:fill="F8F9FA"/>
        </w:rPr>
        <w:t>nënshkruar</w:t>
      </w:r>
      <w:proofErr w:type="spellEnd"/>
      <w:r w:rsidR="00437815" w:rsidRPr="00957065">
        <w:rPr>
          <w:rFonts w:ascii="Times New Roman" w:hAnsi="Times New Roman" w:cs="Times New Roman"/>
          <w:color w:val="202124"/>
          <w:sz w:val="24"/>
          <w:szCs w:val="24"/>
          <w:shd w:val="clear" w:color="auto" w:fill="F8F9FA"/>
        </w:rPr>
        <w:t xml:space="preserve"> JAR.</w:t>
      </w:r>
    </w:p>
    <w:p w:rsidR="00A54D01" w:rsidRPr="00277E62" w:rsidRDefault="00A54D01" w:rsidP="000B2C53">
      <w:pPr>
        <w:pStyle w:val="HTMLPreformatted"/>
        <w:jc w:val="both"/>
        <w:rPr>
          <w:rFonts w:ascii="Times New Roman" w:hAnsi="Times New Roman" w:cs="Times New Roman"/>
          <w:b/>
          <w:i/>
          <w:color w:val="202124"/>
          <w:sz w:val="24"/>
          <w:szCs w:val="24"/>
          <w:lang w:val="sq-AL"/>
        </w:rPr>
      </w:pPr>
      <w:r w:rsidRPr="00277E62">
        <w:rPr>
          <w:rFonts w:ascii="Times New Roman" w:hAnsi="Times New Roman" w:cs="Times New Roman"/>
          <w:b/>
          <w:i/>
          <w:color w:val="202124"/>
          <w:sz w:val="24"/>
          <w:szCs w:val="24"/>
          <w:lang w:val="sq-AL"/>
        </w:rPr>
        <w:t>Kontrolli i Hyrjes</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Arkitektura e kontrollit të qasjes në platformën Java mbron hyrjen në burimet e ndjeshme (për shembull, skedarët lokalë) ose kodin e ndjeshëm të aplikimit (për shembull, metodat në një klasë). Të gjitha vendimet e kontrollit të qasjes ndërmjetësohen nga një menaxher sigurie, i përfaqësuar nga klasa java.lang.SecurityManager. Një SecurityManager duhet të instalohet në kohën e ekzekutimit të Java-së në mënyrë që të aktivizojë kontrollet e kontrollit të hyrjes.</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lastRenderedPageBreak/>
        <w:t>Apletet Java dhe aplikacionet Java Web Start ekzekutohen automatikisht me një SecurityManager të instaluar. Sidoqoftë, aplikacionet lokale të ekzekutuara përmes komandës java nuk përdoren si parazgjedhje me një SecurityManager të instaluar. Në mënyrë që të ekzekutohen aplikacione lokale me një SecurityManager, ose vetë aplikacioni duhe</w:t>
      </w:r>
      <w:r w:rsidR="00277E62">
        <w:rPr>
          <w:rFonts w:ascii="Times New Roman" w:hAnsi="Times New Roman" w:cs="Times New Roman"/>
          <w:color w:val="202124"/>
          <w:sz w:val="24"/>
          <w:szCs w:val="24"/>
          <w:lang w:val="sq-AL"/>
        </w:rPr>
        <w:t>t të vendosë një program</w:t>
      </w:r>
      <w:r w:rsidRPr="00957065">
        <w:rPr>
          <w:rFonts w:ascii="Times New Roman" w:hAnsi="Times New Roman" w:cs="Times New Roman"/>
          <w:color w:val="202124"/>
          <w:sz w:val="24"/>
          <w:szCs w:val="24"/>
          <w:lang w:val="sq-AL"/>
        </w:rPr>
        <w:t xml:space="preserve"> përmes metodës setSecurityManager (në klasën java.lang.System), ose java duhet të thirret me një arg</w:t>
      </w:r>
      <w:r w:rsidR="00277E62">
        <w:rPr>
          <w:rFonts w:ascii="Times New Roman" w:hAnsi="Times New Roman" w:cs="Times New Roman"/>
          <w:color w:val="202124"/>
          <w:sz w:val="24"/>
          <w:szCs w:val="24"/>
          <w:lang w:val="sq-AL"/>
        </w:rPr>
        <w:t>ument -Djava.security.manager me</w:t>
      </w:r>
      <w:r w:rsidRPr="00957065">
        <w:rPr>
          <w:rFonts w:ascii="Times New Roman" w:hAnsi="Times New Roman" w:cs="Times New Roman"/>
          <w:color w:val="202124"/>
          <w:sz w:val="24"/>
          <w:szCs w:val="24"/>
          <w:lang w:val="sq-AL"/>
        </w:rPr>
        <w:t xml:space="preserve"> komandë </w:t>
      </w:r>
      <w:r w:rsidR="00277E62">
        <w:rPr>
          <w:rFonts w:ascii="Times New Roman" w:hAnsi="Times New Roman" w:cs="Times New Roman"/>
          <w:color w:val="202124"/>
          <w:sz w:val="24"/>
          <w:szCs w:val="24"/>
          <w:lang w:val="sq-AL"/>
        </w:rPr>
        <w:t>n</w:t>
      </w:r>
      <w:r w:rsidR="00277E62" w:rsidRPr="00957065">
        <w:rPr>
          <w:rFonts w:ascii="Times New Roman" w:hAnsi="Times New Roman" w:cs="Times New Roman"/>
          <w:color w:val="202124"/>
          <w:sz w:val="24"/>
          <w:szCs w:val="24"/>
          <w:lang w:val="sq-AL"/>
        </w:rPr>
        <w:t>ë</w:t>
      </w:r>
      <w:r w:rsidR="00277E62">
        <w:rPr>
          <w:rFonts w:ascii="Times New Roman" w:hAnsi="Times New Roman" w:cs="Times New Roman"/>
          <w:color w:val="202124"/>
          <w:sz w:val="24"/>
          <w:szCs w:val="24"/>
          <w:lang w:val="sq-AL"/>
        </w:rPr>
        <w:t xml:space="preserve"> </w:t>
      </w:r>
      <w:r w:rsidRPr="00957065">
        <w:rPr>
          <w:rFonts w:ascii="Times New Roman" w:hAnsi="Times New Roman" w:cs="Times New Roman"/>
          <w:color w:val="202124"/>
          <w:sz w:val="24"/>
          <w:szCs w:val="24"/>
          <w:lang w:val="sq-AL"/>
        </w:rPr>
        <w:t>linjë.</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277E62" w:rsidRDefault="00A54D01" w:rsidP="000B2C53">
      <w:pPr>
        <w:pStyle w:val="HTMLPreformatted"/>
        <w:jc w:val="both"/>
        <w:rPr>
          <w:rFonts w:ascii="Times New Roman" w:hAnsi="Times New Roman" w:cs="Times New Roman"/>
          <w:b/>
          <w:i/>
          <w:color w:val="202124"/>
          <w:sz w:val="24"/>
          <w:szCs w:val="24"/>
          <w:lang w:val="sq-AL"/>
        </w:rPr>
      </w:pPr>
      <w:r w:rsidRPr="00277E62">
        <w:rPr>
          <w:rFonts w:ascii="Times New Roman" w:hAnsi="Times New Roman" w:cs="Times New Roman"/>
          <w:b/>
          <w:i/>
          <w:color w:val="202124"/>
          <w:sz w:val="24"/>
          <w:szCs w:val="24"/>
          <w:lang w:val="sq-AL"/>
        </w:rPr>
        <w:t>Lejet</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Një leje përfaqëson hyrjen në një burim të sistemit. Në mënyrë që një hyrje në burime të lejohet për një applet (ose një aplikacion që ekzekutohet me një menaxher sigurie), leja përkatëse duhet t'i jepet shprehimisht kodit që përpiqet të ketë qasje.</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Kur kodi Java </w:t>
      </w:r>
      <w:r w:rsidR="00277E62">
        <w:rPr>
          <w:rFonts w:ascii="Times New Roman" w:hAnsi="Times New Roman" w:cs="Times New Roman"/>
          <w:color w:val="202124"/>
          <w:sz w:val="24"/>
          <w:szCs w:val="24"/>
          <w:lang w:val="sq-AL"/>
        </w:rPr>
        <w:t>ngarkohet nga një ngarkues klase</w:t>
      </w:r>
      <w:r w:rsidRPr="00957065">
        <w:rPr>
          <w:rFonts w:ascii="Times New Roman" w:hAnsi="Times New Roman" w:cs="Times New Roman"/>
          <w:color w:val="202124"/>
          <w:sz w:val="24"/>
          <w:szCs w:val="24"/>
          <w:lang w:val="sq-AL"/>
        </w:rPr>
        <w:t xml:space="preserve"> në kohën e ekzekutimit të Java, ngarkuesi i klasës automatikisht shoqëron informacionin e mëposhtëm me atë kod:</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277E62" w:rsidRDefault="00A54D01" w:rsidP="000B2C53">
      <w:pPr>
        <w:pStyle w:val="HTMLPreformatted"/>
        <w:jc w:val="both"/>
        <w:rPr>
          <w:rFonts w:ascii="Times New Roman" w:hAnsi="Times New Roman" w:cs="Times New Roman"/>
          <w:i/>
          <w:color w:val="202124"/>
          <w:sz w:val="24"/>
          <w:szCs w:val="24"/>
          <w:lang w:val="sq-AL"/>
        </w:rPr>
      </w:pPr>
      <w:r w:rsidRPr="00277E62">
        <w:rPr>
          <w:rFonts w:ascii="Times New Roman" w:hAnsi="Times New Roman" w:cs="Times New Roman"/>
          <w:i/>
          <w:color w:val="202124"/>
          <w:sz w:val="24"/>
          <w:szCs w:val="24"/>
          <w:lang w:val="sq-AL"/>
        </w:rPr>
        <w:t>Nga ishte ngarkuar kodi</w:t>
      </w:r>
    </w:p>
    <w:p w:rsidR="00A54D01" w:rsidRPr="00277E62" w:rsidRDefault="00A54D01" w:rsidP="000B2C53">
      <w:pPr>
        <w:pStyle w:val="HTMLPreformatted"/>
        <w:jc w:val="both"/>
        <w:rPr>
          <w:rFonts w:ascii="Times New Roman" w:hAnsi="Times New Roman" w:cs="Times New Roman"/>
          <w:i/>
          <w:color w:val="202124"/>
          <w:sz w:val="24"/>
          <w:szCs w:val="24"/>
          <w:lang w:val="sq-AL"/>
        </w:rPr>
      </w:pPr>
      <w:r w:rsidRPr="00277E62">
        <w:rPr>
          <w:rFonts w:ascii="Times New Roman" w:hAnsi="Times New Roman" w:cs="Times New Roman"/>
          <w:i/>
          <w:color w:val="202124"/>
          <w:sz w:val="24"/>
          <w:szCs w:val="24"/>
          <w:lang w:val="sq-AL"/>
        </w:rPr>
        <w:t>Kush e nënshkroi kodin (nëse dikush)</w:t>
      </w:r>
    </w:p>
    <w:p w:rsidR="00A54D01" w:rsidRDefault="00A54D01" w:rsidP="000B2C53">
      <w:pPr>
        <w:pStyle w:val="HTMLPreformatted"/>
        <w:jc w:val="both"/>
        <w:rPr>
          <w:rFonts w:ascii="Times New Roman" w:hAnsi="Times New Roman" w:cs="Times New Roman"/>
          <w:i/>
          <w:color w:val="202124"/>
          <w:sz w:val="24"/>
          <w:szCs w:val="24"/>
          <w:lang w:val="sq-AL"/>
        </w:rPr>
      </w:pPr>
      <w:r w:rsidRPr="00277E62">
        <w:rPr>
          <w:rFonts w:ascii="Times New Roman" w:hAnsi="Times New Roman" w:cs="Times New Roman"/>
          <w:i/>
          <w:color w:val="202124"/>
          <w:sz w:val="24"/>
          <w:szCs w:val="24"/>
          <w:lang w:val="sq-AL"/>
        </w:rPr>
        <w:t>Lejet e parazgjedhura të dhëna kodit</w:t>
      </w:r>
    </w:p>
    <w:p w:rsidR="00277E62" w:rsidRPr="00277E62" w:rsidRDefault="00277E62" w:rsidP="000B2C53">
      <w:pPr>
        <w:pStyle w:val="HTMLPreformatted"/>
        <w:jc w:val="both"/>
        <w:rPr>
          <w:rFonts w:ascii="Times New Roman" w:hAnsi="Times New Roman" w:cs="Times New Roman"/>
          <w:i/>
          <w:color w:val="202124"/>
          <w:sz w:val="24"/>
          <w:szCs w:val="24"/>
          <w:lang w:val="sq-AL"/>
        </w:rPr>
      </w:pP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Ky informacion shoqërohet me kodin, pavarësisht nëse kodi është shkarkuar përmes një rrjeti jo të besueshëm (p.sh., një applet) ose është ngarkuar nga sistemi i skedarëve (p.sh., një aplikacion lokal). Vendndodhja nga e cila u ngarkua kodi përfaqësohet nga një URL, nënshkruesi i kodit përfaqësohet nga zinxhiri i certifikatave të nënshkruesit dhe lejet e parazgjedhura përfaqësohen nga java.security.Objekte të lejes.</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Lejet e parazgjedhura, të dhëna automatikisht për kodin e shkarkuar, përfshijnë mundësinë për të rikthyer lidhjet e rrjetit në hostin nga ka ardhur. Lejet e parazgjedhura që i jepen automatikisht kodit të ngarkuar nga sistemi lokal i skedarëve përfshijnë aftësinë për të lexuar skedarë nga drejtoria nga erdhi, dhe gjithashtu nga nëndirektoritë e këtij direktori.</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Vini re se identiteti i përdoruesit që ekzekuton kodin nuk është i disponueshëm në </w:t>
      </w:r>
      <w:r w:rsidR="00277E62">
        <w:rPr>
          <w:rFonts w:ascii="Times New Roman" w:hAnsi="Times New Roman" w:cs="Times New Roman"/>
          <w:color w:val="202124"/>
          <w:sz w:val="24"/>
          <w:szCs w:val="24"/>
          <w:lang w:val="sq-AL"/>
        </w:rPr>
        <w:t xml:space="preserve">kohën e ngarkimit të klasës. </w:t>
      </w:r>
      <w:r w:rsidR="00277E62" w:rsidRPr="00957065">
        <w:rPr>
          <w:rFonts w:ascii="Times New Roman" w:hAnsi="Times New Roman" w:cs="Times New Roman"/>
          <w:color w:val="202124"/>
          <w:sz w:val="24"/>
          <w:szCs w:val="24"/>
          <w:lang w:val="sq-AL"/>
        </w:rPr>
        <w:t xml:space="preserve">Është </w:t>
      </w:r>
      <w:r w:rsidRPr="00957065">
        <w:rPr>
          <w:rFonts w:ascii="Times New Roman" w:hAnsi="Times New Roman" w:cs="Times New Roman"/>
          <w:color w:val="202124"/>
          <w:sz w:val="24"/>
          <w:szCs w:val="24"/>
          <w:lang w:val="sq-AL"/>
        </w:rPr>
        <w:t xml:space="preserve">përgjegjësi e kodit të aplikimit të vërtetojë përdoruesin përfundimtar nëse është e nevojshme (shih seksionin Vërtetimi). Pasi përdoruesi të jetë vërtetuar, aplikacioni mund ta shoqërojë atë përdorues dinamikisht me kodin ekzekutues duke thirrur metodën </w:t>
      </w:r>
      <w:r w:rsidRPr="00277E62">
        <w:rPr>
          <w:rFonts w:ascii="Times New Roman" w:hAnsi="Times New Roman" w:cs="Times New Roman"/>
          <w:i/>
          <w:color w:val="202124"/>
          <w:sz w:val="24"/>
          <w:szCs w:val="24"/>
          <w:lang w:val="sq-AL"/>
        </w:rPr>
        <w:t>doAs</w:t>
      </w:r>
      <w:r w:rsidRPr="00957065">
        <w:rPr>
          <w:rFonts w:ascii="Times New Roman" w:hAnsi="Times New Roman" w:cs="Times New Roman"/>
          <w:color w:val="202124"/>
          <w:sz w:val="24"/>
          <w:szCs w:val="24"/>
          <w:lang w:val="sq-AL"/>
        </w:rPr>
        <w:t xml:space="preserve"> në klasën </w:t>
      </w:r>
      <w:r w:rsidRPr="00277E62">
        <w:rPr>
          <w:rFonts w:ascii="Times New Roman" w:hAnsi="Times New Roman" w:cs="Times New Roman"/>
          <w:i/>
          <w:color w:val="202124"/>
          <w:sz w:val="24"/>
          <w:szCs w:val="24"/>
          <w:lang w:val="sq-AL"/>
        </w:rPr>
        <w:t>javax.security.auth.Subject</w:t>
      </w:r>
      <w:r w:rsidRPr="00957065">
        <w:rPr>
          <w:rFonts w:ascii="Times New Roman" w:hAnsi="Times New Roman" w:cs="Times New Roman"/>
          <w:color w:val="202124"/>
          <w:sz w:val="24"/>
          <w:szCs w:val="24"/>
          <w:lang w:val="sq-AL"/>
        </w:rPr>
        <w:t>.</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277E62" w:rsidRDefault="00277E62" w:rsidP="000B2C53">
      <w:pPr>
        <w:pStyle w:val="HTMLPreformatted"/>
        <w:jc w:val="both"/>
        <w:rPr>
          <w:rFonts w:ascii="Times New Roman" w:hAnsi="Times New Roman" w:cs="Times New Roman"/>
          <w:b/>
          <w:color w:val="202124"/>
          <w:sz w:val="24"/>
          <w:szCs w:val="24"/>
          <w:lang w:val="sq-AL"/>
        </w:rPr>
      </w:pPr>
      <w:r w:rsidRPr="00277E62">
        <w:rPr>
          <w:rFonts w:ascii="Times New Roman" w:hAnsi="Times New Roman" w:cs="Times New Roman"/>
          <w:b/>
          <w:color w:val="202124"/>
          <w:sz w:val="24"/>
          <w:szCs w:val="24"/>
          <w:lang w:val="sq-AL"/>
        </w:rPr>
        <w:t xml:space="preserve">      10.10 </w:t>
      </w:r>
      <w:r w:rsidR="00A54D01" w:rsidRPr="00277E62">
        <w:rPr>
          <w:rFonts w:ascii="Times New Roman" w:hAnsi="Times New Roman" w:cs="Times New Roman"/>
          <w:b/>
          <w:color w:val="202124"/>
          <w:sz w:val="24"/>
          <w:szCs w:val="24"/>
          <w:lang w:val="sq-AL"/>
        </w:rPr>
        <w:t>Politika e Sigurisë</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Një grup i kufizuar i lejeve parazgjedhur i jepen kodit nga ngarkuesit e klasave. Administratorët kanë aftësinë për të menaxhuar në mënyrë fleksibile lejet shtesë të kodit përmes një politike të sigurisë.</w:t>
      </w:r>
      <w:r w:rsidR="00277E62">
        <w:rPr>
          <w:rFonts w:ascii="Times New Roman" w:hAnsi="Times New Roman" w:cs="Times New Roman"/>
          <w:color w:val="202124"/>
          <w:sz w:val="24"/>
          <w:szCs w:val="24"/>
          <w:lang w:val="sq-AL"/>
        </w:rPr>
        <w:t xml:space="preserve"> </w:t>
      </w:r>
      <w:r w:rsidRPr="00957065">
        <w:rPr>
          <w:rFonts w:ascii="Times New Roman" w:hAnsi="Times New Roman" w:cs="Times New Roman"/>
          <w:color w:val="202124"/>
          <w:sz w:val="24"/>
          <w:szCs w:val="24"/>
          <w:lang w:val="sq-AL"/>
        </w:rPr>
        <w:t>Java SE përmbledh nocionin e një politike të sigurisë në klasën java.security.Policy. Ekziston vetëm një objekt i Politikës i instaluar në kohën e duhur të Java-s në çdo kohë. Përgjegjësia themelore e objektit Policy është të përcaktojë nëse lejohet kodimi i hyrjes në një burim të mbrojtur (karakterizuar nga vendi ku është ngarkuar, kush e ka nënshkruar atë dhe kush po e ekzekuton atë). Se si një objekt i politikës e bën këtë përcaktim varet nga zbatimi. Për shembull, mund të konsultohet me një bazë të dhënash që përmban të dhëna autorizimi, ose mund të kontaktojë një shërbim tjetër.</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Java SE përfshin një zbatim të paracaktuar të Politikës që lexon të dhënat e tij të autorizimit nga një ose më shumë skedarë ASCII (UTF-8) të konfiguruar në skedarin e vetive të sigurisë. Këto skedarë politikash përmbajnë grupe të sakta të lejeve të dhëna </w:t>
      </w:r>
      <w:r w:rsidR="00604277">
        <w:rPr>
          <w:rFonts w:ascii="Times New Roman" w:hAnsi="Times New Roman" w:cs="Times New Roman"/>
          <w:color w:val="202124"/>
          <w:sz w:val="24"/>
          <w:szCs w:val="24"/>
          <w:lang w:val="sq-AL"/>
        </w:rPr>
        <w:t>t</w:t>
      </w:r>
      <w:r w:rsidR="00604277" w:rsidRPr="00957065">
        <w:rPr>
          <w:rFonts w:ascii="Times New Roman" w:hAnsi="Times New Roman" w:cs="Times New Roman"/>
          <w:color w:val="202124"/>
          <w:sz w:val="24"/>
          <w:szCs w:val="24"/>
          <w:lang w:val="sq-AL"/>
        </w:rPr>
        <w:t>ë</w:t>
      </w:r>
      <w:r w:rsidR="00604277">
        <w:rPr>
          <w:rFonts w:ascii="Times New Roman" w:hAnsi="Times New Roman" w:cs="Times New Roman"/>
          <w:color w:val="202124"/>
          <w:sz w:val="24"/>
          <w:szCs w:val="24"/>
          <w:lang w:val="sq-AL"/>
        </w:rPr>
        <w:t xml:space="preserve"> </w:t>
      </w:r>
      <w:r w:rsidRPr="00957065">
        <w:rPr>
          <w:rFonts w:ascii="Times New Roman" w:hAnsi="Times New Roman" w:cs="Times New Roman"/>
          <w:color w:val="202124"/>
          <w:sz w:val="24"/>
          <w:szCs w:val="24"/>
          <w:lang w:val="sq-AL"/>
        </w:rPr>
        <w:t xml:space="preserve">kodit: posaçërisht, grupet e sakta </w:t>
      </w:r>
      <w:r w:rsidR="00604277">
        <w:rPr>
          <w:rFonts w:ascii="Times New Roman" w:hAnsi="Times New Roman" w:cs="Times New Roman"/>
          <w:color w:val="202124"/>
          <w:sz w:val="24"/>
          <w:szCs w:val="24"/>
          <w:lang w:val="sq-AL"/>
        </w:rPr>
        <w:lastRenderedPageBreak/>
        <w:t>s</w:t>
      </w:r>
      <w:r w:rsidRPr="00957065">
        <w:rPr>
          <w:rFonts w:ascii="Times New Roman" w:hAnsi="Times New Roman" w:cs="Times New Roman"/>
          <w:color w:val="202124"/>
          <w:sz w:val="24"/>
          <w:szCs w:val="24"/>
          <w:lang w:val="sq-AL"/>
        </w:rPr>
        <w:t xml:space="preserve">ë lejeve të dhëna </w:t>
      </w:r>
      <w:r w:rsidR="00604277">
        <w:rPr>
          <w:rFonts w:ascii="Times New Roman" w:hAnsi="Times New Roman" w:cs="Times New Roman"/>
          <w:color w:val="202124"/>
          <w:sz w:val="24"/>
          <w:szCs w:val="24"/>
          <w:lang w:val="sq-AL"/>
        </w:rPr>
        <w:t>t</w:t>
      </w:r>
      <w:r w:rsidR="00604277" w:rsidRPr="00957065">
        <w:rPr>
          <w:rFonts w:ascii="Times New Roman" w:hAnsi="Times New Roman" w:cs="Times New Roman"/>
          <w:color w:val="202124"/>
          <w:sz w:val="24"/>
          <w:szCs w:val="24"/>
          <w:lang w:val="sq-AL"/>
        </w:rPr>
        <w:t>ë</w:t>
      </w:r>
      <w:r w:rsidR="00604277">
        <w:rPr>
          <w:rFonts w:ascii="Times New Roman" w:hAnsi="Times New Roman" w:cs="Times New Roman"/>
          <w:color w:val="202124"/>
          <w:sz w:val="24"/>
          <w:szCs w:val="24"/>
          <w:lang w:val="sq-AL"/>
        </w:rPr>
        <w:t xml:space="preserve"> </w:t>
      </w:r>
      <w:r w:rsidRPr="00957065">
        <w:rPr>
          <w:rFonts w:ascii="Times New Roman" w:hAnsi="Times New Roman" w:cs="Times New Roman"/>
          <w:color w:val="202124"/>
          <w:sz w:val="24"/>
          <w:szCs w:val="24"/>
          <w:lang w:val="sq-AL"/>
        </w:rPr>
        <w:t>kodit të ngarkuar nga vende të veçanta, të nënshkruar nga njësi të veçanta dhe që ekzekutohen si përdorues të veçantë. Regjistrimet e politikave në secilën skedar duhet të jenë në përputhje me një sintaksë të dokumentuar të pronarit dhe mund të kompozohen përmes një redaktuesi të thjeshtë teksti ose programit politik të mjeteve grafike.</w:t>
      </w:r>
    </w:p>
    <w:p w:rsidR="00604277" w:rsidRDefault="00604277" w:rsidP="000B2C53">
      <w:pPr>
        <w:pStyle w:val="HTMLPreformatted"/>
        <w:jc w:val="both"/>
        <w:rPr>
          <w:rFonts w:ascii="Times New Roman" w:hAnsi="Times New Roman" w:cs="Times New Roman"/>
          <w:color w:val="202124"/>
          <w:sz w:val="24"/>
          <w:szCs w:val="24"/>
          <w:lang w:val="sq-AL"/>
        </w:rPr>
      </w:pPr>
    </w:p>
    <w:p w:rsidR="00A54D01" w:rsidRPr="00604277" w:rsidRDefault="00604277" w:rsidP="000B2C53">
      <w:pPr>
        <w:pStyle w:val="HTMLPreformatted"/>
        <w:jc w:val="both"/>
        <w:rPr>
          <w:rFonts w:ascii="Times New Roman" w:hAnsi="Times New Roman" w:cs="Times New Roman"/>
          <w:b/>
          <w:color w:val="202124"/>
          <w:sz w:val="24"/>
          <w:szCs w:val="24"/>
          <w:lang w:val="sq-AL"/>
        </w:rPr>
      </w:pPr>
      <w:r w:rsidRPr="00604277">
        <w:rPr>
          <w:rFonts w:ascii="Times New Roman" w:hAnsi="Times New Roman" w:cs="Times New Roman"/>
          <w:b/>
          <w:color w:val="202124"/>
          <w:sz w:val="24"/>
          <w:szCs w:val="24"/>
          <w:lang w:val="sq-AL"/>
        </w:rPr>
        <w:t xml:space="preserve">      </w:t>
      </w:r>
      <w:r w:rsidRPr="00604277">
        <w:rPr>
          <w:rFonts w:ascii="Times New Roman" w:hAnsi="Times New Roman" w:cs="Times New Roman"/>
          <w:b/>
          <w:color w:val="202124"/>
          <w:sz w:val="24"/>
          <w:szCs w:val="24"/>
          <w:lang w:val="sq-AL"/>
        </w:rPr>
        <w:t xml:space="preserve">10.10.1 </w:t>
      </w:r>
      <w:r w:rsidR="00A54D01" w:rsidRPr="00604277">
        <w:rPr>
          <w:rFonts w:ascii="Times New Roman" w:hAnsi="Times New Roman" w:cs="Times New Roman"/>
          <w:b/>
          <w:color w:val="202124"/>
          <w:sz w:val="24"/>
          <w:szCs w:val="24"/>
          <w:lang w:val="sq-AL"/>
        </w:rPr>
        <w:t>Zbatimi i Kontrollit të Hyrjes</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Koha e ekzekutimit Java mban gjurmët e sekuencës së thirrjeve Java që bëhen kur ekzekuton një program. Kur kërkohet qasja në një burim të mbrojtur, i gjithë pirja e thirrjeve, si parazgjedhje, vlerësohet për të përcaktuar nëse lejohet hyrja e kërkuar.</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Siç u përmend më parë, burimet mbrohen nga SecurityManager. Kodi i ndjeshëm ndaj sigurisë në JDK dhe në aplikacione mbron qasjen në burime përmes kodit si më poshtë:</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604277" w:rsidRDefault="00A54D01" w:rsidP="000B2C53">
      <w:pPr>
        <w:pStyle w:val="HTMLPreformatted"/>
        <w:jc w:val="both"/>
        <w:rPr>
          <w:rFonts w:ascii="Arial" w:hAnsi="Arial" w:cs="Arial"/>
          <w:color w:val="202124"/>
          <w:sz w:val="22"/>
          <w:szCs w:val="22"/>
          <w:lang w:val="sq-AL"/>
        </w:rPr>
      </w:pPr>
      <w:r w:rsidRPr="00604277">
        <w:rPr>
          <w:rFonts w:ascii="Arial" w:hAnsi="Arial" w:cs="Arial"/>
          <w:color w:val="202124"/>
          <w:sz w:val="22"/>
          <w:szCs w:val="22"/>
          <w:lang w:val="sq-AL"/>
        </w:rPr>
        <w:t>SecurityManager sm = System.getSecurityManager ();</w:t>
      </w:r>
    </w:p>
    <w:p w:rsidR="00A54D01" w:rsidRPr="00604277" w:rsidRDefault="00604277" w:rsidP="000B2C53">
      <w:pPr>
        <w:pStyle w:val="HTMLPreformatted"/>
        <w:jc w:val="both"/>
        <w:rPr>
          <w:rFonts w:ascii="Arial" w:hAnsi="Arial" w:cs="Arial"/>
          <w:color w:val="202124"/>
          <w:sz w:val="22"/>
          <w:szCs w:val="22"/>
          <w:lang w:val="sq-AL"/>
        </w:rPr>
      </w:pPr>
      <w:r>
        <w:rPr>
          <w:rFonts w:ascii="Arial" w:hAnsi="Arial" w:cs="Arial"/>
          <w:color w:val="202124"/>
          <w:sz w:val="22"/>
          <w:szCs w:val="22"/>
          <w:lang w:val="sq-AL"/>
        </w:rPr>
        <w:t>if</w:t>
      </w:r>
      <w:r w:rsidR="00A54D01" w:rsidRPr="00604277">
        <w:rPr>
          <w:rFonts w:ascii="Arial" w:hAnsi="Arial" w:cs="Arial"/>
          <w:color w:val="202124"/>
          <w:sz w:val="22"/>
          <w:szCs w:val="22"/>
          <w:lang w:val="sq-AL"/>
        </w:rPr>
        <w:t xml:space="preserve"> (sm! = null) {</w:t>
      </w:r>
    </w:p>
    <w:p w:rsidR="00A54D01" w:rsidRPr="00604277" w:rsidRDefault="00604277" w:rsidP="000B2C53">
      <w:pPr>
        <w:pStyle w:val="HTMLPreformatted"/>
        <w:jc w:val="both"/>
        <w:rPr>
          <w:rFonts w:ascii="Arial" w:hAnsi="Arial" w:cs="Arial"/>
          <w:color w:val="202124"/>
          <w:sz w:val="22"/>
          <w:szCs w:val="22"/>
          <w:lang w:val="sq-AL"/>
        </w:rPr>
      </w:pPr>
      <w:r>
        <w:rPr>
          <w:rFonts w:ascii="Arial" w:hAnsi="Arial" w:cs="Arial"/>
          <w:color w:val="202124"/>
          <w:sz w:val="22"/>
          <w:szCs w:val="22"/>
          <w:lang w:val="sq-AL"/>
        </w:rPr>
        <w:t xml:space="preserve">   sm.chekPremission</w:t>
      </w:r>
      <w:r w:rsidR="00A54D01" w:rsidRPr="00604277">
        <w:rPr>
          <w:rFonts w:ascii="Arial" w:hAnsi="Arial" w:cs="Arial"/>
          <w:color w:val="202124"/>
          <w:sz w:val="22"/>
          <w:szCs w:val="22"/>
          <w:lang w:val="sq-AL"/>
        </w:rPr>
        <w:t xml:space="preserve"> (perm);</w:t>
      </w:r>
    </w:p>
    <w:p w:rsidR="00A54D01" w:rsidRPr="00604277" w:rsidRDefault="00A54D01" w:rsidP="000B2C53">
      <w:pPr>
        <w:pStyle w:val="HTMLPreformatted"/>
        <w:jc w:val="both"/>
        <w:rPr>
          <w:rFonts w:ascii="Arial" w:hAnsi="Arial" w:cs="Arial"/>
          <w:color w:val="202124"/>
          <w:sz w:val="22"/>
          <w:szCs w:val="22"/>
          <w:lang w:val="sq-AL"/>
        </w:rPr>
      </w:pPr>
      <w:r w:rsidRPr="00604277">
        <w:rPr>
          <w:rFonts w:ascii="Arial" w:hAnsi="Arial" w:cs="Arial"/>
          <w:color w:val="202124"/>
          <w:sz w:val="22"/>
          <w:szCs w:val="22"/>
          <w:lang w:val="sq-AL"/>
        </w:rPr>
        <w:t>}</w:t>
      </w:r>
    </w:p>
    <w:p w:rsidR="00A54D01" w:rsidRPr="00957065" w:rsidRDefault="00604277" w:rsidP="000B2C53">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Perm</w:t>
      </w:r>
      <w:r w:rsidR="00A54D01" w:rsidRPr="00957065">
        <w:rPr>
          <w:rFonts w:ascii="Times New Roman" w:hAnsi="Times New Roman" w:cs="Times New Roman"/>
          <w:color w:val="202124"/>
          <w:sz w:val="24"/>
          <w:szCs w:val="24"/>
          <w:lang w:val="sq-AL"/>
        </w:rPr>
        <w:t xml:space="preserve"> e objektit të Lejes korrespondon me hyrjen e kërkuar. Për shembull, nëse bëhet një përpjekje për të lexuar skedarin / tmp / abc, leja mund të ndërtohet si më poshtë:</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A54D01" w:rsidRPr="00604277" w:rsidRDefault="00A54D01" w:rsidP="000B2C53">
      <w:pPr>
        <w:pStyle w:val="HTMLPreformatted"/>
        <w:jc w:val="both"/>
        <w:rPr>
          <w:rFonts w:ascii="Times New Roman" w:hAnsi="Times New Roman" w:cs="Times New Roman"/>
          <w:i/>
          <w:color w:val="202124"/>
          <w:sz w:val="24"/>
          <w:szCs w:val="24"/>
          <w:lang w:val="sq-AL"/>
        </w:rPr>
      </w:pPr>
      <w:r w:rsidRPr="00604277">
        <w:rPr>
          <w:rFonts w:ascii="Times New Roman" w:hAnsi="Times New Roman" w:cs="Times New Roman"/>
          <w:i/>
          <w:color w:val="202124"/>
          <w:sz w:val="24"/>
          <w:szCs w:val="24"/>
          <w:lang w:val="sq-AL"/>
        </w:rPr>
        <w:t>Permission Perm = new java.io.FilePermission ("/ tmp / abc", "read");</w:t>
      </w:r>
    </w:p>
    <w:p w:rsidR="00A54D01" w:rsidRPr="00957065" w:rsidRDefault="00A54D01" w:rsidP="000B2C53">
      <w:pPr>
        <w:pStyle w:val="HTMLPreformatted"/>
        <w:jc w:val="both"/>
        <w:rPr>
          <w:rFonts w:ascii="Times New Roman" w:hAnsi="Times New Roman" w:cs="Times New Roman"/>
          <w:color w:val="202124"/>
          <w:sz w:val="24"/>
          <w:szCs w:val="24"/>
          <w:lang w:val="sq-AL"/>
        </w:rPr>
      </w:pPr>
      <w:r w:rsidRPr="00957065">
        <w:rPr>
          <w:rFonts w:ascii="Times New Roman" w:hAnsi="Times New Roman" w:cs="Times New Roman"/>
          <w:color w:val="202124"/>
          <w:sz w:val="24"/>
          <w:szCs w:val="24"/>
          <w:lang w:val="sq-AL"/>
        </w:rPr>
        <w:t xml:space="preserve">Zbatimi i paracaktuar i SecurityManager ia delegon vendimin e tij zbatimit të </w:t>
      </w:r>
      <w:r w:rsidRPr="00604277">
        <w:rPr>
          <w:rFonts w:ascii="Times New Roman" w:hAnsi="Times New Roman" w:cs="Times New Roman"/>
          <w:i/>
          <w:color w:val="202124"/>
          <w:sz w:val="24"/>
          <w:szCs w:val="24"/>
          <w:lang w:val="sq-AL"/>
        </w:rPr>
        <w:t>java.security.AccessController.</w:t>
      </w:r>
      <w:r w:rsidRPr="00957065">
        <w:rPr>
          <w:rFonts w:ascii="Times New Roman" w:hAnsi="Times New Roman" w:cs="Times New Roman"/>
          <w:color w:val="202124"/>
          <w:sz w:val="24"/>
          <w:szCs w:val="24"/>
          <w:lang w:val="sq-AL"/>
        </w:rPr>
        <w:t xml:space="preserve"> </w:t>
      </w:r>
      <w:r w:rsidRPr="00604277">
        <w:rPr>
          <w:rFonts w:ascii="Times New Roman" w:hAnsi="Times New Roman" w:cs="Times New Roman"/>
          <w:b/>
          <w:color w:val="202124"/>
          <w:sz w:val="24"/>
          <w:szCs w:val="24"/>
          <w:lang w:val="sq-AL"/>
        </w:rPr>
        <w:t>AccessController</w:t>
      </w:r>
      <w:r w:rsidR="00604277">
        <w:rPr>
          <w:rFonts w:ascii="Times New Roman" w:hAnsi="Times New Roman" w:cs="Times New Roman"/>
          <w:color w:val="202124"/>
          <w:sz w:val="24"/>
          <w:szCs w:val="24"/>
          <w:lang w:val="sq-AL"/>
        </w:rPr>
        <w:t xml:space="preserve"> përshkon stokun e thirrjeve, duke kaluar te p</w:t>
      </w:r>
      <w:r w:rsidRPr="00957065">
        <w:rPr>
          <w:rFonts w:ascii="Times New Roman" w:hAnsi="Times New Roman" w:cs="Times New Roman"/>
          <w:color w:val="202124"/>
          <w:sz w:val="24"/>
          <w:szCs w:val="24"/>
          <w:lang w:val="sq-AL"/>
        </w:rPr>
        <w:t>olitika e instaluar e s</w:t>
      </w:r>
      <w:r w:rsidR="00604277">
        <w:rPr>
          <w:rFonts w:ascii="Times New Roman" w:hAnsi="Times New Roman" w:cs="Times New Roman"/>
          <w:color w:val="202124"/>
          <w:sz w:val="24"/>
          <w:szCs w:val="24"/>
          <w:lang w:val="sq-AL"/>
        </w:rPr>
        <w:t>igurisë çdo element kodi në stok</w:t>
      </w:r>
      <w:r w:rsidRPr="00957065">
        <w:rPr>
          <w:rFonts w:ascii="Times New Roman" w:hAnsi="Times New Roman" w:cs="Times New Roman"/>
          <w:color w:val="202124"/>
          <w:sz w:val="24"/>
          <w:szCs w:val="24"/>
          <w:lang w:val="sq-AL"/>
        </w:rPr>
        <w:t xml:space="preserve">, së bashku me lejen e kërkuar (për shembull, FilePermission në shembullin e mëparshëm). Politika përcakton nëse jepet hyrja e kërkuar, bazuar në lejet e konfiguruara nga administratori. Nëse hyrja nuk jepet, AccessController hedh një </w:t>
      </w:r>
      <w:r w:rsidRPr="00604277">
        <w:rPr>
          <w:rFonts w:ascii="Times New Roman" w:hAnsi="Times New Roman" w:cs="Times New Roman"/>
          <w:i/>
          <w:color w:val="202124"/>
          <w:sz w:val="24"/>
          <w:szCs w:val="24"/>
          <w:lang w:val="sq-AL"/>
        </w:rPr>
        <w:t>java.lang.SecurityException</w:t>
      </w:r>
      <w:r w:rsidRPr="00957065">
        <w:rPr>
          <w:rFonts w:ascii="Times New Roman" w:hAnsi="Times New Roman" w:cs="Times New Roman"/>
          <w:color w:val="202124"/>
          <w:sz w:val="24"/>
          <w:szCs w:val="24"/>
          <w:lang w:val="sq-AL"/>
        </w:rPr>
        <w:t>.</w:t>
      </w:r>
    </w:p>
    <w:p w:rsidR="00A54D01" w:rsidRPr="00957065" w:rsidRDefault="00A54D01" w:rsidP="000B2C53">
      <w:pPr>
        <w:pStyle w:val="HTMLPreformatted"/>
        <w:jc w:val="both"/>
        <w:rPr>
          <w:rFonts w:ascii="Times New Roman" w:hAnsi="Times New Roman" w:cs="Times New Roman"/>
          <w:color w:val="202124"/>
          <w:sz w:val="24"/>
          <w:szCs w:val="24"/>
          <w:lang w:val="sq-AL"/>
        </w:rPr>
      </w:pPr>
    </w:p>
    <w:p w:rsidR="00604277" w:rsidRDefault="00604277" w:rsidP="00604277">
      <w:pPr>
        <w:pStyle w:val="HTMLPreformatted"/>
        <w:jc w:val="both"/>
        <w:rPr>
          <w:rFonts w:ascii="Times New Roman" w:hAnsi="Times New Roman" w:cs="Times New Roman"/>
          <w:color w:val="202124"/>
          <w:sz w:val="24"/>
          <w:szCs w:val="24"/>
          <w:lang w:val="sq-AL"/>
        </w:rPr>
      </w:pPr>
      <w:r>
        <w:rPr>
          <w:rFonts w:ascii="Times New Roman" w:hAnsi="Times New Roman" w:cs="Times New Roman"/>
          <w:color w:val="202124"/>
          <w:sz w:val="24"/>
          <w:szCs w:val="24"/>
          <w:lang w:val="sq-AL"/>
        </w:rPr>
        <w:t>Figura 1-1</w:t>
      </w:r>
      <w:r w:rsidR="00A54D01" w:rsidRPr="00957065">
        <w:rPr>
          <w:rFonts w:ascii="Times New Roman" w:hAnsi="Times New Roman" w:cs="Times New Roman"/>
          <w:color w:val="202124"/>
          <w:sz w:val="24"/>
          <w:szCs w:val="24"/>
          <w:lang w:val="sq-AL"/>
        </w:rPr>
        <w:t xml:space="preserve"> ilustron zbatimin e kontrollit të qasjes. Në këtë shembull të veçantë, fil</w:t>
      </w:r>
      <w:r>
        <w:rPr>
          <w:rFonts w:ascii="Times New Roman" w:hAnsi="Times New Roman" w:cs="Times New Roman"/>
          <w:color w:val="202124"/>
          <w:sz w:val="24"/>
          <w:szCs w:val="24"/>
          <w:lang w:val="sq-AL"/>
        </w:rPr>
        <w:t>limisht ka dy elementë në stekun</w:t>
      </w:r>
      <w:r w:rsidR="00A54D01" w:rsidRPr="00957065">
        <w:rPr>
          <w:rFonts w:ascii="Times New Roman" w:hAnsi="Times New Roman" w:cs="Times New Roman"/>
          <w:color w:val="202124"/>
          <w:sz w:val="24"/>
          <w:szCs w:val="24"/>
          <w:lang w:val="sq-AL"/>
        </w:rPr>
        <w:t xml:space="preserve"> e thirrjeve,</w:t>
      </w:r>
      <w:r>
        <w:rPr>
          <w:rFonts w:ascii="Times New Roman" w:hAnsi="Times New Roman" w:cs="Times New Roman"/>
          <w:color w:val="202124"/>
          <w:sz w:val="24"/>
          <w:szCs w:val="24"/>
          <w:lang w:val="sq-AL"/>
        </w:rPr>
        <w:t xml:space="preserve"> ClassA dhe ClassB. ClassA th</w:t>
      </w:r>
      <w:r w:rsidRPr="00957065">
        <w:rPr>
          <w:rFonts w:ascii="Times New Roman" w:hAnsi="Times New Roman" w:cs="Times New Roman"/>
          <w:color w:val="202124"/>
          <w:sz w:val="24"/>
          <w:szCs w:val="24"/>
          <w:lang w:val="sq-AL"/>
        </w:rPr>
        <w:t>ë</w:t>
      </w:r>
      <w:r>
        <w:rPr>
          <w:rFonts w:ascii="Times New Roman" w:hAnsi="Times New Roman" w:cs="Times New Roman"/>
          <w:color w:val="202124"/>
          <w:sz w:val="24"/>
          <w:szCs w:val="24"/>
          <w:lang w:val="sq-AL"/>
        </w:rPr>
        <w:t>rret</w:t>
      </w:r>
      <w:r w:rsidR="00A54D01" w:rsidRPr="00957065">
        <w:rPr>
          <w:rFonts w:ascii="Times New Roman" w:hAnsi="Times New Roman" w:cs="Times New Roman"/>
          <w:color w:val="202124"/>
          <w:sz w:val="24"/>
          <w:szCs w:val="24"/>
          <w:lang w:val="sq-AL"/>
        </w:rPr>
        <w:t xml:space="preserve"> një metodë në ClassB, e cila më pas përpiqet të ketë qasje në skedar / tmp / abc duke krijuar një shembull të </w:t>
      </w:r>
      <w:r w:rsidR="00A54D01" w:rsidRPr="00604277">
        <w:rPr>
          <w:rFonts w:ascii="Times New Roman" w:hAnsi="Times New Roman" w:cs="Times New Roman"/>
          <w:i/>
          <w:color w:val="202124"/>
          <w:sz w:val="24"/>
          <w:szCs w:val="24"/>
          <w:lang w:val="sq-AL"/>
        </w:rPr>
        <w:t>java.io.FileInputStream</w:t>
      </w:r>
      <w:r w:rsidR="00A54D01" w:rsidRPr="00957065">
        <w:rPr>
          <w:rFonts w:ascii="Times New Roman" w:hAnsi="Times New Roman" w:cs="Times New Roman"/>
          <w:color w:val="202124"/>
          <w:sz w:val="24"/>
          <w:szCs w:val="24"/>
          <w:lang w:val="sq-AL"/>
        </w:rPr>
        <w:t xml:space="preserve">. Konstruktori </w:t>
      </w:r>
      <w:r w:rsidR="00A54D01" w:rsidRPr="00604277">
        <w:rPr>
          <w:rFonts w:ascii="Times New Roman" w:hAnsi="Times New Roman" w:cs="Times New Roman"/>
          <w:i/>
          <w:color w:val="202124"/>
          <w:sz w:val="24"/>
          <w:szCs w:val="24"/>
          <w:lang w:val="sq-AL"/>
        </w:rPr>
        <w:t>FileInputStream</w:t>
      </w:r>
      <w:r w:rsidR="00A54D01" w:rsidRPr="00957065">
        <w:rPr>
          <w:rFonts w:ascii="Times New Roman" w:hAnsi="Times New Roman" w:cs="Times New Roman"/>
          <w:color w:val="202124"/>
          <w:sz w:val="24"/>
          <w:szCs w:val="24"/>
          <w:lang w:val="sq-AL"/>
        </w:rPr>
        <w:t xml:space="preserve"> krijon një </w:t>
      </w:r>
      <w:r w:rsidR="00A54D01" w:rsidRPr="00604277">
        <w:rPr>
          <w:rFonts w:ascii="Times New Roman" w:hAnsi="Times New Roman" w:cs="Times New Roman"/>
          <w:i/>
          <w:color w:val="202124"/>
          <w:sz w:val="24"/>
          <w:szCs w:val="24"/>
          <w:lang w:val="sq-AL"/>
        </w:rPr>
        <w:t>FilePermission</w:t>
      </w:r>
      <w:r w:rsidR="00A54D01" w:rsidRPr="00957065">
        <w:rPr>
          <w:rFonts w:ascii="Times New Roman" w:hAnsi="Times New Roman" w:cs="Times New Roman"/>
          <w:color w:val="202124"/>
          <w:sz w:val="24"/>
          <w:szCs w:val="24"/>
          <w:lang w:val="sq-AL"/>
        </w:rPr>
        <w:t>, perm, siç tregohet më sipër, dhe më pas kalon perm në metodën checkPermission të klasës SecurityManager. Në këtë rast të veçantë, duhet të kontrollohen vetëm lejet për ClassA dhe ClassB, sepse të gjitha klasat në modulin java.base, përfshirë FileInputStream, SecurityManager dhe AccessController, automa</w:t>
      </w:r>
      <w:r>
        <w:rPr>
          <w:rFonts w:ascii="Times New Roman" w:hAnsi="Times New Roman" w:cs="Times New Roman"/>
          <w:color w:val="202124"/>
          <w:sz w:val="24"/>
          <w:szCs w:val="24"/>
          <w:lang w:val="sq-AL"/>
        </w:rPr>
        <w:t xml:space="preserve">tikisht i merr të gjitha lejet. </w:t>
      </w:r>
      <w:r w:rsidR="00A54D01" w:rsidRPr="00957065">
        <w:rPr>
          <w:rFonts w:ascii="Times New Roman" w:hAnsi="Times New Roman" w:cs="Times New Roman"/>
          <w:color w:val="202124"/>
          <w:sz w:val="24"/>
          <w:szCs w:val="24"/>
          <w:lang w:val="sq-AL"/>
        </w:rPr>
        <w:t>Në këtë shembull, ClassA dhe ClassB kanë karakteristika të ndryshme të kodit - ato vijnë nga vende të ndryshme dhe kanë nënshkrues të ndryshëm. Secili mund të jetë dhënë një grup tjetër të lejeve. AccessController lejon qasje në skedarin e kërkuar vetëm nëse Politika tregon që të dy klasave u është dhënë Leja e kërkuar e Skedarit.</w:t>
      </w:r>
    </w:p>
    <w:p w:rsidR="00604277" w:rsidRDefault="00604277" w:rsidP="00604277">
      <w:pPr>
        <w:pStyle w:val="HTMLPreformatted"/>
        <w:rPr>
          <w:rFonts w:ascii="Times New Roman" w:hAnsi="Times New Roman" w:cs="Times New Roman"/>
          <w:b/>
          <w:bCs/>
          <w:i/>
          <w:iCs/>
          <w:color w:val="222222"/>
          <w:sz w:val="24"/>
          <w:szCs w:val="24"/>
          <w:lang w:val="sq-AL"/>
        </w:rPr>
      </w:pPr>
      <w:r w:rsidRPr="00604277">
        <w:rPr>
          <w:rFonts w:ascii="Times New Roman" w:hAnsi="Times New Roman" w:cs="Times New Roman"/>
          <w:b/>
          <w:bCs/>
          <w:i/>
          <w:iCs/>
          <w:color w:val="222222"/>
          <w:sz w:val="24"/>
          <w:szCs w:val="24"/>
          <w:lang w:val="sq-AL"/>
        </w:rPr>
        <w:t>Figure 1-</w:t>
      </w:r>
      <w:r w:rsidR="00A54D01" w:rsidRPr="00A54D01">
        <w:rPr>
          <w:rFonts w:ascii="Times New Roman" w:hAnsi="Times New Roman" w:cs="Times New Roman"/>
          <w:b/>
          <w:bCs/>
          <w:i/>
          <w:iCs/>
          <w:color w:val="222222"/>
          <w:sz w:val="24"/>
          <w:szCs w:val="24"/>
          <w:lang w:val="sq-AL"/>
        </w:rPr>
        <w:t xml:space="preserve"> </w:t>
      </w:r>
      <w:r w:rsidRPr="00604277">
        <w:rPr>
          <w:rFonts w:ascii="Times New Roman" w:hAnsi="Times New Roman" w:cs="Times New Roman"/>
          <w:b/>
          <w:bCs/>
          <w:i/>
          <w:iCs/>
          <w:color w:val="222222"/>
          <w:sz w:val="24"/>
          <w:szCs w:val="24"/>
          <w:lang w:val="sq-AL"/>
        </w:rPr>
        <w:t>1</w:t>
      </w:r>
      <w:r w:rsidR="00A54D01" w:rsidRPr="00A54D01">
        <w:rPr>
          <w:rFonts w:ascii="Times New Roman" w:hAnsi="Times New Roman" w:cs="Times New Roman"/>
          <w:b/>
          <w:bCs/>
          <w:i/>
          <w:iCs/>
          <w:color w:val="222222"/>
          <w:sz w:val="24"/>
          <w:szCs w:val="24"/>
          <w:lang w:val="sq-AL"/>
        </w:rPr>
        <w:t xml:space="preserve"> Access to Resources</w:t>
      </w:r>
    </w:p>
    <w:p w:rsidR="00A54D01" w:rsidRPr="00604277" w:rsidRDefault="00A54D01" w:rsidP="00604277">
      <w:pPr>
        <w:pStyle w:val="HTMLPreformatted"/>
        <w:jc w:val="center"/>
        <w:rPr>
          <w:rFonts w:ascii="Times New Roman" w:hAnsi="Times New Roman" w:cs="Times New Roman"/>
          <w:color w:val="202124"/>
          <w:sz w:val="24"/>
          <w:szCs w:val="24"/>
          <w:lang w:val="sq-AL"/>
        </w:rPr>
      </w:pPr>
      <w:r w:rsidRPr="00604277">
        <w:rPr>
          <w:rFonts w:ascii="Times New Roman" w:hAnsi="Times New Roman" w:cs="Times New Roman"/>
          <w:color w:val="222222"/>
          <w:sz w:val="24"/>
          <w:szCs w:val="24"/>
          <w:lang w:val="sq-AL"/>
        </w:rPr>
        <w:br/>
      </w:r>
      <w:r w:rsidRPr="00957065">
        <w:rPr>
          <w:rFonts w:ascii="Times New Roman" w:hAnsi="Times New Roman" w:cs="Times New Roman"/>
          <w:noProof/>
          <w:sz w:val="24"/>
          <w:szCs w:val="24"/>
        </w:rPr>
        <w:drawing>
          <wp:inline distT="0" distB="0" distL="0" distR="0">
            <wp:extent cx="2951480" cy="1266190"/>
            <wp:effectExtent l="0" t="0" r="1270" b="0"/>
            <wp:docPr id="1" name="Picture 1" descr="Description of Figure 1-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4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480" cy="1266190"/>
                    </a:xfrm>
                    <a:prstGeom prst="rect">
                      <a:avLst/>
                    </a:prstGeom>
                    <a:noFill/>
                    <a:ln>
                      <a:noFill/>
                    </a:ln>
                  </pic:spPr>
                </pic:pic>
              </a:graphicData>
            </a:graphic>
          </wp:inline>
        </w:drawing>
      </w:r>
    </w:p>
    <w:p w:rsidR="00604277" w:rsidRPr="00604277" w:rsidRDefault="00A54D01" w:rsidP="000B2C53">
      <w:pPr>
        <w:spacing w:line="240" w:lineRule="auto"/>
        <w:jc w:val="both"/>
        <w:rPr>
          <w:rFonts w:ascii="Times New Roman" w:hAnsi="Times New Roman" w:cs="Times New Roman"/>
          <w:b/>
          <w:color w:val="202124"/>
          <w:sz w:val="24"/>
          <w:szCs w:val="24"/>
          <w:shd w:val="clear" w:color="auto" w:fill="F8F9FA"/>
          <w:lang w:val="sq-AL"/>
        </w:rPr>
      </w:pPr>
      <w:r w:rsidRPr="00957065">
        <w:rPr>
          <w:rFonts w:ascii="Times New Roman" w:hAnsi="Times New Roman" w:cs="Times New Roman"/>
          <w:sz w:val="24"/>
          <w:szCs w:val="24"/>
          <w:lang w:val="sq-AL"/>
        </w:rPr>
        <w:lastRenderedPageBreak/>
        <w:br/>
      </w:r>
      <w:r w:rsidR="00604277">
        <w:rPr>
          <w:rFonts w:ascii="Times New Roman" w:hAnsi="Times New Roman" w:cs="Times New Roman"/>
          <w:color w:val="202124"/>
          <w:sz w:val="24"/>
          <w:szCs w:val="24"/>
          <w:shd w:val="clear" w:color="auto" w:fill="F8F9FA"/>
          <w:lang w:val="sq-AL"/>
        </w:rPr>
        <w:t xml:space="preserve">    </w:t>
      </w:r>
      <w:r w:rsidR="00604277" w:rsidRPr="00604277">
        <w:rPr>
          <w:rFonts w:ascii="Times New Roman" w:hAnsi="Times New Roman" w:cs="Times New Roman"/>
          <w:b/>
          <w:color w:val="202124"/>
          <w:sz w:val="24"/>
          <w:szCs w:val="24"/>
          <w:shd w:val="clear" w:color="auto" w:fill="F8F9FA"/>
          <w:lang w:val="sq-AL"/>
        </w:rPr>
        <w:t xml:space="preserve">  10.11 </w:t>
      </w:r>
      <w:r w:rsidRPr="00604277">
        <w:rPr>
          <w:rFonts w:ascii="Times New Roman" w:hAnsi="Times New Roman" w:cs="Times New Roman"/>
          <w:b/>
          <w:color w:val="202124"/>
          <w:sz w:val="24"/>
          <w:szCs w:val="24"/>
          <w:shd w:val="clear" w:color="auto" w:fill="F8F9FA"/>
          <w:lang w:val="sq-AL"/>
        </w:rPr>
        <w:t xml:space="preserve">Nënshkrimi XML Java XML </w:t>
      </w:r>
    </w:p>
    <w:p w:rsidR="00A54D01" w:rsidRPr="00957065" w:rsidRDefault="00A54D01" w:rsidP="000B2C53">
      <w:pPr>
        <w:spacing w:line="240" w:lineRule="auto"/>
        <w:jc w:val="both"/>
        <w:rPr>
          <w:rFonts w:ascii="Times New Roman" w:hAnsi="Times New Roman" w:cs="Times New Roman"/>
          <w:color w:val="202124"/>
          <w:sz w:val="24"/>
          <w:szCs w:val="24"/>
          <w:shd w:val="clear" w:color="auto" w:fill="F8F9FA"/>
          <w:lang w:val="sq-AL"/>
        </w:rPr>
      </w:pPr>
      <w:r w:rsidRPr="00957065">
        <w:rPr>
          <w:rFonts w:ascii="Times New Roman" w:hAnsi="Times New Roman" w:cs="Times New Roman"/>
          <w:color w:val="202124"/>
          <w:sz w:val="24"/>
          <w:szCs w:val="24"/>
          <w:shd w:val="clear" w:color="auto" w:fill="F8F9FA"/>
          <w:lang w:val="sq-AL"/>
        </w:rPr>
        <w:t>Nënshkrimi Dixhital API është një standard Java API për gjenerimin dhe vërtetimin e Nënshkrimeve XML. Nënshkrimet XML mund të zbatohen për të dhëna të çdo lloji, XML ose binare (shih Sintaksën dhe Përpunimin e Nënshkrimit XML). Nënshkrimi që rezulton përfaqësohet në XML. Një Nënshkrim XML mund të përdoret për të siguruar të dhënat tuaja dhe për të siguruar integritetin e të dhënave, vërtetimin e mesazheve dhe vërtetimin e nënshkruesve. API është krijuar për të mbështetur të gjitha tiparet e kërkuara ose të rekomanduara të Rekomandimit W3C për Sintaksën dhe Përpunimin e Nënshkrimit XML. API është e zgjerueshme dhe e ndërlidhshme dhe bazohet në Arkitekturën e Java Krijuesit të Shërbimit të Kriptografisë. Java XML Nënshkrimi Dixhital API, i cili është në modulin java.xml.crypto, përbëhet nga gjashtë paketa:</w:t>
      </w:r>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proofErr w:type="gramStart"/>
      <w:r w:rsidRPr="00957065">
        <w:rPr>
          <w:rFonts w:ascii="Times New Roman" w:eastAsia="Times New Roman" w:hAnsi="Times New Roman" w:cs="Times New Roman"/>
          <w:color w:val="000000"/>
          <w:sz w:val="24"/>
          <w:szCs w:val="24"/>
        </w:rPr>
        <w:t>javax.xml.crypto</w:t>
      </w:r>
      <w:proofErr w:type="spellEnd"/>
      <w:proofErr w:type="gramEnd"/>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proofErr w:type="gramStart"/>
      <w:r w:rsidRPr="00957065">
        <w:rPr>
          <w:rFonts w:ascii="Times New Roman" w:eastAsia="Times New Roman" w:hAnsi="Times New Roman" w:cs="Times New Roman"/>
          <w:color w:val="000000"/>
          <w:sz w:val="24"/>
          <w:szCs w:val="24"/>
        </w:rPr>
        <w:t>javax.xml.crypto</w:t>
      </w:r>
      <w:proofErr w:type="gramEnd"/>
      <w:r w:rsidRPr="00957065">
        <w:rPr>
          <w:rFonts w:ascii="Times New Roman" w:eastAsia="Times New Roman" w:hAnsi="Times New Roman" w:cs="Times New Roman"/>
          <w:color w:val="000000"/>
          <w:sz w:val="24"/>
          <w:szCs w:val="24"/>
        </w:rPr>
        <w:t>.dsig</w:t>
      </w:r>
      <w:proofErr w:type="spellEnd"/>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proofErr w:type="gramStart"/>
      <w:r w:rsidRPr="00957065">
        <w:rPr>
          <w:rFonts w:ascii="Times New Roman" w:eastAsia="Times New Roman" w:hAnsi="Times New Roman" w:cs="Times New Roman"/>
          <w:color w:val="000000"/>
          <w:sz w:val="24"/>
          <w:szCs w:val="24"/>
        </w:rPr>
        <w:t>javax.xml.crypto</w:t>
      </w:r>
      <w:proofErr w:type="gramEnd"/>
      <w:r w:rsidRPr="00957065">
        <w:rPr>
          <w:rFonts w:ascii="Times New Roman" w:eastAsia="Times New Roman" w:hAnsi="Times New Roman" w:cs="Times New Roman"/>
          <w:color w:val="000000"/>
          <w:sz w:val="24"/>
          <w:szCs w:val="24"/>
        </w:rPr>
        <w:t>.dsig.keyinfo</w:t>
      </w:r>
      <w:proofErr w:type="spellEnd"/>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proofErr w:type="gramStart"/>
      <w:r w:rsidRPr="00957065">
        <w:rPr>
          <w:rFonts w:ascii="Times New Roman" w:eastAsia="Times New Roman" w:hAnsi="Times New Roman" w:cs="Times New Roman"/>
          <w:color w:val="000000"/>
          <w:sz w:val="24"/>
          <w:szCs w:val="24"/>
        </w:rPr>
        <w:t>javax.xml.crypto</w:t>
      </w:r>
      <w:proofErr w:type="gramEnd"/>
      <w:r w:rsidRPr="00957065">
        <w:rPr>
          <w:rFonts w:ascii="Times New Roman" w:eastAsia="Times New Roman" w:hAnsi="Times New Roman" w:cs="Times New Roman"/>
          <w:color w:val="000000"/>
          <w:sz w:val="24"/>
          <w:szCs w:val="24"/>
        </w:rPr>
        <w:t>.dsig.spec</w:t>
      </w:r>
      <w:proofErr w:type="spellEnd"/>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r w:rsidRPr="00957065">
        <w:rPr>
          <w:rFonts w:ascii="Times New Roman" w:eastAsia="Times New Roman" w:hAnsi="Times New Roman" w:cs="Times New Roman"/>
          <w:color w:val="000000"/>
          <w:sz w:val="24"/>
          <w:szCs w:val="24"/>
        </w:rPr>
        <w:t>javax.xml.crypto.dom</w:t>
      </w:r>
      <w:proofErr w:type="spellEnd"/>
    </w:p>
    <w:p w:rsidR="00A54D01" w:rsidRPr="00A54D01" w:rsidRDefault="00A54D01" w:rsidP="000B2C53">
      <w:pPr>
        <w:numPr>
          <w:ilvl w:val="0"/>
          <w:numId w:val="1"/>
        </w:numPr>
        <w:spacing w:before="150" w:after="300" w:line="240" w:lineRule="auto"/>
        <w:jc w:val="both"/>
        <w:rPr>
          <w:rFonts w:ascii="Times New Roman" w:eastAsia="Times New Roman" w:hAnsi="Times New Roman" w:cs="Times New Roman"/>
          <w:color w:val="222222"/>
          <w:sz w:val="24"/>
          <w:szCs w:val="24"/>
        </w:rPr>
      </w:pPr>
      <w:proofErr w:type="spellStart"/>
      <w:r w:rsidRPr="00957065">
        <w:rPr>
          <w:rFonts w:ascii="Times New Roman" w:eastAsia="Times New Roman" w:hAnsi="Times New Roman" w:cs="Times New Roman"/>
          <w:color w:val="000000"/>
          <w:sz w:val="24"/>
          <w:szCs w:val="24"/>
        </w:rPr>
        <w:t>javax.xml.crypto.dsig.dom</w:t>
      </w:r>
      <w:proofErr w:type="spellEnd"/>
    </w:p>
    <w:p w:rsidR="00A54D01" w:rsidRPr="00957065" w:rsidRDefault="00A54D01" w:rsidP="000B2C53">
      <w:pPr>
        <w:spacing w:line="240" w:lineRule="auto"/>
        <w:jc w:val="both"/>
        <w:rPr>
          <w:rFonts w:ascii="Times New Roman" w:hAnsi="Times New Roman" w:cs="Times New Roman"/>
          <w:sz w:val="24"/>
          <w:szCs w:val="24"/>
          <w:lang w:val="sq-AL"/>
        </w:rPr>
      </w:pPr>
      <w:bookmarkStart w:id="0" w:name="_GoBack"/>
      <w:bookmarkEnd w:id="0"/>
    </w:p>
    <w:sectPr w:rsidR="00A54D01" w:rsidRPr="00957065" w:rsidSect="00957065">
      <w:headerReference w:type="default" r:id="rId15"/>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7B1" w:rsidRDefault="003207B1" w:rsidP="00957065">
      <w:pPr>
        <w:spacing w:after="0" w:line="240" w:lineRule="auto"/>
      </w:pPr>
      <w:r>
        <w:separator/>
      </w:r>
    </w:p>
  </w:endnote>
  <w:endnote w:type="continuationSeparator" w:id="0">
    <w:p w:rsidR="003207B1" w:rsidRDefault="003207B1" w:rsidP="0095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7B1" w:rsidRDefault="003207B1" w:rsidP="00957065">
      <w:pPr>
        <w:spacing w:after="0" w:line="240" w:lineRule="auto"/>
      </w:pPr>
      <w:r>
        <w:separator/>
      </w:r>
    </w:p>
  </w:footnote>
  <w:footnote w:type="continuationSeparator" w:id="0">
    <w:p w:rsidR="003207B1" w:rsidRDefault="003207B1" w:rsidP="00957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65" w:rsidRDefault="0095706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58F8A90" wp14:editId="5EC37E18">
              <wp:simplePos x="0" y="0"/>
              <wp:positionH relativeFrom="page">
                <wp:posOffset>-76200</wp:posOffset>
              </wp:positionH>
              <wp:positionV relativeFrom="page">
                <wp:posOffset>105161</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065" w:rsidRDefault="009570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743B">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8F8A90" id="Group 158" o:spid="_x0000_s1026" style="position:absolute;margin-left:-6pt;margin-top:8.3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cIFWt4AAAAAoBAAAPAAAAZHJzL2Rvd25yZXYu&#10;eG1sTI9BS8NAEIXvgv9hGcFbu0kkqcZsSinqqQi2gnibZqdJaHY3ZLdJ+u8dT3qc9x5v3lesZ9OJ&#10;kQbfOqsgXkYgyFZOt7ZW8Hl4XTyC8AGtxs5ZUnAlD+vy9qbAXLvJftC4D7XgEutzVNCE0OdS+qoh&#10;g37perLsndxgMPA51FIPOHG56WQSRZk02Fr+0GBP24aq8/5iFLxNOG0e4pdxdz5tr9+H9P1rF5NS&#10;93fz5hlEoDn8heF3Pk+Hkjcd3cVqLzoFizhhlsBGloHgQJKmzHJkYbV6AlkW8j9C+QM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57065" w:rsidRDefault="009570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743B">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rPr>
        <w:color w:val="FFFFFF" w:themeColor="background1"/>
        <w:sz w:val="24"/>
        <w:szCs w:val="24"/>
      </w:rPr>
      <w:t xml:space="preserve">                                                                                                                                          </w:t>
    </w:r>
    <w:r>
      <w:rPr>
        <w:caps/>
        <w:noProof/>
        <w:color w:val="808080" w:themeColor="background1" w:themeShade="80"/>
        <w:sz w:val="20"/>
        <w:szCs w:val="20"/>
      </w:rPr>
      <w:drawing>
        <wp:inline distT="0" distB="0" distL="0" distR="0" wp14:anchorId="65501C0C" wp14:editId="4D50E84E">
          <wp:extent cx="1172608" cy="6654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Layers-TalentSoultion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172608" cy="665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59AA"/>
    <w:multiLevelType w:val="hybridMultilevel"/>
    <w:tmpl w:val="F492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67A31"/>
    <w:multiLevelType w:val="multilevel"/>
    <w:tmpl w:val="E94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E1338"/>
    <w:multiLevelType w:val="multilevel"/>
    <w:tmpl w:val="EF927CAA"/>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F22090"/>
    <w:multiLevelType w:val="hybridMultilevel"/>
    <w:tmpl w:val="6F209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11969"/>
    <w:multiLevelType w:val="hybridMultilevel"/>
    <w:tmpl w:val="6C32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4673D"/>
    <w:multiLevelType w:val="multilevel"/>
    <w:tmpl w:val="A6DE01F2"/>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280EEF"/>
    <w:multiLevelType w:val="hybridMultilevel"/>
    <w:tmpl w:val="31F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15"/>
    <w:rsid w:val="000B2C53"/>
    <w:rsid w:val="00156D32"/>
    <w:rsid w:val="00265515"/>
    <w:rsid w:val="00277E62"/>
    <w:rsid w:val="003207B1"/>
    <w:rsid w:val="00437815"/>
    <w:rsid w:val="004C22A5"/>
    <w:rsid w:val="004D7E85"/>
    <w:rsid w:val="004E743B"/>
    <w:rsid w:val="00604277"/>
    <w:rsid w:val="00690861"/>
    <w:rsid w:val="008D240A"/>
    <w:rsid w:val="008F1415"/>
    <w:rsid w:val="00957065"/>
    <w:rsid w:val="00A54D01"/>
    <w:rsid w:val="00AF4AAC"/>
    <w:rsid w:val="00D7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745A4"/>
  <w15:chartTrackingRefBased/>
  <w15:docId w15:val="{B111ADE4-7ECD-4E43-BE4F-0FE8F5BC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65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3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815"/>
    <w:rPr>
      <w:rFonts w:ascii="Courier New" w:eastAsia="Times New Roman" w:hAnsi="Courier New" w:cs="Courier New"/>
      <w:sz w:val="20"/>
      <w:szCs w:val="20"/>
    </w:rPr>
  </w:style>
  <w:style w:type="paragraph" w:customStyle="1" w:styleId="titleinfigure">
    <w:name w:val="titleinfigure"/>
    <w:basedOn w:val="Normal"/>
    <w:rsid w:val="00A54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4D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706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065"/>
  </w:style>
  <w:style w:type="paragraph" w:styleId="Footer">
    <w:name w:val="footer"/>
    <w:basedOn w:val="Normal"/>
    <w:link w:val="FooterChar"/>
    <w:uiPriority w:val="99"/>
    <w:unhideWhenUsed/>
    <w:rsid w:val="0095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065"/>
  </w:style>
  <w:style w:type="table" w:styleId="TableGrid">
    <w:name w:val="Table Grid"/>
    <w:basedOn w:val="TableNormal"/>
    <w:uiPriority w:val="39"/>
    <w:rsid w:val="000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5515"/>
    <w:rPr>
      <w:rFonts w:asciiTheme="majorHAnsi" w:eastAsiaTheme="majorEastAsia" w:hAnsiTheme="majorHAnsi" w:cstheme="majorBidi"/>
      <w:color w:val="1F4D78" w:themeColor="accent1" w:themeShade="7F"/>
      <w:sz w:val="24"/>
      <w:szCs w:val="24"/>
    </w:rPr>
  </w:style>
  <w:style w:type="character" w:customStyle="1" w:styleId="apiname">
    <w:name w:val="apiname"/>
    <w:basedOn w:val="DefaultParagraphFont"/>
    <w:rsid w:val="008D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843">
      <w:bodyDiv w:val="1"/>
      <w:marLeft w:val="0"/>
      <w:marRight w:val="0"/>
      <w:marTop w:val="0"/>
      <w:marBottom w:val="0"/>
      <w:divBdr>
        <w:top w:val="none" w:sz="0" w:space="0" w:color="auto"/>
        <w:left w:val="none" w:sz="0" w:space="0" w:color="auto"/>
        <w:bottom w:val="none" w:sz="0" w:space="0" w:color="auto"/>
        <w:right w:val="none" w:sz="0" w:space="0" w:color="auto"/>
      </w:divBdr>
    </w:div>
    <w:div w:id="211310754">
      <w:bodyDiv w:val="1"/>
      <w:marLeft w:val="0"/>
      <w:marRight w:val="0"/>
      <w:marTop w:val="0"/>
      <w:marBottom w:val="0"/>
      <w:divBdr>
        <w:top w:val="none" w:sz="0" w:space="0" w:color="auto"/>
        <w:left w:val="none" w:sz="0" w:space="0" w:color="auto"/>
        <w:bottom w:val="none" w:sz="0" w:space="0" w:color="auto"/>
        <w:right w:val="none" w:sz="0" w:space="0" w:color="auto"/>
      </w:divBdr>
    </w:div>
    <w:div w:id="248582408">
      <w:bodyDiv w:val="1"/>
      <w:marLeft w:val="0"/>
      <w:marRight w:val="0"/>
      <w:marTop w:val="0"/>
      <w:marBottom w:val="0"/>
      <w:divBdr>
        <w:top w:val="none" w:sz="0" w:space="0" w:color="auto"/>
        <w:left w:val="none" w:sz="0" w:space="0" w:color="auto"/>
        <w:bottom w:val="none" w:sz="0" w:space="0" w:color="auto"/>
        <w:right w:val="none" w:sz="0" w:space="0" w:color="auto"/>
      </w:divBdr>
    </w:div>
    <w:div w:id="424227428">
      <w:bodyDiv w:val="1"/>
      <w:marLeft w:val="0"/>
      <w:marRight w:val="0"/>
      <w:marTop w:val="0"/>
      <w:marBottom w:val="0"/>
      <w:divBdr>
        <w:top w:val="none" w:sz="0" w:space="0" w:color="auto"/>
        <w:left w:val="none" w:sz="0" w:space="0" w:color="auto"/>
        <w:bottom w:val="none" w:sz="0" w:space="0" w:color="auto"/>
        <w:right w:val="none" w:sz="0" w:space="0" w:color="auto"/>
      </w:divBdr>
    </w:div>
    <w:div w:id="540553390">
      <w:bodyDiv w:val="1"/>
      <w:marLeft w:val="0"/>
      <w:marRight w:val="0"/>
      <w:marTop w:val="0"/>
      <w:marBottom w:val="0"/>
      <w:divBdr>
        <w:top w:val="none" w:sz="0" w:space="0" w:color="auto"/>
        <w:left w:val="none" w:sz="0" w:space="0" w:color="auto"/>
        <w:bottom w:val="none" w:sz="0" w:space="0" w:color="auto"/>
        <w:right w:val="none" w:sz="0" w:space="0" w:color="auto"/>
      </w:divBdr>
    </w:div>
    <w:div w:id="604773332">
      <w:bodyDiv w:val="1"/>
      <w:marLeft w:val="0"/>
      <w:marRight w:val="0"/>
      <w:marTop w:val="0"/>
      <w:marBottom w:val="0"/>
      <w:divBdr>
        <w:top w:val="none" w:sz="0" w:space="0" w:color="auto"/>
        <w:left w:val="none" w:sz="0" w:space="0" w:color="auto"/>
        <w:bottom w:val="none" w:sz="0" w:space="0" w:color="auto"/>
        <w:right w:val="none" w:sz="0" w:space="0" w:color="auto"/>
      </w:divBdr>
    </w:div>
    <w:div w:id="895821631">
      <w:bodyDiv w:val="1"/>
      <w:marLeft w:val="0"/>
      <w:marRight w:val="0"/>
      <w:marTop w:val="0"/>
      <w:marBottom w:val="0"/>
      <w:divBdr>
        <w:top w:val="none" w:sz="0" w:space="0" w:color="auto"/>
        <w:left w:val="none" w:sz="0" w:space="0" w:color="auto"/>
        <w:bottom w:val="none" w:sz="0" w:space="0" w:color="auto"/>
        <w:right w:val="none" w:sz="0" w:space="0" w:color="auto"/>
      </w:divBdr>
    </w:div>
    <w:div w:id="1124810726">
      <w:bodyDiv w:val="1"/>
      <w:marLeft w:val="0"/>
      <w:marRight w:val="0"/>
      <w:marTop w:val="0"/>
      <w:marBottom w:val="0"/>
      <w:divBdr>
        <w:top w:val="none" w:sz="0" w:space="0" w:color="auto"/>
        <w:left w:val="none" w:sz="0" w:space="0" w:color="auto"/>
        <w:bottom w:val="none" w:sz="0" w:space="0" w:color="auto"/>
        <w:right w:val="none" w:sz="0" w:space="0" w:color="auto"/>
      </w:divBdr>
    </w:div>
    <w:div w:id="1226599390">
      <w:bodyDiv w:val="1"/>
      <w:marLeft w:val="0"/>
      <w:marRight w:val="0"/>
      <w:marTop w:val="0"/>
      <w:marBottom w:val="0"/>
      <w:divBdr>
        <w:top w:val="none" w:sz="0" w:space="0" w:color="auto"/>
        <w:left w:val="none" w:sz="0" w:space="0" w:color="auto"/>
        <w:bottom w:val="none" w:sz="0" w:space="0" w:color="auto"/>
        <w:right w:val="none" w:sz="0" w:space="0" w:color="auto"/>
      </w:divBdr>
    </w:div>
    <w:div w:id="1507283045">
      <w:bodyDiv w:val="1"/>
      <w:marLeft w:val="0"/>
      <w:marRight w:val="0"/>
      <w:marTop w:val="0"/>
      <w:marBottom w:val="0"/>
      <w:divBdr>
        <w:top w:val="none" w:sz="0" w:space="0" w:color="auto"/>
        <w:left w:val="none" w:sz="0" w:space="0" w:color="auto"/>
        <w:bottom w:val="none" w:sz="0" w:space="0" w:color="auto"/>
        <w:right w:val="none" w:sz="0" w:space="0" w:color="auto"/>
      </w:divBdr>
    </w:div>
    <w:div w:id="1540584814">
      <w:bodyDiv w:val="1"/>
      <w:marLeft w:val="0"/>
      <w:marRight w:val="0"/>
      <w:marTop w:val="0"/>
      <w:marBottom w:val="0"/>
      <w:divBdr>
        <w:top w:val="none" w:sz="0" w:space="0" w:color="auto"/>
        <w:left w:val="none" w:sz="0" w:space="0" w:color="auto"/>
        <w:bottom w:val="none" w:sz="0" w:space="0" w:color="auto"/>
        <w:right w:val="none" w:sz="0" w:space="0" w:color="auto"/>
      </w:divBdr>
    </w:div>
    <w:div w:id="1549607539">
      <w:bodyDiv w:val="1"/>
      <w:marLeft w:val="0"/>
      <w:marRight w:val="0"/>
      <w:marTop w:val="0"/>
      <w:marBottom w:val="0"/>
      <w:divBdr>
        <w:top w:val="none" w:sz="0" w:space="0" w:color="auto"/>
        <w:left w:val="none" w:sz="0" w:space="0" w:color="auto"/>
        <w:bottom w:val="none" w:sz="0" w:space="0" w:color="auto"/>
        <w:right w:val="none" w:sz="0" w:space="0" w:color="auto"/>
      </w:divBdr>
    </w:div>
    <w:div w:id="1656687293">
      <w:bodyDiv w:val="1"/>
      <w:marLeft w:val="0"/>
      <w:marRight w:val="0"/>
      <w:marTop w:val="0"/>
      <w:marBottom w:val="0"/>
      <w:divBdr>
        <w:top w:val="none" w:sz="0" w:space="0" w:color="auto"/>
        <w:left w:val="none" w:sz="0" w:space="0" w:color="auto"/>
        <w:bottom w:val="none" w:sz="0" w:space="0" w:color="auto"/>
        <w:right w:val="none" w:sz="0" w:space="0" w:color="auto"/>
      </w:divBdr>
    </w:div>
    <w:div w:id="1667391451">
      <w:bodyDiv w:val="1"/>
      <w:marLeft w:val="0"/>
      <w:marRight w:val="0"/>
      <w:marTop w:val="0"/>
      <w:marBottom w:val="0"/>
      <w:divBdr>
        <w:top w:val="none" w:sz="0" w:space="0" w:color="auto"/>
        <w:left w:val="none" w:sz="0" w:space="0" w:color="auto"/>
        <w:bottom w:val="none" w:sz="0" w:space="0" w:color="auto"/>
        <w:right w:val="none" w:sz="0" w:space="0" w:color="auto"/>
      </w:divBdr>
    </w:div>
    <w:div w:id="1789739773">
      <w:bodyDiv w:val="1"/>
      <w:marLeft w:val="0"/>
      <w:marRight w:val="0"/>
      <w:marTop w:val="0"/>
      <w:marBottom w:val="0"/>
      <w:divBdr>
        <w:top w:val="none" w:sz="0" w:space="0" w:color="auto"/>
        <w:left w:val="none" w:sz="0" w:space="0" w:color="auto"/>
        <w:bottom w:val="none" w:sz="0" w:space="0" w:color="auto"/>
        <w:right w:val="none" w:sz="0" w:space="0" w:color="auto"/>
      </w:divBdr>
    </w:div>
    <w:div w:id="1917477001">
      <w:bodyDiv w:val="1"/>
      <w:marLeft w:val="0"/>
      <w:marRight w:val="0"/>
      <w:marTop w:val="0"/>
      <w:marBottom w:val="0"/>
      <w:divBdr>
        <w:top w:val="none" w:sz="0" w:space="0" w:color="auto"/>
        <w:left w:val="none" w:sz="0" w:space="0" w:color="auto"/>
        <w:bottom w:val="none" w:sz="0" w:space="0" w:color="auto"/>
        <w:right w:val="none" w:sz="0" w:space="0" w:color="auto"/>
      </w:divBdr>
    </w:div>
    <w:div w:id="1957329662">
      <w:bodyDiv w:val="1"/>
      <w:marLeft w:val="0"/>
      <w:marRight w:val="0"/>
      <w:marTop w:val="0"/>
      <w:marBottom w:val="0"/>
      <w:divBdr>
        <w:top w:val="none" w:sz="0" w:space="0" w:color="auto"/>
        <w:left w:val="none" w:sz="0" w:space="0" w:color="auto"/>
        <w:bottom w:val="none" w:sz="0" w:space="0" w:color="auto"/>
        <w:right w:val="none" w:sz="0" w:space="0" w:color="auto"/>
      </w:divBdr>
    </w:div>
    <w:div w:id="20392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9/docs/api/java.security.jgss-summary.html" TargetMode="External"/><Relationship Id="rId13" Type="http://schemas.openxmlformats.org/officeDocument/2006/relationships/hyperlink" Target="https://docs.oracle.com/javase/9/docs/api/jdk.security.jgss-summary.html" TargetMode="External"/><Relationship Id="rId3" Type="http://schemas.openxmlformats.org/officeDocument/2006/relationships/settings" Target="settings.xml"/><Relationship Id="rId7" Type="http://schemas.openxmlformats.org/officeDocument/2006/relationships/hyperlink" Target="https://docs.oracle.com/javase/9/docs/api/java.base-summary.html" TargetMode="External"/><Relationship Id="rId12" Type="http://schemas.openxmlformats.org/officeDocument/2006/relationships/hyperlink" Target="https://docs.oracle.com/javase/9/docs/api/jdk.security.auth-summar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9/docs/api/java.xml.crypto-summary.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oracle.com/javase/9/docs/api/java.smartcardio-summary.html" TargetMode="External"/><Relationship Id="rId4" Type="http://schemas.openxmlformats.org/officeDocument/2006/relationships/webSettings" Target="webSettings.xml"/><Relationship Id="rId9" Type="http://schemas.openxmlformats.org/officeDocument/2006/relationships/hyperlink" Target="https://docs.oracle.com/javase/9/docs/api/java.security.sasl-summary.html"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11</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dc:creator>
  <cp:keywords/>
  <dc:description/>
  <cp:lastModifiedBy>Anxhela</cp:lastModifiedBy>
  <cp:revision>1</cp:revision>
  <dcterms:created xsi:type="dcterms:W3CDTF">2021-01-09T17:05:00Z</dcterms:created>
  <dcterms:modified xsi:type="dcterms:W3CDTF">2021-01-10T10:08:00Z</dcterms:modified>
</cp:coreProperties>
</file>