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KONUT DEĞERLEME RAPORU</w:t>
      </w:r>
    </w:p>
    <w:p/>
    <w:p>
      <w:r>
        <w:t xml:space="preserve">Rapor Tarihi: </w:t>
      </w:r>
    </w:p>
    <w:p>
      <w:r>
        <w:t xml:space="preserve">Rapor No: </w:t>
      </w:r>
    </w:p>
    <w:p/>
    <w:p>
      <w:pPr>
        <w:pStyle w:val="Heading1"/>
      </w:pPr>
      <w:r>
        <w:t>1. Gayrimenkul Bilgileri</w:t>
      </w:r>
    </w:p>
    <w:p>
      <w:r>
        <w:t xml:space="preserve">Ada / Parsel No: </w:t>
      </w:r>
    </w:p>
    <w:p>
      <w:r>
        <w:t xml:space="preserve">Adres: </w:t>
      </w:r>
    </w:p>
    <w:p>
      <w:r>
        <w:t xml:space="preserve">Brüt Alan (m²): </w:t>
      </w:r>
    </w:p>
    <w:p>
      <w:r>
        <w:t xml:space="preserve">Net Alan (m²): </w:t>
      </w:r>
    </w:p>
    <w:p>
      <w:r>
        <w:t xml:space="preserve">Oda Sayısı: </w:t>
      </w:r>
    </w:p>
    <w:p/>
    <w:p>
      <w:pPr>
        <w:pStyle w:val="Heading1"/>
      </w:pPr>
      <w:r>
        <w:t>2. Genel Görünüm Fotoğrafları</w:t>
      </w:r>
    </w:p>
    <w:p>
      <w:r>
        <w:t>Cephe Fotoğrafı: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5040000" cy="336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476324360f9_TEST_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>Uydu Görüntüsü:</w:t>
      </w:r>
    </w:p>
    <w:p>
      <w:r>
        <w:t xml:space="preserve"/>
      </w:r>
    </w:p>
    <w:p/>
    <w:p>
      <w:pPr>
        <w:pStyle w:val="Heading1"/>
      </w:pPr>
      <w:r>
        <w:t>3. Değerleme Sonuç Tablosu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</w:t>
            </w:r>
          </w:p>
        </w:tc>
        <w:tc>
          <w:tcPr>
            <w:tcW w:type="dxa" w:w="2880"/>
          </w:tcPr>
          <w:p>
            <w:r>
              <w:t>Değer (TL)</w:t>
            </w:r>
          </w:p>
        </w:tc>
        <w:tc>
          <w:tcPr>
            <w:tcW w:type="dxa" w:w="2880"/>
          </w:tcPr>
          <w:p>
            <w:r>
              <w:t>Ağırlık (%)</w:t>
            </w:r>
          </w:p>
        </w:tc>
      </w:tr>
      <w:tr>
        <w:tc>
          <w:tcPr>
            <w:tcW w:type="dxa" w:w="2880"/>
          </w:tcPr>
          <w:p>
            <w:r>
              <w:t>Emsal Karşılaştırma</w:t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