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BAA084" w14:textId="39DEC519" w:rsidR="001C760D" w:rsidRPr="001C760D" w:rsidRDefault="001C760D" w:rsidP="001C760D">
      <w:pPr>
        <w:jc w:val="right"/>
        <w:rPr>
          <w:i/>
          <w:sz w:val="28"/>
          <w:szCs w:val="28"/>
        </w:rPr>
      </w:pPr>
      <w:proofErr w:type="spellStart"/>
      <w:r w:rsidRPr="001C760D">
        <w:rPr>
          <w:i/>
          <w:sz w:val="28"/>
          <w:szCs w:val="28"/>
        </w:rPr>
        <w:t>Гремякина</w:t>
      </w:r>
      <w:proofErr w:type="spellEnd"/>
      <w:r w:rsidRPr="001C760D">
        <w:rPr>
          <w:i/>
          <w:sz w:val="28"/>
          <w:szCs w:val="28"/>
        </w:rPr>
        <w:t xml:space="preserve"> М., БФИЛЛ185</w:t>
      </w:r>
    </w:p>
    <w:p w14:paraId="4BACA911" w14:textId="77777777" w:rsidR="001C760D" w:rsidRPr="001C760D" w:rsidRDefault="001C760D" w:rsidP="0023214E">
      <w:pPr>
        <w:jc w:val="center"/>
        <w:rPr>
          <w:i/>
          <w:sz w:val="28"/>
          <w:szCs w:val="28"/>
        </w:rPr>
      </w:pPr>
    </w:p>
    <w:p w14:paraId="6CB8C427" w14:textId="1EAA7E43" w:rsidR="007873EF" w:rsidRPr="001C760D" w:rsidRDefault="0023214E" w:rsidP="0023214E">
      <w:pPr>
        <w:jc w:val="center"/>
        <w:rPr>
          <w:sz w:val="28"/>
          <w:szCs w:val="28"/>
          <w:u w:val="single"/>
        </w:rPr>
      </w:pPr>
      <w:r w:rsidRPr="001C760D">
        <w:rPr>
          <w:sz w:val="28"/>
          <w:szCs w:val="28"/>
          <w:u w:val="single"/>
        </w:rPr>
        <w:t xml:space="preserve">Домашнее задание </w:t>
      </w:r>
      <w:r w:rsidR="001C760D" w:rsidRPr="001C760D">
        <w:rPr>
          <w:sz w:val="28"/>
          <w:szCs w:val="28"/>
          <w:u w:val="single"/>
        </w:rPr>
        <w:t xml:space="preserve">№ </w:t>
      </w:r>
      <w:r w:rsidRPr="001C760D">
        <w:rPr>
          <w:sz w:val="28"/>
          <w:szCs w:val="28"/>
          <w:u w:val="single"/>
        </w:rPr>
        <w:t>3</w:t>
      </w:r>
    </w:p>
    <w:p w14:paraId="0749F48C" w14:textId="77777777" w:rsidR="0023214E" w:rsidRDefault="0023214E" w:rsidP="0023214E">
      <w:pPr>
        <w:rPr>
          <w:sz w:val="28"/>
          <w:szCs w:val="28"/>
        </w:rPr>
      </w:pPr>
    </w:p>
    <w:p w14:paraId="3B375362" w14:textId="77777777" w:rsidR="0023214E" w:rsidRPr="0023214E" w:rsidRDefault="0023214E" w:rsidP="0023214E">
      <w:pPr>
        <w:rPr>
          <w:b/>
          <w:sz w:val="28"/>
          <w:szCs w:val="28"/>
          <w:lang w:val="en-US"/>
        </w:rPr>
      </w:pPr>
      <w:proofErr w:type="spellStart"/>
      <w:r w:rsidRPr="0023214E">
        <w:rPr>
          <w:b/>
          <w:sz w:val="28"/>
          <w:szCs w:val="28"/>
          <w:lang w:val="en-US"/>
        </w:rPr>
        <w:t>AntConc</w:t>
      </w:r>
      <w:proofErr w:type="spellEnd"/>
    </w:p>
    <w:p w14:paraId="5486BD1A" w14:textId="77777777" w:rsidR="0023214E" w:rsidRDefault="0023214E" w:rsidP="0023214E">
      <w:pPr>
        <w:rPr>
          <w:sz w:val="28"/>
          <w:szCs w:val="28"/>
          <w:lang w:val="en-US"/>
        </w:rPr>
      </w:pPr>
    </w:p>
    <w:p w14:paraId="50117ADE" w14:textId="77777777" w:rsidR="0023214E" w:rsidRDefault="0023214E" w:rsidP="0023214E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4) </w:t>
      </w:r>
      <w:r>
        <w:rPr>
          <w:sz w:val="28"/>
          <w:szCs w:val="28"/>
        </w:rPr>
        <w:t xml:space="preserve">Конкордансы устаревших слов </w:t>
      </w:r>
    </w:p>
    <w:p w14:paraId="49A36A1E" w14:textId="77777777" w:rsidR="0023214E" w:rsidRDefault="0023214E" w:rsidP="0023214E">
      <w:pPr>
        <w:rPr>
          <w:sz w:val="28"/>
          <w:szCs w:val="28"/>
        </w:rPr>
      </w:pPr>
    </w:p>
    <w:p w14:paraId="1D2AE814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87D51A" wp14:editId="040746CD">
            <wp:extent cx="5061297" cy="3660140"/>
            <wp:effectExtent l="0" t="0" r="0" b="0"/>
            <wp:docPr id="1" name="Изображение 1" descr="/Users/mariagremiakina/Desktop/concordanc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iagremiakina/Desktop/concordance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94" cy="368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FF51" w14:textId="77777777" w:rsidR="0023214E" w:rsidRDefault="0023214E" w:rsidP="0023214E">
      <w:pPr>
        <w:rPr>
          <w:sz w:val="28"/>
          <w:szCs w:val="28"/>
        </w:rPr>
      </w:pPr>
    </w:p>
    <w:p w14:paraId="70F074CE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3DFB8" wp14:editId="2F1A66FE">
            <wp:extent cx="5012813" cy="3668304"/>
            <wp:effectExtent l="0" t="0" r="0" b="0"/>
            <wp:docPr id="2" name="Изображение 2" descr="/Users/mariagremiakina/Desktop/concordan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riagremiakina/Desktop/concordance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77" cy="371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ED62" w14:textId="77777777" w:rsidR="0023214E" w:rsidRDefault="0023214E" w:rsidP="0023214E">
      <w:pPr>
        <w:rPr>
          <w:sz w:val="28"/>
          <w:szCs w:val="28"/>
        </w:rPr>
      </w:pPr>
    </w:p>
    <w:p w14:paraId="3848ADD5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EDED40" wp14:editId="1CB374F6">
            <wp:extent cx="5428378" cy="3970383"/>
            <wp:effectExtent l="0" t="0" r="7620" b="0"/>
            <wp:docPr id="3" name="Изображение 3" descr="/Users/mariagremiakina/Desktop/concordanc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riagremiakina/Desktop/concordance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28" cy="399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8710" w14:textId="77777777" w:rsidR="0023214E" w:rsidRDefault="0023214E" w:rsidP="0023214E">
      <w:pPr>
        <w:rPr>
          <w:sz w:val="28"/>
          <w:szCs w:val="28"/>
        </w:rPr>
      </w:pPr>
    </w:p>
    <w:p w14:paraId="07E763FB" w14:textId="77777777" w:rsidR="0023214E" w:rsidRDefault="0023214E" w:rsidP="0023214E">
      <w:pPr>
        <w:rPr>
          <w:sz w:val="28"/>
          <w:szCs w:val="28"/>
        </w:rPr>
      </w:pPr>
      <w:r>
        <w:rPr>
          <w:sz w:val="28"/>
          <w:szCs w:val="28"/>
        </w:rPr>
        <w:t>5) Частотные списки словосочетаний</w:t>
      </w:r>
    </w:p>
    <w:p w14:paraId="52F34EA0" w14:textId="77777777" w:rsidR="0023214E" w:rsidRDefault="0023214E" w:rsidP="0023214E">
      <w:pPr>
        <w:rPr>
          <w:sz w:val="28"/>
          <w:szCs w:val="28"/>
        </w:rPr>
      </w:pPr>
    </w:p>
    <w:p w14:paraId="5B1C440A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9ACA80" wp14:editId="6C574EC3">
            <wp:extent cx="5454330" cy="3954054"/>
            <wp:effectExtent l="0" t="0" r="6985" b="8890"/>
            <wp:docPr id="4" name="Изображение 4" descr="/Users/mariagremiakina/Desktop/n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riagremiakina/Desktop/ngram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52" cy="396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0D65" w14:textId="77777777" w:rsidR="0023214E" w:rsidRDefault="0023214E" w:rsidP="0023214E">
      <w:pPr>
        <w:rPr>
          <w:sz w:val="28"/>
          <w:szCs w:val="28"/>
        </w:rPr>
      </w:pPr>
    </w:p>
    <w:p w14:paraId="33EDCCC2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58CDE" wp14:editId="74AA0E91">
            <wp:extent cx="5935345" cy="4294505"/>
            <wp:effectExtent l="0" t="0" r="8255" b="0"/>
            <wp:docPr id="5" name="Изображение 5" descr="/Users/mariagremiakina/Desktop/ngra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riagremiakina/Desktop/ngram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0BFD" w14:textId="77777777" w:rsidR="0023214E" w:rsidRDefault="0023214E" w:rsidP="0023214E">
      <w:pPr>
        <w:rPr>
          <w:sz w:val="28"/>
          <w:szCs w:val="28"/>
        </w:rPr>
      </w:pPr>
    </w:p>
    <w:p w14:paraId="3C39B6C3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FDBC80" wp14:editId="33353CAA">
            <wp:extent cx="5927090" cy="4237355"/>
            <wp:effectExtent l="0" t="0" r="0" b="4445"/>
            <wp:docPr id="6" name="Изображение 6" descr="/Users/mariagremiakina/Desktop/ngram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riagremiakina/Desktop/ngram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261E" w14:textId="77777777" w:rsidR="0023214E" w:rsidRDefault="0023214E" w:rsidP="0023214E">
      <w:pPr>
        <w:rPr>
          <w:sz w:val="28"/>
          <w:szCs w:val="28"/>
        </w:rPr>
      </w:pPr>
    </w:p>
    <w:p w14:paraId="6534071E" w14:textId="77777777" w:rsidR="0023214E" w:rsidRDefault="0023214E" w:rsidP="0023214E">
      <w:pPr>
        <w:rPr>
          <w:sz w:val="28"/>
          <w:szCs w:val="28"/>
        </w:rPr>
      </w:pPr>
    </w:p>
    <w:p w14:paraId="1801E8E9" w14:textId="77777777" w:rsidR="0023214E" w:rsidRDefault="0023214E" w:rsidP="0023214E">
      <w:pPr>
        <w:rPr>
          <w:sz w:val="28"/>
          <w:szCs w:val="28"/>
        </w:rPr>
      </w:pPr>
      <w:r>
        <w:rPr>
          <w:sz w:val="28"/>
          <w:szCs w:val="28"/>
        </w:rPr>
        <w:t xml:space="preserve">6) Список </w:t>
      </w:r>
      <w:proofErr w:type="spellStart"/>
      <w:r>
        <w:rPr>
          <w:sz w:val="28"/>
          <w:szCs w:val="28"/>
        </w:rPr>
        <w:t>коллокатов</w:t>
      </w:r>
      <w:proofErr w:type="spellEnd"/>
      <w:r>
        <w:rPr>
          <w:sz w:val="28"/>
          <w:szCs w:val="28"/>
        </w:rPr>
        <w:t xml:space="preserve"> (слово «прах»)</w:t>
      </w:r>
    </w:p>
    <w:p w14:paraId="1C50F269" w14:textId="77777777" w:rsidR="0023214E" w:rsidRDefault="0023214E" w:rsidP="0023214E">
      <w:pPr>
        <w:rPr>
          <w:sz w:val="28"/>
          <w:szCs w:val="28"/>
        </w:rPr>
      </w:pPr>
    </w:p>
    <w:p w14:paraId="68706FB9" w14:textId="77777777" w:rsidR="0023214E" w:rsidRDefault="0023214E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50826" wp14:editId="6AF64ABB">
            <wp:extent cx="5603149" cy="4022973"/>
            <wp:effectExtent l="0" t="0" r="10795" b="0"/>
            <wp:docPr id="7" name="Изображение 7" descr="/Users/mariagremiakina/Desktop/collo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riagremiakina/Desktop/collocat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98" cy="40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F448" w14:textId="77777777" w:rsidR="0023214E" w:rsidRDefault="0023214E" w:rsidP="0023214E">
      <w:pPr>
        <w:rPr>
          <w:sz w:val="28"/>
          <w:szCs w:val="28"/>
        </w:rPr>
      </w:pPr>
    </w:p>
    <w:p w14:paraId="53FA5375" w14:textId="77777777" w:rsidR="0023214E" w:rsidRDefault="0023214E" w:rsidP="0023214E">
      <w:pPr>
        <w:rPr>
          <w:sz w:val="28"/>
          <w:szCs w:val="28"/>
          <w:lang w:val="en-US"/>
        </w:rPr>
      </w:pPr>
    </w:p>
    <w:p w14:paraId="45609F86" w14:textId="77777777" w:rsidR="0023214E" w:rsidRDefault="0023214E" w:rsidP="0023214E">
      <w:pPr>
        <w:rPr>
          <w:b/>
          <w:sz w:val="28"/>
          <w:szCs w:val="28"/>
        </w:rPr>
      </w:pPr>
      <w:r w:rsidRPr="0023214E">
        <w:rPr>
          <w:b/>
          <w:sz w:val="28"/>
          <w:szCs w:val="28"/>
          <w:lang w:val="en-US"/>
        </w:rPr>
        <w:t xml:space="preserve">Google </w:t>
      </w:r>
      <w:proofErr w:type="spellStart"/>
      <w:r w:rsidRPr="0023214E">
        <w:rPr>
          <w:b/>
          <w:sz w:val="28"/>
          <w:szCs w:val="28"/>
          <w:lang w:val="en-US"/>
        </w:rPr>
        <w:t>Ngrams</w:t>
      </w:r>
      <w:proofErr w:type="spellEnd"/>
      <w:r w:rsidRPr="0023214E">
        <w:rPr>
          <w:b/>
          <w:sz w:val="28"/>
          <w:szCs w:val="28"/>
          <w:lang w:val="en-US"/>
        </w:rPr>
        <w:t xml:space="preserve"> </w:t>
      </w:r>
      <w:r w:rsidRPr="0023214E">
        <w:rPr>
          <w:b/>
          <w:sz w:val="28"/>
          <w:szCs w:val="28"/>
        </w:rPr>
        <w:t>и НКРЯ</w:t>
      </w:r>
    </w:p>
    <w:p w14:paraId="26D4A05D" w14:textId="77777777" w:rsidR="0023214E" w:rsidRDefault="0023214E" w:rsidP="0023214E">
      <w:pPr>
        <w:rPr>
          <w:b/>
          <w:sz w:val="28"/>
          <w:szCs w:val="28"/>
        </w:rPr>
      </w:pPr>
    </w:p>
    <w:p w14:paraId="5C5FDCC3" w14:textId="48A4CCEC" w:rsidR="0023214E" w:rsidRPr="001C760D" w:rsidRDefault="0023214E" w:rsidP="001C760D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C760D">
        <w:rPr>
          <w:rFonts w:ascii="Times New Roman" w:hAnsi="Times New Roman" w:cs="Times New Roman"/>
          <w:sz w:val="28"/>
          <w:szCs w:val="28"/>
        </w:rPr>
        <w:t>Устаревшие слова</w:t>
      </w:r>
      <w:r w:rsidR="001C760D" w:rsidRPr="001C760D">
        <w:rPr>
          <w:rFonts w:ascii="Times New Roman" w:hAnsi="Times New Roman" w:cs="Times New Roman"/>
          <w:sz w:val="28"/>
          <w:szCs w:val="28"/>
        </w:rPr>
        <w:t xml:space="preserve"> (из всего ряда будут рассмотрены 3 слова – </w:t>
      </w:r>
      <w:r w:rsidR="001C760D" w:rsidRPr="001C760D">
        <w:rPr>
          <w:rFonts w:ascii="Times New Roman" w:hAnsi="Times New Roman" w:cs="Times New Roman"/>
          <w:i/>
          <w:sz w:val="28"/>
          <w:szCs w:val="28"/>
        </w:rPr>
        <w:t>ладья</w:t>
      </w:r>
      <w:r w:rsidR="001C760D" w:rsidRPr="001C760D">
        <w:rPr>
          <w:rFonts w:ascii="Times New Roman" w:hAnsi="Times New Roman" w:cs="Times New Roman"/>
          <w:sz w:val="28"/>
          <w:szCs w:val="28"/>
        </w:rPr>
        <w:t xml:space="preserve">, </w:t>
      </w:r>
      <w:r w:rsidR="001C760D" w:rsidRPr="001C760D">
        <w:rPr>
          <w:rFonts w:ascii="Times New Roman" w:hAnsi="Times New Roman" w:cs="Times New Roman"/>
          <w:i/>
          <w:sz w:val="28"/>
          <w:szCs w:val="28"/>
        </w:rPr>
        <w:t>зреть</w:t>
      </w:r>
      <w:r w:rsidR="001C760D" w:rsidRPr="001C760D">
        <w:rPr>
          <w:rFonts w:ascii="Times New Roman" w:hAnsi="Times New Roman" w:cs="Times New Roman"/>
          <w:sz w:val="28"/>
          <w:szCs w:val="28"/>
        </w:rPr>
        <w:t xml:space="preserve"> и </w:t>
      </w:r>
      <w:r w:rsidR="001C760D" w:rsidRPr="001C760D">
        <w:rPr>
          <w:rFonts w:ascii="Times New Roman" w:hAnsi="Times New Roman" w:cs="Times New Roman"/>
          <w:i/>
          <w:sz w:val="28"/>
          <w:szCs w:val="28"/>
        </w:rPr>
        <w:t>брег</w:t>
      </w:r>
      <w:r w:rsidR="001C760D" w:rsidRPr="001C760D">
        <w:rPr>
          <w:rFonts w:ascii="Times New Roman" w:hAnsi="Times New Roman" w:cs="Times New Roman"/>
          <w:sz w:val="28"/>
          <w:szCs w:val="28"/>
        </w:rPr>
        <w:t>).</w:t>
      </w:r>
    </w:p>
    <w:p w14:paraId="5CE3A8BC" w14:textId="77777777" w:rsidR="001C760D" w:rsidRPr="001C760D" w:rsidRDefault="001C760D" w:rsidP="001C760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A518EE" w14:textId="19701B8E" w:rsidR="0023214E" w:rsidRDefault="0023214E" w:rsidP="001C76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C760D">
        <w:rPr>
          <w:rFonts w:ascii="Times New Roman" w:hAnsi="Times New Roman" w:cs="Times New Roman"/>
          <w:sz w:val="28"/>
          <w:szCs w:val="28"/>
        </w:rPr>
        <w:t>адья</w:t>
      </w:r>
      <w:r w:rsidRPr="001C760D">
        <w:rPr>
          <w:rFonts w:ascii="Times New Roman" w:hAnsi="Times New Roman" w:cs="Times New Roman"/>
          <w:sz w:val="28"/>
          <w:szCs w:val="28"/>
        </w:rPr>
        <w:t xml:space="preserve"> </w:t>
      </w:r>
      <w:r w:rsidR="0033346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346C">
        <w:rPr>
          <w:rFonts w:ascii="Times New Roman" w:hAnsi="Times New Roman" w:cs="Times New Roman"/>
          <w:sz w:val="28"/>
          <w:szCs w:val="28"/>
          <w:lang w:val="en-US"/>
        </w:rPr>
        <w:t>ipm</w:t>
      </w:r>
      <w:proofErr w:type="spellEnd"/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sym w:font="Symbol" w:char="F07E"/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0,96) </w:t>
      </w:r>
      <w:r w:rsidR="001C760D">
        <w:rPr>
          <w:rFonts w:ascii="Times New Roman" w:hAnsi="Times New Roman" w:cs="Times New Roman"/>
          <w:sz w:val="28"/>
          <w:szCs w:val="28"/>
        </w:rPr>
        <w:t>/ лодка</w:t>
      </w:r>
    </w:p>
    <w:p w14:paraId="310F8C25" w14:textId="77777777" w:rsidR="001C760D" w:rsidRDefault="001C760D" w:rsidP="001C760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E0971BA" w14:textId="7CEEA7EC" w:rsidR="001C760D" w:rsidRDefault="001C760D" w:rsidP="001C76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75852" wp14:editId="5C8BDEC9">
            <wp:extent cx="5935345" cy="2808605"/>
            <wp:effectExtent l="0" t="0" r="8255" b="10795"/>
            <wp:docPr id="8" name="Изображение 8" descr="Снимок%20экрана%202019-04-03%20в%2019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%20экрана%202019-04-03%20в%2019.31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FFF1" w14:textId="77777777" w:rsidR="001C760D" w:rsidRDefault="001C760D" w:rsidP="001C760D">
      <w:pPr>
        <w:rPr>
          <w:sz w:val="28"/>
          <w:szCs w:val="28"/>
        </w:rPr>
      </w:pPr>
    </w:p>
    <w:p w14:paraId="5418868F" w14:textId="586836EA" w:rsidR="001C760D" w:rsidRDefault="001C760D" w:rsidP="001C76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11543E" wp14:editId="128D7904">
            <wp:extent cx="5927090" cy="3371850"/>
            <wp:effectExtent l="0" t="0" r="0" b="6350"/>
            <wp:docPr id="9" name="Изображение 9" descr="Снимок%20экрана%202019-04-03%20в%2016.4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%20экрана%202019-04-03%20в%2016.49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2B7A" w14:textId="77777777" w:rsidR="001C760D" w:rsidRDefault="001C760D" w:rsidP="001C760D">
      <w:pPr>
        <w:rPr>
          <w:sz w:val="28"/>
          <w:szCs w:val="28"/>
        </w:rPr>
      </w:pPr>
    </w:p>
    <w:p w14:paraId="49603550" w14:textId="77777777" w:rsidR="001C760D" w:rsidRDefault="001C760D" w:rsidP="001C760D">
      <w:pPr>
        <w:rPr>
          <w:sz w:val="28"/>
          <w:szCs w:val="28"/>
        </w:rPr>
      </w:pPr>
    </w:p>
    <w:p w14:paraId="24CD0D63" w14:textId="45B086EA" w:rsidR="001C760D" w:rsidRDefault="001C760D" w:rsidP="001C760D">
      <w:pPr>
        <w:rPr>
          <w:sz w:val="28"/>
          <w:szCs w:val="28"/>
        </w:rPr>
      </w:pPr>
      <w:r>
        <w:rPr>
          <w:sz w:val="28"/>
          <w:szCs w:val="28"/>
        </w:rPr>
        <w:t xml:space="preserve">В целом, слово «ладья» всегда употреблялось реже слова «лодка», за исключением 1763-1773 гг. – см. скриншот №1). На протяжении трех столетий устаревшее слово, соответственно, чаще всего использовалось во второй половине 18-го – первой половине 19 вв. Показательно, что пики частотности употребления обоих слов приходятся на периоды различных войн – Русско-Турецких в 18 в., Крымской в 19 в. и Великой Отечественной в 20 в. </w:t>
      </w:r>
    </w:p>
    <w:p w14:paraId="7F82EDA4" w14:textId="77777777" w:rsidR="001C760D" w:rsidRPr="001C760D" w:rsidRDefault="001C760D" w:rsidP="001C760D">
      <w:pPr>
        <w:rPr>
          <w:sz w:val="28"/>
          <w:szCs w:val="28"/>
        </w:rPr>
      </w:pPr>
    </w:p>
    <w:p w14:paraId="3C8038D0" w14:textId="1B602D96" w:rsidR="001C760D" w:rsidRDefault="0023214E" w:rsidP="001C76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Зреть</w:t>
      </w:r>
      <w:r w:rsidR="003334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3346C">
        <w:rPr>
          <w:rFonts w:ascii="Times New Roman" w:hAnsi="Times New Roman" w:cs="Times New Roman"/>
          <w:sz w:val="28"/>
          <w:szCs w:val="28"/>
          <w:lang w:val="en-US"/>
        </w:rPr>
        <w:t>ipm</w:t>
      </w:r>
      <w:proofErr w:type="spellEnd"/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sym w:font="Symbol" w:char="F07E"/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0,6) / </w:t>
      </w:r>
      <w:r w:rsidR="0033346C">
        <w:rPr>
          <w:rFonts w:ascii="Times New Roman" w:hAnsi="Times New Roman" w:cs="Times New Roman"/>
          <w:sz w:val="28"/>
          <w:szCs w:val="28"/>
        </w:rPr>
        <w:t>видеть</w:t>
      </w:r>
    </w:p>
    <w:p w14:paraId="379BA241" w14:textId="77777777" w:rsidR="001C760D" w:rsidRDefault="001C760D" w:rsidP="001C760D">
      <w:pPr>
        <w:rPr>
          <w:sz w:val="28"/>
          <w:szCs w:val="28"/>
        </w:rPr>
      </w:pPr>
    </w:p>
    <w:p w14:paraId="0AB295CC" w14:textId="647A6131" w:rsidR="001C760D" w:rsidRDefault="001C760D" w:rsidP="001C76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B5CA20" wp14:editId="49372B06">
            <wp:extent cx="5939790" cy="3082925"/>
            <wp:effectExtent l="0" t="0" r="3810" b="0"/>
            <wp:docPr id="10" name="Изображение 10" descr="Снимок%20экрана%202019-04-03%20в%2019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%20экрана%202019-04-03%20в%2019.25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70BD" w14:textId="77777777" w:rsidR="001C760D" w:rsidRDefault="001C760D" w:rsidP="001C760D">
      <w:pPr>
        <w:rPr>
          <w:sz w:val="28"/>
          <w:szCs w:val="28"/>
        </w:rPr>
      </w:pPr>
    </w:p>
    <w:p w14:paraId="4E692CEB" w14:textId="0E1C6D53" w:rsidR="001C760D" w:rsidRDefault="001C760D" w:rsidP="001C76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95FA75" wp14:editId="4198630B">
            <wp:extent cx="5931535" cy="3342005"/>
            <wp:effectExtent l="0" t="0" r="12065" b="10795"/>
            <wp:docPr id="11" name="Изображение 11" descr="Снимок%20экрана%202019-04-03%20в%2016.5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%20экрана%202019-04-03%20в%2016.50.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B1D6" w14:textId="77777777" w:rsidR="001C760D" w:rsidRDefault="001C760D" w:rsidP="001C760D">
      <w:pPr>
        <w:rPr>
          <w:sz w:val="28"/>
          <w:szCs w:val="28"/>
        </w:rPr>
      </w:pPr>
    </w:p>
    <w:p w14:paraId="6240C3C9" w14:textId="7EBDC0F6" w:rsidR="001C760D" w:rsidRPr="001C760D" w:rsidRDefault="001C760D" w:rsidP="001C760D">
      <w:pPr>
        <w:rPr>
          <w:sz w:val="28"/>
          <w:szCs w:val="28"/>
        </w:rPr>
      </w:pPr>
      <w:r>
        <w:rPr>
          <w:sz w:val="28"/>
          <w:szCs w:val="28"/>
        </w:rPr>
        <w:t xml:space="preserve">Как мы видим по двум графикам, слово «зреть» употреблялось крайне редко на протяжении трех веков (чаще всего за все время – в последней четверти 18 в.), в отличие от своего универсального аналога «видеть». Любопытно, что это слово было наиболее часто употребляемым во время исторических событий, связанных с воцарением императоров и их политикой – например, «пиком» частотности отмечено воцарение Екатерины </w:t>
      </w:r>
      <w:r>
        <w:rPr>
          <w:sz w:val="28"/>
          <w:szCs w:val="28"/>
          <w:lang w:val="en-US"/>
        </w:rPr>
        <w:t xml:space="preserve">II </w:t>
      </w:r>
      <w:r>
        <w:rPr>
          <w:sz w:val="28"/>
          <w:szCs w:val="28"/>
        </w:rPr>
        <w:t xml:space="preserve">(1762 г.), начало правления Александра </w:t>
      </w:r>
      <w:r>
        <w:rPr>
          <w:sz w:val="28"/>
          <w:szCs w:val="28"/>
          <w:lang w:val="en-US"/>
        </w:rPr>
        <w:t xml:space="preserve">III (1881 г.) и </w:t>
      </w:r>
      <w:proofErr w:type="spellStart"/>
      <w:r>
        <w:rPr>
          <w:sz w:val="28"/>
          <w:szCs w:val="28"/>
          <w:lang w:val="en-US"/>
        </w:rPr>
        <w:t>др</w:t>
      </w:r>
      <w:proofErr w:type="spellEnd"/>
      <w:r>
        <w:rPr>
          <w:sz w:val="28"/>
          <w:szCs w:val="28"/>
          <w:lang w:val="en-US"/>
        </w:rPr>
        <w:t>.</w:t>
      </w:r>
    </w:p>
    <w:p w14:paraId="7DB5080C" w14:textId="77777777" w:rsidR="001C760D" w:rsidRPr="001C760D" w:rsidRDefault="001C760D" w:rsidP="001C760D">
      <w:pPr>
        <w:rPr>
          <w:sz w:val="28"/>
          <w:szCs w:val="28"/>
        </w:rPr>
      </w:pPr>
    </w:p>
    <w:p w14:paraId="7C3D3676" w14:textId="10734398" w:rsidR="0023214E" w:rsidRPr="001C760D" w:rsidRDefault="0023214E" w:rsidP="001C76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Брег</w:t>
      </w:r>
      <w:r w:rsidR="001C760D">
        <w:rPr>
          <w:rFonts w:ascii="Times New Roman" w:hAnsi="Times New Roman" w:cs="Times New Roman"/>
          <w:sz w:val="28"/>
          <w:szCs w:val="28"/>
        </w:rPr>
        <w:t xml:space="preserve"> </w:t>
      </w:r>
      <w:r w:rsidR="0033346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346C">
        <w:rPr>
          <w:rFonts w:ascii="Times New Roman" w:hAnsi="Times New Roman" w:cs="Times New Roman"/>
          <w:sz w:val="28"/>
          <w:szCs w:val="28"/>
          <w:lang w:val="en-US"/>
        </w:rPr>
        <w:t>ipm</w:t>
      </w:r>
      <w:proofErr w:type="spellEnd"/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sym w:font="Symbol" w:char="F07E"/>
      </w:r>
      <w:r w:rsidR="0033346C">
        <w:rPr>
          <w:rFonts w:ascii="Times New Roman" w:hAnsi="Times New Roman" w:cs="Times New Roman"/>
          <w:sz w:val="28"/>
          <w:szCs w:val="28"/>
          <w:lang w:val="en-US"/>
        </w:rPr>
        <w:t xml:space="preserve"> 0,27) </w:t>
      </w:r>
      <w:r w:rsidR="001C760D">
        <w:rPr>
          <w:rFonts w:ascii="Times New Roman" w:hAnsi="Times New Roman" w:cs="Times New Roman"/>
          <w:sz w:val="28"/>
          <w:szCs w:val="28"/>
        </w:rPr>
        <w:t>/ берег</w:t>
      </w:r>
    </w:p>
    <w:p w14:paraId="535F4966" w14:textId="77777777" w:rsidR="0023214E" w:rsidRDefault="0023214E" w:rsidP="0023214E">
      <w:pPr>
        <w:rPr>
          <w:sz w:val="28"/>
          <w:szCs w:val="28"/>
        </w:rPr>
      </w:pPr>
    </w:p>
    <w:p w14:paraId="098FA3B4" w14:textId="3D1B1C11" w:rsidR="0023214E" w:rsidRDefault="001C760D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D8723C" wp14:editId="6F4ECCFE">
            <wp:extent cx="5927090" cy="2840990"/>
            <wp:effectExtent l="0" t="0" r="0" b="3810"/>
            <wp:docPr id="12" name="Изображение 12" descr="Снимок%20экрана%202019-04-03%20в%2019.2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%20экрана%202019-04-03%20в%2019.27.0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9250" w14:textId="77777777" w:rsidR="001C760D" w:rsidRDefault="001C760D" w:rsidP="0023214E">
      <w:pPr>
        <w:rPr>
          <w:sz w:val="28"/>
          <w:szCs w:val="28"/>
        </w:rPr>
      </w:pPr>
    </w:p>
    <w:p w14:paraId="1AC9F49C" w14:textId="3018A4C9" w:rsidR="001C760D" w:rsidRDefault="001C760D" w:rsidP="002321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0767E" wp14:editId="420760C8">
            <wp:extent cx="5927090" cy="3314700"/>
            <wp:effectExtent l="0" t="0" r="0" b="12700"/>
            <wp:docPr id="13" name="Изображение 13" descr="Снимок%20экрана%202019-04-03%20в%2016.4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%20экрана%202019-04-03%20в%2016.45.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7B7A" w14:textId="77777777" w:rsidR="001C760D" w:rsidRDefault="001C760D" w:rsidP="0023214E">
      <w:pPr>
        <w:rPr>
          <w:sz w:val="28"/>
          <w:szCs w:val="28"/>
        </w:rPr>
      </w:pPr>
    </w:p>
    <w:p w14:paraId="5786A4B3" w14:textId="028DB9E7" w:rsidR="001C760D" w:rsidRDefault="001C760D" w:rsidP="0023214E">
      <w:pPr>
        <w:rPr>
          <w:sz w:val="28"/>
          <w:szCs w:val="28"/>
        </w:rPr>
      </w:pPr>
      <w:r>
        <w:rPr>
          <w:sz w:val="28"/>
          <w:szCs w:val="28"/>
        </w:rPr>
        <w:t xml:space="preserve">Слово «брег» всегда употреблялось реже, чем его схожий аналог «берег». Это связано с тем, что «брег» по сути является неполногласной формой «берега» и используется в основном как единица книжной лексики. Стоит отметить также, что пики частотности использования двух слов (в большей степени слова «берег») соответствуют историческим событиям, связанным с морскими военными действиями – например, Северной войне (1700-1721 гг.), уже упомянутым ранее Русско-Турецким войнам 18 в., Крымской войне (1853-1856 гг.), вероятно, некоторым морским сражениям Великой Отечественной войны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</w:t>
      </w:r>
    </w:p>
    <w:p w14:paraId="1AD0B9CE" w14:textId="77777777" w:rsidR="001C760D" w:rsidRDefault="001C760D" w:rsidP="001C760D">
      <w:pPr>
        <w:rPr>
          <w:sz w:val="28"/>
          <w:szCs w:val="28"/>
        </w:rPr>
      </w:pPr>
    </w:p>
    <w:p w14:paraId="0534CF70" w14:textId="77777777" w:rsidR="001C760D" w:rsidRDefault="001C760D" w:rsidP="001C760D">
      <w:pPr>
        <w:rPr>
          <w:rFonts w:eastAsia="Times New Roman"/>
          <w:b/>
          <w:bCs/>
          <w:color w:val="252525"/>
          <w:sz w:val="28"/>
          <w:szCs w:val="28"/>
        </w:rPr>
      </w:pPr>
    </w:p>
    <w:p w14:paraId="6673D9A0" w14:textId="0570B8C7" w:rsidR="0033346C" w:rsidRDefault="001C760D" w:rsidP="0023214E">
      <w:pPr>
        <w:rPr>
          <w:rFonts w:eastAsia="Times New Roman"/>
          <w:b/>
          <w:sz w:val="28"/>
          <w:szCs w:val="28"/>
        </w:rPr>
      </w:pPr>
      <w:r w:rsidRPr="001C760D">
        <w:rPr>
          <w:rFonts w:eastAsia="Times New Roman"/>
          <w:b/>
          <w:bCs/>
          <w:color w:val="252525"/>
          <w:sz w:val="28"/>
          <w:szCs w:val="28"/>
        </w:rPr>
        <w:t>Использование инструментов корпусного анализа в профессиональной деятельности</w:t>
      </w:r>
    </w:p>
    <w:p w14:paraId="0F59D8BE" w14:textId="77777777" w:rsidR="0033346C" w:rsidRDefault="0033346C" w:rsidP="0023214E">
      <w:pPr>
        <w:rPr>
          <w:rFonts w:eastAsia="Times New Roman"/>
          <w:b/>
          <w:sz w:val="28"/>
          <w:szCs w:val="28"/>
        </w:rPr>
      </w:pPr>
    </w:p>
    <w:p w14:paraId="04DC9B36" w14:textId="041D7D08" w:rsidR="0033346C" w:rsidRPr="0033346C" w:rsidRDefault="0033346C" w:rsidP="0023214E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 пом</w:t>
      </w:r>
      <w:r w:rsidR="00F453CF">
        <w:rPr>
          <w:rFonts w:eastAsia="Times New Roman"/>
          <w:sz w:val="28"/>
          <w:szCs w:val="28"/>
        </w:rPr>
        <w:t xml:space="preserve">ощью использования </w:t>
      </w:r>
      <w:r>
        <w:rPr>
          <w:rFonts w:eastAsia="Times New Roman"/>
          <w:sz w:val="28"/>
          <w:szCs w:val="28"/>
        </w:rPr>
        <w:t>инструментов корпусного анализа мне удалось, хоть и частично, изучить «лексический портрет» эпохи, а именно – исторического события, которое описывалось в моем тексте (поэма «</w:t>
      </w:r>
      <w:proofErr w:type="spellStart"/>
      <w:r>
        <w:rPr>
          <w:rFonts w:eastAsia="Times New Roman"/>
          <w:sz w:val="28"/>
          <w:szCs w:val="28"/>
        </w:rPr>
        <w:t>Чесмесский</w:t>
      </w:r>
      <w:proofErr w:type="spellEnd"/>
      <w:r>
        <w:rPr>
          <w:rFonts w:eastAsia="Times New Roman"/>
          <w:sz w:val="28"/>
          <w:szCs w:val="28"/>
        </w:rPr>
        <w:t xml:space="preserve"> бой» посвящена ключевому сражению Русско-турецкой войны 1768-1774 гг.).  Кроме того, применение </w:t>
      </w:r>
      <w:proofErr w:type="spellStart"/>
      <w:r>
        <w:rPr>
          <w:rFonts w:eastAsia="Times New Roman"/>
          <w:sz w:val="28"/>
          <w:szCs w:val="28"/>
          <w:lang w:val="en-US"/>
        </w:rPr>
        <w:t>AntConc</w:t>
      </w:r>
      <w:proofErr w:type="spellEnd"/>
      <w:r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 xml:space="preserve">в ходе работы </w:t>
      </w:r>
      <w:r w:rsidR="00F453CF">
        <w:rPr>
          <w:rFonts w:eastAsia="Times New Roman"/>
          <w:sz w:val="28"/>
          <w:szCs w:val="28"/>
        </w:rPr>
        <w:t xml:space="preserve">позволило мне выявить наиболее часто употребляемые в тексте лексемы, которые в совокупности указывают на </w:t>
      </w:r>
      <w:bookmarkStart w:id="0" w:name="_GoBack"/>
      <w:bookmarkEnd w:id="0"/>
      <w:r w:rsidR="00F453CF">
        <w:rPr>
          <w:rFonts w:eastAsia="Times New Roman"/>
          <w:sz w:val="28"/>
          <w:szCs w:val="28"/>
        </w:rPr>
        <w:t>основную тему произведения и, соответственно, упрощают его понимание.</w:t>
      </w:r>
    </w:p>
    <w:sectPr w:rsidR="0033346C" w:rsidRPr="0033346C" w:rsidSect="00D1408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45A78"/>
    <w:multiLevelType w:val="hybridMultilevel"/>
    <w:tmpl w:val="085AD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550E23"/>
    <w:multiLevelType w:val="multilevel"/>
    <w:tmpl w:val="2DD80610"/>
    <w:lvl w:ilvl="0">
      <w:start w:val="1"/>
      <w:numFmt w:val="decimal"/>
      <w:lvlText w:val="%1-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76F9779B"/>
    <w:multiLevelType w:val="hybridMultilevel"/>
    <w:tmpl w:val="8F786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A70619"/>
    <w:multiLevelType w:val="hybridMultilevel"/>
    <w:tmpl w:val="5128F2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14E"/>
    <w:rsid w:val="000F3343"/>
    <w:rsid w:val="001C760D"/>
    <w:rsid w:val="0023214E"/>
    <w:rsid w:val="0033346C"/>
    <w:rsid w:val="00D14088"/>
    <w:rsid w:val="00F4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504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760D"/>
    <w:rPr>
      <w:rFonts w:ascii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14E"/>
    <w:pPr>
      <w:ind w:left="720"/>
      <w:contextualSpacing/>
    </w:pPr>
    <w:rPr>
      <w:rFonts w:ascii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2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501C4E-6F7E-6D46-A837-5C2E4D84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344</Words>
  <Characters>2108</Characters>
  <Application>Microsoft Macintosh Word</Application>
  <DocSecurity>0</DocSecurity>
  <Lines>110</Lines>
  <Paragraphs>22</Paragraphs>
  <ScaleCrop>false</ScaleCrop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</cp:revision>
  <dcterms:created xsi:type="dcterms:W3CDTF">2019-04-01T14:17:00Z</dcterms:created>
  <dcterms:modified xsi:type="dcterms:W3CDTF">2019-04-06T20:10:00Z</dcterms:modified>
</cp:coreProperties>
</file>