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36F426">
      <w:pPr>
        <w:spacing w:after="163"/>
        <w:ind w:left="-5"/>
        <w:jc w:val="center"/>
        <w:rPr>
          <w:b/>
          <w:sz w:val="28"/>
        </w:rPr>
      </w:pPr>
      <w:r>
        <w:rPr>
          <w:b/>
          <w:sz w:val="28"/>
        </w:rPr>
        <w:t>AI ASSISTED CODING LAB</w:t>
      </w:r>
    </w:p>
    <w:p w14:paraId="78411245">
      <w:pPr>
        <w:spacing w:after="163"/>
        <w:ind w:left="-5"/>
        <w:jc w:val="center"/>
        <w:rPr>
          <w:b/>
          <w:sz w:val="28"/>
        </w:rPr>
      </w:pPr>
    </w:p>
    <w:p w14:paraId="7366D14E">
      <w:pPr>
        <w:spacing w:after="163"/>
        <w:ind w:left="-5"/>
      </w:pPr>
      <w:r>
        <w:rPr>
          <w:b/>
          <w:sz w:val="28"/>
        </w:rPr>
        <w:t>ASSIGNMENT 8.2</w:t>
      </w:r>
    </w:p>
    <w:p w14:paraId="4A78A16F">
      <w:pPr>
        <w:spacing w:after="163"/>
        <w:ind w:left="-5"/>
      </w:pPr>
      <w:r>
        <w:rPr>
          <w:b/>
          <w:sz w:val="28"/>
        </w:rPr>
        <w:t>ENROLLMENT NO :</w:t>
      </w:r>
      <w:r>
        <w:rPr>
          <w:sz w:val="28"/>
        </w:rPr>
        <w:t>2503A51L</w:t>
      </w:r>
      <w:r>
        <w:rPr>
          <w:rFonts w:hint="default"/>
          <w:sz w:val="28"/>
          <w:lang w:val="en-IN"/>
        </w:rPr>
        <w:t>08</w:t>
      </w:r>
      <w:r>
        <w:rPr>
          <w:b/>
          <w:sz w:val="28"/>
        </w:rPr>
        <w:t xml:space="preserve"> </w:t>
      </w:r>
    </w:p>
    <w:p w14:paraId="10D60228">
      <w:pPr>
        <w:spacing w:after="163"/>
        <w:ind w:left="-5"/>
      </w:pPr>
      <w:r>
        <w:rPr>
          <w:b/>
          <w:sz w:val="28"/>
        </w:rPr>
        <w:t xml:space="preserve">BATCH NO: </w:t>
      </w:r>
      <w:r>
        <w:rPr>
          <w:sz w:val="28"/>
        </w:rPr>
        <w:t>19</w:t>
      </w:r>
      <w:r>
        <w:rPr>
          <w:b/>
          <w:sz w:val="28"/>
        </w:rPr>
        <w:t xml:space="preserve"> </w:t>
      </w:r>
    </w:p>
    <w:p w14:paraId="7D1D8268">
      <w:pPr>
        <w:spacing w:after="161"/>
        <w:ind w:left="0" w:firstLine="0"/>
        <w:rPr>
          <w:rFonts w:hint="default"/>
          <w:b w:val="0"/>
          <w:bCs/>
          <w:lang w:val="en-IN"/>
        </w:rPr>
      </w:pPr>
      <w:r>
        <w:rPr>
          <w:b/>
          <w:sz w:val="28"/>
        </w:rPr>
        <w:t>NAME:</w:t>
      </w:r>
      <w:r>
        <w:rPr>
          <w:rFonts w:hint="default"/>
          <w:b/>
          <w:sz w:val="28"/>
          <w:lang w:val="en-IN"/>
        </w:rPr>
        <w:t xml:space="preserve"> </w:t>
      </w:r>
      <w:r>
        <w:rPr>
          <w:rFonts w:hint="default"/>
          <w:b w:val="0"/>
          <w:bCs/>
          <w:sz w:val="28"/>
          <w:lang w:val="en-IN"/>
        </w:rPr>
        <w:t>BHUKYA RAJESH</w:t>
      </w:r>
    </w:p>
    <w:p w14:paraId="7020D3BA">
      <w:pPr>
        <w:pStyle w:val="2"/>
        <w:spacing w:after="189"/>
        <w:ind w:right="67"/>
      </w:pPr>
      <w:r>
        <w:t xml:space="preserve">TASK1 </w:t>
      </w:r>
    </w:p>
    <w:p w14:paraId="366781D4">
      <w:pPr>
        <w:spacing w:after="137"/>
        <w:ind w:left="-5" w:right="58"/>
      </w:pPr>
      <w:r>
        <w:rPr>
          <w:b/>
        </w:rPr>
        <w:t>TASK1 DESCRIPTION</w:t>
      </w:r>
      <w:r>
        <w:rPr>
          <w:b/>
          <w:sz w:val="28"/>
        </w:rPr>
        <w:t>:</w:t>
      </w:r>
      <w:r>
        <w:rPr>
          <w:sz w:val="28"/>
        </w:rPr>
        <w:t xml:space="preserve"> -</w:t>
      </w:r>
      <w:r>
        <w:t xml:space="preserve"> Use AI to generate test cases for a function is_prime(n) and then implement the function</w:t>
      </w:r>
    </w:p>
    <w:p w14:paraId="3BEC7436">
      <w:pPr>
        <w:spacing w:after="137"/>
        <w:ind w:left="-5" w:right="58"/>
      </w:pPr>
      <w:r>
        <w:rPr>
          <w:b/>
          <w:bCs/>
        </w:rPr>
        <w:t>Requirements:</w:t>
      </w:r>
      <w:r>
        <w:br w:type="textWrapping"/>
      </w:r>
      <w:r>
        <w:t>• Only integers &gt; 1 can be prime.</w:t>
      </w:r>
      <w:r>
        <w:br w:type="textWrapping"/>
      </w:r>
      <w:r>
        <w:t>•Check edge cases: 0, 1, 2, negative numbers, and large primes</w:t>
      </w:r>
    </w:p>
    <w:p w14:paraId="79331F6B">
      <w:pPr>
        <w:spacing w:after="159"/>
        <w:ind w:left="0" w:firstLine="0"/>
      </w:pPr>
      <w:r>
        <w:t xml:space="preserve"> </w:t>
      </w:r>
    </w:p>
    <w:p w14:paraId="213B0EA7">
      <w:pPr>
        <w:ind w:left="-5" w:right="58"/>
      </w:pPr>
      <w:r>
        <w:rPr>
          <w:b/>
        </w:rPr>
        <w:t>PROMPT</w:t>
      </w:r>
      <w:r>
        <w:t>:-Generate test cases for a function is prime(n) and then implement the function with example</w:t>
      </w:r>
    </w:p>
    <w:p w14:paraId="6DE2506C">
      <w:pPr>
        <w:ind w:left="-5" w:right="58"/>
        <w:rPr>
          <w:b/>
          <w:bCs/>
        </w:rPr>
      </w:pPr>
      <w:r>
        <w:rPr>
          <w:b/>
          <w:bCs/>
        </w:rPr>
        <w:t xml:space="preserve">CODE:- </w:t>
      </w:r>
    </w:p>
    <w:p w14:paraId="61A1342F">
      <w:pPr>
        <w:ind w:left="-5" w:right="58"/>
      </w:pPr>
      <w:r>
        <w:drawing>
          <wp:inline distT="0" distB="0" distL="0" distR="0">
            <wp:extent cx="4782185" cy="3733800"/>
            <wp:effectExtent l="0" t="0" r="0" b="0"/>
            <wp:docPr id="1134092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092316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05BD129">
      <w:pPr>
        <w:spacing w:after="109"/>
        <w:ind w:left="-5" w:right="58"/>
        <w:rPr>
          <w:b/>
          <w:bCs/>
        </w:rPr>
      </w:pPr>
    </w:p>
    <w:p w14:paraId="5D73BC74">
      <w:pPr>
        <w:spacing w:after="109"/>
        <w:ind w:left="-5" w:right="58"/>
        <w:rPr>
          <w:b/>
          <w:bCs/>
        </w:rPr>
      </w:pPr>
      <w:r>
        <w:rPr>
          <w:b/>
          <w:bCs/>
        </w:rPr>
        <w:t xml:space="preserve">OUTPUT:- </w:t>
      </w:r>
    </w:p>
    <w:p w14:paraId="5E9F6BF5">
      <w:pPr>
        <w:spacing w:after="96"/>
        <w:ind w:left="0" w:firstLine="0"/>
        <w:jc w:val="right"/>
      </w:pPr>
    </w:p>
    <w:p w14:paraId="5CA58845">
      <w:pPr>
        <w:spacing w:after="96"/>
        <w:ind w:left="0" w:firstLine="0"/>
        <w:jc w:val="right"/>
      </w:pPr>
    </w:p>
    <w:p w14:paraId="3C118E93">
      <w:pPr>
        <w:spacing w:after="96"/>
        <w:ind w:left="0" w:firstLine="0"/>
        <w:jc w:val="right"/>
      </w:pPr>
      <w:r>
        <w:drawing>
          <wp:inline distT="0" distB="0" distL="0" distR="0">
            <wp:extent cx="5800725" cy="465455"/>
            <wp:effectExtent l="0" t="0" r="0" b="0"/>
            <wp:docPr id="407218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21809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rcRect l="-528" t="18771" b="20349"/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46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8977CDD">
      <w:pPr>
        <w:spacing w:after="96"/>
        <w:ind w:left="0" w:firstLine="0"/>
        <w:rPr>
          <w:b/>
          <w:bCs/>
        </w:rPr>
      </w:pPr>
    </w:p>
    <w:p w14:paraId="369DED7F">
      <w:pPr>
        <w:spacing w:after="96"/>
        <w:ind w:left="0" w:firstLine="0"/>
        <w:rPr>
          <w:b/>
          <w:bCs/>
        </w:rPr>
      </w:pPr>
      <w:r>
        <w:rPr>
          <w:b/>
          <w:bCs/>
        </w:rPr>
        <w:t>OBSERVATION:-</w:t>
      </w:r>
    </w:p>
    <w:p w14:paraId="63ACF85A">
      <w:pPr>
        <w:spacing w:after="96"/>
        <w:ind w:left="0" w:firstLine="0"/>
      </w:pPr>
      <w:r>
        <w:t>I observed that AI helped in generating test cases for edge inputs like 0, 1, negative numbers, and large primes. This ensured correctness of the is_prime(n) function for both typical and boundary conditions. It showed how AI can reduce errors by considering cases a human might overlook.</w:t>
      </w:r>
    </w:p>
    <w:p w14:paraId="26D17AE7">
      <w:pPr>
        <w:spacing w:after="159"/>
        <w:ind w:left="0" w:firstLine="0"/>
      </w:pPr>
      <w:r>
        <w:t xml:space="preserve"> </w:t>
      </w:r>
    </w:p>
    <w:p w14:paraId="27ED9DD1">
      <w:pPr>
        <w:pStyle w:val="2"/>
        <w:spacing w:after="189"/>
        <w:ind w:right="67"/>
      </w:pPr>
    </w:p>
    <w:p w14:paraId="710B80A4">
      <w:pPr>
        <w:pStyle w:val="2"/>
        <w:spacing w:after="189"/>
        <w:ind w:right="67"/>
      </w:pPr>
    </w:p>
    <w:p w14:paraId="769EC2A5">
      <w:pPr>
        <w:pStyle w:val="2"/>
        <w:spacing w:after="189"/>
        <w:ind w:right="67"/>
      </w:pPr>
      <w:r>
        <w:t>TASK2</w:t>
      </w:r>
    </w:p>
    <w:p w14:paraId="424705BC">
      <w:pPr>
        <w:ind w:left="-5" w:right="58"/>
      </w:pPr>
      <w:r>
        <w:rPr>
          <w:sz w:val="22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1356360</wp:posOffset>
                </wp:positionH>
                <wp:positionV relativeFrom="paragraph">
                  <wp:posOffset>-31750</wp:posOffset>
                </wp:positionV>
                <wp:extent cx="36830" cy="186055"/>
                <wp:effectExtent l="0" t="0" r="0" b="0"/>
                <wp:wrapNone/>
                <wp:docPr id="2419" name="Group 24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576" cy="185928"/>
                          <a:chOff x="0" y="0"/>
                          <a:chExt cx="36576" cy="185928"/>
                        </a:xfrm>
                      </wpg:grpSpPr>
                      <wps:wsp>
                        <wps:cNvPr id="3011" name="Shape 3011"/>
                        <wps:cNvSpPr/>
                        <wps:spPr>
                          <a:xfrm>
                            <a:off x="0" y="0"/>
                            <a:ext cx="36576" cy="1859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185928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185928"/>
                                </a:lnTo>
                                <a:lnTo>
                                  <a:pt x="0" y="1859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2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06.8pt;margin-top:-2.5pt;height:14.65pt;width:2.9pt;z-index:-251657216;mso-width-relative:page;mso-height-relative:page;" coordsize="36576,185928" o:gfxdata="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DRFA8E2QAAAAkBAAAPAAAAAAAA&#10;AAEAIAAAACIAAABkcnMvZG93bnJldi54bWxQSwECFAAUAAAACACHTuJAfw3YwUoCAADeBQAADgAA&#10;AAAAAAABACAAAAAoAQAAZHJzL2Uyb0RvYy54bWxQSwUGAAAAAAYABgBZAQAA5AUAAAAA&#10;">
                <o:lock v:ext="edit" aspectratio="f"/>
                <v:shape id="Shape 3011" o:spid="_x0000_s1026" o:spt="100" style="position:absolute;left:0;top:0;height:185928;width:36576;" fillcolor="#F2F2F2" filled="t" stroked="f" coordsize="36576,185928" o:gfxdata="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9Mlsb4A&#10;AADdAAAADwAAAAAAAAABACAAAAAiAAAAZHJzL2Rvd25yZXYueG1sUEsBAhQAFAAAAAgAh07iQDMv&#10;BZ47AAAAOQAAABAAAAAAAAAAAQAgAAAADQEAAGRycy9zaGFwZXhtbC54bWxQSwUGAAAAAAYABgBb&#10;AQAAtwMAAAAA&#10;" path="m0,0l36576,0,36576,185928,0,185928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b/>
        </w:rPr>
        <w:t>TASK2 DESCRIPTION</w:t>
      </w:r>
      <w:r>
        <w:t>:-</w:t>
      </w:r>
      <w:r>
        <w:rPr>
          <w:rFonts w:ascii="Arial" w:hAnsi="Arial" w:cs="Arial"/>
          <w:sz w:val="20"/>
          <w:szCs w:val="20"/>
          <w:shd w:val="clear" w:color="auto" w:fill="F2F2F2"/>
        </w:rPr>
        <w:t xml:space="preserve"> </w:t>
      </w:r>
      <w:r>
        <w:t xml:space="preserve">Ask AI to generate test cases for celsius_to_fahrenheit(c) and fahrenheit_to_celsius(f) </w:t>
      </w:r>
    </w:p>
    <w:p w14:paraId="39B3D437">
      <w:pPr>
        <w:ind w:left="-5" w:right="58"/>
      </w:pPr>
      <w:r>
        <w:rPr>
          <w:b/>
          <w:bCs/>
        </w:rPr>
        <w:t>Requirements</w:t>
      </w:r>
      <w:r>
        <w:br w:type="textWrapping"/>
      </w:r>
      <w:r>
        <w:t>• Validate known pairs: 0°C = 32°F, 100°C = 212°F.</w:t>
      </w:r>
      <w:r>
        <w:br w:type="textWrapping"/>
      </w:r>
      <w:r>
        <w:t>• Include decimals and invalid inputs like strings or None</w:t>
      </w:r>
    </w:p>
    <w:p w14:paraId="42E1106E">
      <w:pPr>
        <w:spacing w:after="159"/>
        <w:ind w:left="0" w:firstLine="0"/>
      </w:pPr>
      <w:r>
        <w:t xml:space="preserve"> </w:t>
      </w:r>
    </w:p>
    <w:p w14:paraId="76FB381F">
      <w:pPr>
        <w:ind w:left="-5" w:right="58"/>
      </w:pPr>
      <w:r>
        <w:rPr>
          <w:b/>
        </w:rPr>
        <w:t>PROMPT</w:t>
      </w:r>
      <w:r>
        <w:t>:-Generate a code to test cases for celsius_to_fahrenheit(c) and fahrenheit_to_celsius(f).</w:t>
      </w:r>
    </w:p>
    <w:p w14:paraId="375535BE">
      <w:pPr>
        <w:ind w:left="-5" w:right="58"/>
        <w:rPr>
          <w:b/>
          <w:bCs/>
        </w:rPr>
      </w:pPr>
    </w:p>
    <w:p w14:paraId="7DBB159B">
      <w:pPr>
        <w:ind w:left="-5" w:right="58"/>
        <w:rPr>
          <w:b/>
          <w:bCs/>
        </w:rPr>
      </w:pPr>
    </w:p>
    <w:p w14:paraId="561C86DC">
      <w:pPr>
        <w:ind w:left="-5" w:right="58"/>
        <w:rPr>
          <w:b/>
          <w:bCs/>
        </w:rPr>
      </w:pPr>
    </w:p>
    <w:p w14:paraId="6F6433C6">
      <w:pPr>
        <w:ind w:left="-5" w:right="58"/>
        <w:rPr>
          <w:b/>
          <w:bCs/>
        </w:rPr>
      </w:pPr>
    </w:p>
    <w:p w14:paraId="49316AC2">
      <w:pPr>
        <w:ind w:left="-5" w:right="58"/>
        <w:rPr>
          <w:b/>
          <w:bCs/>
        </w:rPr>
      </w:pPr>
    </w:p>
    <w:p w14:paraId="3D8652C9">
      <w:pPr>
        <w:ind w:left="-5" w:right="58"/>
        <w:rPr>
          <w:b/>
          <w:bCs/>
        </w:rPr>
      </w:pPr>
    </w:p>
    <w:p w14:paraId="49CEE120">
      <w:pPr>
        <w:ind w:left="0" w:right="58" w:firstLine="0"/>
        <w:rPr>
          <w:b/>
          <w:bCs/>
        </w:rPr>
      </w:pPr>
    </w:p>
    <w:p w14:paraId="01D58011">
      <w:pPr>
        <w:ind w:left="0" w:right="58" w:firstLine="0"/>
        <w:rPr>
          <w:b/>
          <w:bCs/>
        </w:rPr>
      </w:pPr>
      <w:r>
        <w:rPr>
          <w:b/>
          <w:bCs/>
        </w:rPr>
        <w:t>CODE:-</w:t>
      </w:r>
    </w:p>
    <w:p w14:paraId="7050B03F">
      <w:pPr>
        <w:ind w:left="-5" w:right="58"/>
        <w:rPr>
          <w:b/>
          <w:bCs/>
        </w:rPr>
      </w:pPr>
      <w:r>
        <w:rPr>
          <w:b/>
          <w:bCs/>
        </w:rPr>
        <w:t xml:space="preserve"> </w:t>
      </w:r>
      <w:r>
        <w:drawing>
          <wp:inline distT="0" distB="0" distL="0" distR="0">
            <wp:extent cx="5730875" cy="3314700"/>
            <wp:effectExtent l="0" t="0" r="3175" b="0"/>
            <wp:docPr id="1385031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031814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2922" cy="331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7D929">
      <w:pPr>
        <w:spacing w:after="96"/>
        <w:ind w:left="0" w:firstLine="0"/>
        <w:jc w:val="right"/>
      </w:pPr>
    </w:p>
    <w:p w14:paraId="7942D168">
      <w:pPr>
        <w:spacing w:after="106"/>
        <w:ind w:left="-5" w:right="58"/>
      </w:pPr>
    </w:p>
    <w:p w14:paraId="136888FB">
      <w:pPr>
        <w:spacing w:after="106"/>
        <w:ind w:left="-5" w:right="58"/>
      </w:pPr>
      <w:r>
        <w:t xml:space="preserve">OUTPUT:- </w:t>
      </w:r>
    </w:p>
    <w:p w14:paraId="19522C3B">
      <w:pPr>
        <w:spacing w:after="96"/>
        <w:ind w:left="0" w:firstLine="0"/>
        <w:jc w:val="right"/>
      </w:pPr>
    </w:p>
    <w:p w14:paraId="2B773028">
      <w:pPr>
        <w:spacing w:after="96"/>
        <w:ind w:left="0" w:firstLine="0"/>
        <w:jc w:val="right"/>
      </w:pPr>
    </w:p>
    <w:p w14:paraId="2C5BC4F3">
      <w:pPr>
        <w:spacing w:after="96"/>
        <w:ind w:left="0" w:firstLine="0"/>
        <w:jc w:val="right"/>
      </w:pPr>
      <w:r>
        <w:drawing>
          <wp:inline distT="0" distB="0" distL="0" distR="0">
            <wp:extent cx="5750560" cy="175260"/>
            <wp:effectExtent l="0" t="0" r="0" b="0"/>
            <wp:docPr id="2078111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111335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rcRect l="341" t="26975" b="35422"/>
                    <a:stretch>
                      <a:fillRect/>
                    </a:stretch>
                  </pic:blipFill>
                  <pic:spPr>
                    <a:xfrm>
                      <a:off x="0" y="0"/>
                      <a:ext cx="5750560" cy="17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79F67DB">
      <w:pPr>
        <w:spacing w:after="96"/>
        <w:ind w:left="0" w:firstLine="0"/>
        <w:rPr>
          <w:b/>
          <w:bCs/>
        </w:rPr>
      </w:pPr>
    </w:p>
    <w:p w14:paraId="196024A3">
      <w:pPr>
        <w:spacing w:after="96"/>
        <w:ind w:left="0" w:firstLine="0"/>
        <w:rPr>
          <w:b/>
          <w:bCs/>
        </w:rPr>
      </w:pPr>
      <w:r>
        <w:rPr>
          <w:b/>
          <w:bCs/>
        </w:rPr>
        <w:t>OBSERVATION:-</w:t>
      </w:r>
    </w:p>
    <w:p w14:paraId="186A4028">
      <w:pPr>
        <w:spacing w:after="96"/>
        <w:ind w:left="0" w:firstLine="0"/>
      </w:pPr>
      <w:r>
        <w:t>I observed that AI-generated test cases validated both standard conversions (e.g., 0°C = 32°F) and unusual inputs like decimals and invalid types (None, strings). This improved the reliability of the conversion functions and highlighted the importance of including negative and floating-point values.</w:t>
      </w:r>
    </w:p>
    <w:p w14:paraId="3F2C0830">
      <w:pPr>
        <w:spacing w:after="192"/>
        <w:ind w:left="0" w:firstLine="0"/>
      </w:pPr>
      <w:r>
        <w:t xml:space="preserve"> </w:t>
      </w:r>
    </w:p>
    <w:p w14:paraId="1742E21F">
      <w:pPr>
        <w:pStyle w:val="2"/>
        <w:ind w:right="67"/>
      </w:pPr>
      <w:r>
        <w:t xml:space="preserve">TASK3 </w:t>
      </w:r>
    </w:p>
    <w:p w14:paraId="7BE97A14">
      <w:pPr>
        <w:spacing w:after="160" w:line="258" w:lineRule="auto"/>
        <w:ind w:left="-5" w:right="42"/>
        <w:rPr>
          <w:bCs/>
        </w:rPr>
      </w:pPr>
      <w:r>
        <w:rPr>
          <w:b/>
        </w:rPr>
        <w:t>TASK3 DESCRIPTION</w:t>
      </w:r>
      <w:r>
        <w:rPr>
          <w:bCs/>
        </w:rPr>
        <w:t>:- Use AI to write test cases for a function count_words(text) that returns the number of words in a sentence.</w:t>
      </w:r>
      <w:r>
        <w:rPr>
          <w:bCs/>
        </w:rPr>
        <w:br w:type="textWrapping"/>
      </w:r>
      <w:r>
        <w:rPr>
          <w:b/>
        </w:rPr>
        <w:t>Requirement</w:t>
      </w:r>
      <w:r>
        <w:rPr>
          <w:bCs/>
        </w:rPr>
        <w:br w:type="textWrapping"/>
      </w:r>
      <w:r>
        <w:rPr>
          <w:bCs/>
        </w:rPr>
        <w:t>Handle normal text, multiple spaces, punctuation, and empty strings</w:t>
      </w:r>
    </w:p>
    <w:p w14:paraId="46FD41A8">
      <w:pPr>
        <w:spacing w:after="160" w:line="258" w:lineRule="auto"/>
        <w:ind w:left="-5" w:right="42"/>
        <w:rPr>
          <w:bCs/>
        </w:rPr>
      </w:pPr>
      <w:r>
        <w:rPr>
          <w:bCs/>
        </w:rPr>
        <w:t xml:space="preserve"> </w:t>
      </w:r>
    </w:p>
    <w:p w14:paraId="7CCCB58D">
      <w:pPr>
        <w:spacing w:after="160" w:line="258" w:lineRule="auto"/>
        <w:ind w:left="-5" w:right="42"/>
        <w:rPr>
          <w:bCs/>
        </w:rPr>
      </w:pPr>
      <w:r>
        <w:rPr>
          <w:b/>
        </w:rPr>
        <w:t>PROMPT</w:t>
      </w:r>
      <w:r>
        <w:rPr>
          <w:bCs/>
        </w:rPr>
        <w:t>:-Write test cases for a function count_words(text) that returns the number of</w:t>
      </w:r>
      <w:r>
        <w:rPr>
          <w:bCs/>
        </w:rPr>
        <w:br w:type="textWrapping"/>
      </w:r>
      <w:r>
        <w:rPr>
          <w:bCs/>
        </w:rPr>
        <w:t>words in a sentence</w:t>
      </w:r>
      <w:r>
        <w:rPr>
          <w:b/>
        </w:rPr>
        <w:t xml:space="preserve"> </w:t>
      </w:r>
    </w:p>
    <w:p w14:paraId="545DD529">
      <w:pPr>
        <w:spacing w:after="111" w:line="258" w:lineRule="auto"/>
        <w:ind w:left="-5" w:right="42"/>
      </w:pPr>
      <w:r>
        <w:rPr>
          <w:b/>
        </w:rPr>
        <w:t xml:space="preserve">CODE:- </w:t>
      </w:r>
    </w:p>
    <w:p w14:paraId="2EC77850">
      <w:pPr>
        <w:spacing w:after="96"/>
        <w:ind w:left="0" w:firstLine="0"/>
        <w:jc w:val="right"/>
      </w:pPr>
      <w:r>
        <w:rPr>
          <w:b/>
        </w:rPr>
        <w:drawing>
          <wp:inline distT="0" distB="0" distL="0" distR="0">
            <wp:extent cx="5770245" cy="5565775"/>
            <wp:effectExtent l="0" t="0" r="1905" b="0"/>
            <wp:docPr id="438854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854576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70245" cy="556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355F568D">
      <w:pPr>
        <w:spacing w:after="107" w:line="258" w:lineRule="auto"/>
        <w:ind w:left="-5" w:right="42"/>
      </w:pPr>
      <w:r>
        <w:rPr>
          <w:b/>
        </w:rPr>
        <w:t xml:space="preserve">OUTPUT:- </w:t>
      </w:r>
    </w:p>
    <w:p w14:paraId="4CCB567F">
      <w:pPr>
        <w:spacing w:after="97"/>
        <w:ind w:left="0" w:firstLine="0"/>
        <w:jc w:val="right"/>
        <w:rPr>
          <w:b/>
        </w:rPr>
      </w:pPr>
    </w:p>
    <w:p w14:paraId="25882F9F">
      <w:pPr>
        <w:spacing w:after="97"/>
        <w:ind w:left="0" w:firstLine="0"/>
        <w:jc w:val="right"/>
        <w:rPr>
          <w:b/>
        </w:rPr>
      </w:pPr>
      <w:r>
        <w:rPr>
          <w:b/>
        </w:rPr>
        <w:drawing>
          <wp:inline distT="0" distB="0" distL="0" distR="0">
            <wp:extent cx="5728970" cy="381635"/>
            <wp:effectExtent l="0" t="0" r="0" b="0"/>
            <wp:docPr id="1361398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398469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rcRect l="715" t="17412" b="26629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3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7497BCC7">
      <w:pPr>
        <w:spacing w:after="97"/>
        <w:ind w:left="0" w:firstLine="0"/>
        <w:rPr>
          <w:b/>
        </w:rPr>
      </w:pPr>
    </w:p>
    <w:p w14:paraId="7C320C36">
      <w:pPr>
        <w:spacing w:after="97"/>
        <w:ind w:left="0" w:firstLine="0"/>
        <w:rPr>
          <w:b/>
        </w:rPr>
      </w:pPr>
      <w:r>
        <w:rPr>
          <w:b/>
        </w:rPr>
        <w:t>OBSERVATION:-</w:t>
      </w:r>
    </w:p>
    <w:p w14:paraId="270B5F71">
      <w:pPr>
        <w:spacing w:after="97"/>
        <w:ind w:left="0" w:firstLine="0"/>
      </w:pPr>
      <w:r>
        <w:t>I observed that the test cases covered normal sentences, multiple spaces, punctuation, and empty strings. This demonstrated how AI can anticipate real-world scenarios where input formatting varies. It showed the importance of testing beyond ideal cases.</w:t>
      </w:r>
    </w:p>
    <w:p w14:paraId="7A593436">
      <w:pPr>
        <w:spacing w:after="192"/>
        <w:ind w:left="0" w:firstLine="0"/>
      </w:pPr>
      <w:r>
        <w:rPr>
          <w:b/>
        </w:rPr>
        <w:t xml:space="preserve"> </w:t>
      </w:r>
    </w:p>
    <w:p w14:paraId="4B34E45E">
      <w:pPr>
        <w:pStyle w:val="2"/>
        <w:ind w:right="67"/>
      </w:pPr>
      <w:r>
        <w:t xml:space="preserve">TASK4 </w:t>
      </w:r>
    </w:p>
    <w:p w14:paraId="4729C197">
      <w:pPr>
        <w:spacing w:after="160" w:line="258" w:lineRule="auto"/>
        <w:ind w:left="-5" w:right="42"/>
      </w:pPr>
      <w:r>
        <w:rPr>
          <w:sz w:val="22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1359535</wp:posOffset>
                </wp:positionH>
                <wp:positionV relativeFrom="paragraph">
                  <wp:posOffset>-31750</wp:posOffset>
                </wp:positionV>
                <wp:extent cx="36830" cy="186055"/>
                <wp:effectExtent l="0" t="0" r="0" b="0"/>
                <wp:wrapNone/>
                <wp:docPr id="2425" name="Group 24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576" cy="185928"/>
                          <a:chOff x="0" y="0"/>
                          <a:chExt cx="36576" cy="185928"/>
                        </a:xfrm>
                      </wpg:grpSpPr>
                      <wps:wsp>
                        <wps:cNvPr id="3017" name="Shape 3017"/>
                        <wps:cNvSpPr/>
                        <wps:spPr>
                          <a:xfrm>
                            <a:off x="0" y="0"/>
                            <a:ext cx="36576" cy="1859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185928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185928"/>
                                </a:lnTo>
                                <a:lnTo>
                                  <a:pt x="0" y="1859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2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07.05pt;margin-top:-2.5pt;height:14.65pt;width:2.9pt;z-index:-251656192;mso-width-relative:page;mso-height-relative:page;" coordsize="36576,185928" o:gfxdata="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AXzpjD2QAAAAkBAAAPAAAAAAAA&#10;AAEAIAAAACIAAABkcnMvZG93bnJldi54bWxQSwECFAAUAAAACACHTuJA4WkO/0oCAADeBQAADgAA&#10;AAAAAAABACAAAAAoAQAAZHJzL2Uyb0RvYy54bWxQSwUGAAAAAAYABgBZAQAA5AUAAAAA&#10;">
                <o:lock v:ext="edit" aspectratio="f"/>
                <v:shape id="Shape 3017" o:spid="_x0000_s1026" o:spt="100" style="position:absolute;left:0;top:0;height:185928;width:36576;" fillcolor="#F2F2F2" filled="t" stroked="f" coordsize="36576,185928" o:gfxdata="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3YYXr4A&#10;AADdAAAADwAAAAAAAAABACAAAAAiAAAAZHJzL2Rvd25yZXYueG1sUEsBAhQAFAAAAAgAh07iQDMv&#10;BZ47AAAAOQAAABAAAAAAAAAAAQAgAAAADQEAAGRycy9zaGFwZXhtbC54bWxQSwUGAAAAAAYABgBb&#10;AQAAtwMAAAAA&#10;" path="m0,0l36576,0,36576,185928,0,185928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b/>
        </w:rPr>
        <w:t>TASK4 DESCRIPTION:-</w:t>
      </w:r>
      <w:r>
        <w:rPr>
          <w:rFonts w:ascii="Arial" w:hAnsi="Arial" w:eastAsia="Arial" w:cs="Arial"/>
          <w:sz w:val="20"/>
        </w:rPr>
        <w:t xml:space="preserve"> </w:t>
      </w:r>
      <w:r>
        <w:rPr>
          <w:bCs/>
        </w:rPr>
        <w:t>Generate test cases for a BankAccount class with:</w:t>
      </w:r>
      <w:r>
        <w:rPr>
          <w:bCs/>
        </w:rPr>
        <w:br w:type="textWrapping"/>
      </w:r>
      <w:r>
        <w:rPr>
          <w:b/>
        </w:rPr>
        <w:t>Methods:</w:t>
      </w:r>
      <w:r>
        <w:rPr>
          <w:bCs/>
        </w:rPr>
        <w:br w:type="textWrapping"/>
      </w:r>
      <w:r>
        <w:rPr>
          <w:bCs/>
        </w:rPr>
        <w:t>deposit(amount)</w:t>
      </w:r>
      <w:r>
        <w:rPr>
          <w:bCs/>
        </w:rPr>
        <w:br w:type="textWrapping"/>
      </w:r>
      <w:r>
        <w:rPr>
          <w:bCs/>
        </w:rPr>
        <w:t>withdraw(amount)</w:t>
      </w:r>
      <w:r>
        <w:rPr>
          <w:bCs/>
        </w:rPr>
        <w:br w:type="textWrapping"/>
      </w:r>
      <w:r>
        <w:rPr>
          <w:bCs/>
        </w:rPr>
        <w:t>check_balance()</w:t>
      </w:r>
      <w:r>
        <w:rPr>
          <w:bCs/>
        </w:rPr>
        <w:br w:type="textWrapping"/>
      </w:r>
      <w:r>
        <w:rPr>
          <w:b/>
        </w:rPr>
        <w:t>Requirements:</w:t>
      </w:r>
      <w:r>
        <w:rPr>
          <w:bCs/>
        </w:rPr>
        <w:br w:type="textWrapping"/>
      </w:r>
      <w:r>
        <w:rPr>
          <w:bCs/>
        </w:rPr>
        <w:t>• Negative deposits/withdrawals should raise an error.</w:t>
      </w:r>
      <w:r>
        <w:rPr>
          <w:bCs/>
        </w:rPr>
        <w:br w:type="textWrapping"/>
      </w:r>
      <w:r>
        <w:rPr>
          <w:bCs/>
        </w:rPr>
        <w:t>• Cannot withdraw more than balance</w:t>
      </w:r>
      <w:r>
        <w:rPr>
          <w:b/>
        </w:rPr>
        <w:t xml:space="preserve"> </w:t>
      </w:r>
    </w:p>
    <w:p w14:paraId="27F496B9">
      <w:pPr>
        <w:spacing w:after="160" w:line="258" w:lineRule="auto"/>
        <w:ind w:left="-5" w:right="42"/>
      </w:pPr>
      <w:r>
        <w:rPr>
          <w:b/>
        </w:rPr>
        <w:t>PROMPT:-</w:t>
      </w:r>
      <w:r>
        <w:rPr>
          <w:bCs/>
        </w:rPr>
        <w:t>Generate  test cases for a BankAccount class with Methods:deposit(amount),withdraw(amount),check_balance()</w:t>
      </w:r>
      <w:r>
        <w:rPr>
          <w:b/>
        </w:rPr>
        <w:t xml:space="preserve"> </w:t>
      </w:r>
    </w:p>
    <w:p w14:paraId="6D46FB04">
      <w:pPr>
        <w:spacing w:after="111" w:line="258" w:lineRule="auto"/>
        <w:ind w:left="-5" w:right="42"/>
      </w:pPr>
      <w:r>
        <w:rPr>
          <w:b/>
        </w:rPr>
        <w:t xml:space="preserve">CODE:- </w:t>
      </w:r>
    </w:p>
    <w:p w14:paraId="5718B10D">
      <w:pPr>
        <w:spacing w:after="57" w:line="342" w:lineRule="auto"/>
        <w:ind w:left="0" w:firstLine="0"/>
      </w:pPr>
      <w:r>
        <w:rPr>
          <w:b/>
        </w:rPr>
        <w:drawing>
          <wp:inline distT="0" distB="0" distL="0" distR="0">
            <wp:extent cx="4457700" cy="5905500"/>
            <wp:effectExtent l="0" t="0" r="0" b="0"/>
            <wp:docPr id="1660950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950399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58325" cy="5906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 </w:t>
      </w:r>
    </w:p>
    <w:p w14:paraId="694D2F70">
      <w:pPr>
        <w:spacing w:after="107"/>
        <w:ind w:left="-5" w:right="58"/>
      </w:pPr>
      <w:r>
        <w:t xml:space="preserve">OUTPUT:- </w:t>
      </w:r>
    </w:p>
    <w:p w14:paraId="1EDB5C75">
      <w:pPr>
        <w:spacing w:after="97"/>
        <w:ind w:left="0" w:firstLine="0"/>
        <w:jc w:val="right"/>
      </w:pPr>
    </w:p>
    <w:p w14:paraId="3D8052F6">
      <w:pPr>
        <w:spacing w:after="97"/>
        <w:ind w:left="0" w:firstLine="0"/>
        <w:jc w:val="right"/>
      </w:pPr>
    </w:p>
    <w:p w14:paraId="5121D538">
      <w:pPr>
        <w:spacing w:after="97"/>
        <w:ind w:left="0" w:firstLine="0"/>
        <w:jc w:val="right"/>
      </w:pPr>
      <w:r>
        <w:drawing>
          <wp:inline distT="0" distB="0" distL="0" distR="0">
            <wp:extent cx="5774690" cy="177165"/>
            <wp:effectExtent l="0" t="0" r="0" b="0"/>
            <wp:docPr id="881003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003757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rcRect l="-55" t="22124" r="-22" b="36726"/>
                    <a:stretch>
                      <a:fillRect/>
                    </a:stretch>
                  </pic:blipFill>
                  <pic:spPr>
                    <a:xfrm>
                      <a:off x="0" y="0"/>
                      <a:ext cx="5774690" cy="17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9FDB703">
      <w:pPr>
        <w:spacing w:after="97"/>
        <w:ind w:left="0" w:firstLine="0"/>
      </w:pPr>
      <w:r>
        <w:t>OBSERVATION:-</w:t>
      </w:r>
    </w:p>
    <w:p w14:paraId="3562B69F">
      <w:pPr>
        <w:spacing w:after="97"/>
        <w:ind w:left="0" w:firstLine="0"/>
      </w:pPr>
      <w:r>
        <w:t>I observed that AI test cases handled valid deposits/withdrawals and also invalid cases such as negative values and overdrafts. This helped ensure robustness of the class and demonstrated how AI can model real-world banking constraints in code testing.</w:t>
      </w:r>
    </w:p>
    <w:p w14:paraId="2704C502">
      <w:pPr>
        <w:spacing w:after="197"/>
        <w:ind w:left="0" w:firstLine="0"/>
      </w:pPr>
      <w:r>
        <w:t xml:space="preserve"> </w:t>
      </w:r>
    </w:p>
    <w:p w14:paraId="7D06AFFF">
      <w:pPr>
        <w:pStyle w:val="2"/>
        <w:ind w:right="67"/>
      </w:pPr>
      <w:r>
        <w:t xml:space="preserve">TASK5 </w:t>
      </w:r>
    </w:p>
    <w:p w14:paraId="049AB46A">
      <w:pPr>
        <w:spacing w:after="160" w:line="258" w:lineRule="auto"/>
        <w:ind w:left="-5" w:right="42"/>
      </w:pPr>
      <w:r>
        <w:rPr>
          <w:sz w:val="22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1359535</wp:posOffset>
                </wp:positionH>
                <wp:positionV relativeFrom="paragraph">
                  <wp:posOffset>-31750</wp:posOffset>
                </wp:positionV>
                <wp:extent cx="36830" cy="186055"/>
                <wp:effectExtent l="0" t="0" r="0" b="0"/>
                <wp:wrapNone/>
                <wp:docPr id="2332" name="Group 23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576" cy="185928"/>
                          <a:chOff x="0" y="0"/>
                          <a:chExt cx="36576" cy="185928"/>
                        </a:xfrm>
                      </wpg:grpSpPr>
                      <wps:wsp>
                        <wps:cNvPr id="3019" name="Shape 3019"/>
                        <wps:cNvSpPr/>
                        <wps:spPr>
                          <a:xfrm>
                            <a:off x="0" y="0"/>
                            <a:ext cx="36576" cy="1859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185928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185928"/>
                                </a:lnTo>
                                <a:lnTo>
                                  <a:pt x="0" y="1859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2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07.05pt;margin-top:-2.5pt;height:14.65pt;width:2.9pt;z-index:-251655168;mso-width-relative:page;mso-height-relative:page;" coordsize="36576,185928" o:gfxdata="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AXzpjD2QAAAAkBAAAPAAAAAAAA&#10;AAEAIAAAACIAAABkcnMvZG93bnJldi54bWxQSwECFAAUAAAACACHTuJAzsBqJkoCAADeBQAADgAA&#10;AAAAAAABACAAAAAoAQAAZHJzL2Uyb0RvYy54bWxQSwUGAAAAAAYABgBZAQAA5AUAAAAA&#10;">
                <o:lock v:ext="edit" aspectratio="f"/>
                <v:shape id="Shape 3019" o:spid="_x0000_s1026" o:spt="100" style="position:absolute;left:0;top:0;height:185928;width:36576;" fillcolor="#F2F2F2" filled="t" stroked="f" coordsize="36576,185928" o:gfxdata="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aUpt74A&#10;AADdAAAADwAAAAAAAAABACAAAAAiAAAAZHJzL2Rvd25yZXYueG1sUEsBAhQAFAAAAAgAh07iQDMv&#10;BZ47AAAAOQAAABAAAAAAAAAAAQAgAAAADQEAAGRycy9zaGFwZXhtbC54bWxQSwUGAAAAAAYABgBb&#10;AQAAtwMAAAAA&#10;" path="m0,0l36576,0,36576,185928,0,185928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b/>
        </w:rPr>
        <w:t>TASK5 DESCRIPTION:-</w:t>
      </w:r>
      <w:r>
        <w:rPr>
          <w:rFonts w:ascii="Arial" w:hAnsi="Arial" w:eastAsia="Arial" w:cs="Arial"/>
          <w:sz w:val="20"/>
        </w:rPr>
        <w:t xml:space="preserve"> </w:t>
      </w:r>
      <w:r>
        <w:rPr>
          <w:bCs/>
        </w:rPr>
        <w:t>Generate test cases for is_number_palindrome(num), which checks if an integer reads the same backward.</w:t>
      </w:r>
      <w:r>
        <w:rPr>
          <w:bCs/>
        </w:rPr>
        <w:br w:type="textWrapping"/>
      </w:r>
      <w:r>
        <w:rPr>
          <w:b/>
        </w:rPr>
        <w:t>Examples:</w:t>
      </w:r>
      <w:r>
        <w:rPr>
          <w:bCs/>
        </w:rPr>
        <w:br w:type="textWrapping"/>
      </w:r>
      <w:r>
        <w:rPr>
          <w:bCs/>
        </w:rPr>
        <w:t>121 → True</w:t>
      </w:r>
      <w:r>
        <w:rPr>
          <w:bCs/>
        </w:rPr>
        <w:br w:type="textWrapping"/>
      </w:r>
      <w:r>
        <w:rPr>
          <w:bCs/>
        </w:rPr>
        <w:t>123 → False</w:t>
      </w:r>
      <w:r>
        <w:rPr>
          <w:bCs/>
        </w:rPr>
        <w:br w:type="textWrapping"/>
      </w:r>
      <w:r>
        <w:rPr>
          <w:bCs/>
        </w:rPr>
        <w:t>0, negative numbers → handled gracefully</w:t>
      </w:r>
      <w:r>
        <w:rPr>
          <w:b/>
        </w:rPr>
        <w:t xml:space="preserve"> </w:t>
      </w:r>
    </w:p>
    <w:p w14:paraId="3E07F3D7">
      <w:pPr>
        <w:spacing w:after="160" w:line="258" w:lineRule="auto"/>
        <w:ind w:left="-5" w:right="42"/>
      </w:pPr>
      <w:r>
        <w:rPr>
          <w:b/>
        </w:rPr>
        <w:t>PROMPT:-</w:t>
      </w:r>
      <w:r>
        <w:rPr>
          <w:rFonts w:ascii="Segoe UI" w:hAnsi="Segoe UI" w:eastAsia="Segoe UI" w:cs="Segoe UI"/>
          <w:color w:val="CCCCCC"/>
          <w:sz w:val="20"/>
        </w:rPr>
        <w:t xml:space="preserve"> </w:t>
      </w:r>
      <w:r>
        <w:rPr>
          <w:bCs/>
        </w:rPr>
        <w:t>Generate test cases for is_number_palindrome(num), which checks if an integer reads the same backward</w:t>
      </w:r>
      <w:r>
        <w:rPr>
          <w:b/>
        </w:rPr>
        <w:t xml:space="preserve"> </w:t>
      </w:r>
    </w:p>
    <w:p w14:paraId="522254D3">
      <w:pPr>
        <w:spacing w:after="160" w:line="258" w:lineRule="auto"/>
        <w:ind w:left="-5" w:right="42"/>
      </w:pPr>
      <w:r>
        <w:rPr>
          <w:b/>
        </w:rPr>
        <w:t xml:space="preserve">CODE:- </w:t>
      </w:r>
    </w:p>
    <w:p w14:paraId="0A1CF4B4">
      <w:pPr>
        <w:spacing w:after="96"/>
        <w:ind w:left="0" w:firstLine="0"/>
        <w:jc w:val="right"/>
      </w:pPr>
      <w:r>
        <w:rPr>
          <w:b/>
        </w:rPr>
        <w:drawing>
          <wp:inline distT="0" distB="0" distL="0" distR="0">
            <wp:extent cx="5770245" cy="4221480"/>
            <wp:effectExtent l="0" t="0" r="1905" b="7620"/>
            <wp:docPr id="900453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453662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70245" cy="422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13E44CE6">
      <w:pPr>
        <w:spacing w:after="107" w:line="258" w:lineRule="auto"/>
        <w:ind w:left="-5" w:right="42"/>
      </w:pPr>
      <w:r>
        <w:rPr>
          <w:b/>
        </w:rPr>
        <w:t xml:space="preserve">OUTPUT:- </w:t>
      </w:r>
    </w:p>
    <w:p w14:paraId="3A81E6AD">
      <w:pPr>
        <w:spacing w:after="96"/>
        <w:ind w:left="0" w:firstLine="0"/>
        <w:jc w:val="right"/>
        <w:rPr>
          <w:b/>
        </w:rPr>
      </w:pPr>
      <w:r>
        <w:rPr>
          <w:b/>
        </w:rPr>
        <w:t xml:space="preserve"> </w:t>
      </w:r>
    </w:p>
    <w:p w14:paraId="3866CD2D">
      <w:pPr>
        <w:spacing w:after="96"/>
        <w:ind w:left="0" w:firstLine="0"/>
        <w:jc w:val="right"/>
        <w:rPr>
          <w:b/>
        </w:rPr>
      </w:pPr>
      <w:bookmarkStart w:id="0" w:name="_GoBack"/>
      <w:bookmarkEnd w:id="0"/>
      <w:r>
        <w:rPr>
          <w:b/>
        </w:rPr>
        <w:drawing>
          <wp:inline distT="0" distB="0" distL="0" distR="0">
            <wp:extent cx="5732145" cy="179705"/>
            <wp:effectExtent l="0" t="0" r="0" b="0"/>
            <wp:docPr id="134527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27221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rcRect l="231" t="25733" r="429" b="28176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A04F9">
      <w:pPr>
        <w:spacing w:after="96"/>
        <w:ind w:left="0" w:firstLine="0"/>
      </w:pPr>
      <w:r>
        <w:rPr>
          <w:b/>
        </w:rPr>
        <w:t>OBSERVATION:-</w:t>
      </w:r>
      <w:r>
        <w:t xml:space="preserve"> </w:t>
      </w:r>
      <w:r>
        <w:rPr>
          <w:bCs/>
        </w:rPr>
        <w:t>I observed that AI-generated test cases included both simple palindromes (e.g., 121) and non-palindromes (123), as well as edge cases like 0 and negative numbers. This showed the usefulness of AI in designing cases that ensure functions handle both normal and exceptional inputs properly.</w:t>
      </w:r>
    </w:p>
    <w:p w14:paraId="1D3B330E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0A99"/>
    <w:rsid w:val="0042359A"/>
    <w:rsid w:val="0078277F"/>
    <w:rsid w:val="00B87CDA"/>
    <w:rsid w:val="00CA132D"/>
    <w:rsid w:val="00E10A99"/>
    <w:rsid w:val="00F2378D"/>
    <w:rsid w:val="0C360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2" w:line="259" w:lineRule="auto"/>
      <w:ind w:left="10" w:hanging="10"/>
    </w:pPr>
    <w:rPr>
      <w:rFonts w:ascii="Calibri" w:hAnsi="Calibri" w:eastAsia="Calibri" w:cs="Calibri"/>
      <w:color w:val="000000"/>
      <w:kern w:val="2"/>
      <w:sz w:val="24"/>
      <w:szCs w:val="24"/>
      <w:lang w:val="en-IN" w:eastAsia="en-I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ind w:left="0" w:firstLine="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  <w:lang w:eastAsia="en-US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ind w:left="0" w:firstLine="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  <w:lang w:eastAsia="en-US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ind w:left="0" w:firstLine="0"/>
      <w:outlineLvl w:val="2"/>
    </w:pPr>
    <w:rPr>
      <w:rFonts w:asciiTheme="minorHAnsi" w:hAnsiTheme="minorHAnsi" w:eastAsiaTheme="majorEastAsia" w:cstheme="majorBidi"/>
      <w:color w:val="2F5597" w:themeColor="accent1" w:themeShade="BF"/>
      <w:sz w:val="28"/>
      <w:szCs w:val="28"/>
      <w:lang w:eastAsia="en-US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ind w:left="0" w:firstLine="0"/>
      <w:outlineLvl w:val="3"/>
    </w:pPr>
    <w:rPr>
      <w:rFonts w:asciiTheme="minorHAnsi" w:hAnsiTheme="minorHAnsi" w:eastAsiaTheme="majorEastAsia" w:cstheme="majorBidi"/>
      <w:i/>
      <w:iCs/>
      <w:color w:val="2F5597" w:themeColor="accent1" w:themeShade="BF"/>
      <w:sz w:val="22"/>
      <w:szCs w:val="22"/>
      <w:lang w:eastAsia="en-US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ind w:left="0" w:firstLine="0"/>
      <w:outlineLvl w:val="4"/>
    </w:pPr>
    <w:rPr>
      <w:rFonts w:asciiTheme="minorHAnsi" w:hAnsiTheme="minorHAnsi" w:eastAsiaTheme="majorEastAsia" w:cstheme="majorBidi"/>
      <w:color w:val="2F5597" w:themeColor="accent1" w:themeShade="BF"/>
      <w:sz w:val="22"/>
      <w:szCs w:val="22"/>
      <w:lang w:eastAsia="en-US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ind w:left="0" w:firstLine="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:sz w:val="22"/>
      <w:szCs w:val="22"/>
      <w:lang w:eastAsia="en-US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ind w:left="0" w:firstLine="0"/>
      <w:outlineLvl w:val="6"/>
    </w:pPr>
    <w:rPr>
      <w:rFonts w:asciiTheme="minorHAnsi" w:hAnsiTheme="minorHAnsi" w:eastAsiaTheme="majorEastAsia" w:cstheme="majorBidi"/>
      <w:color w:val="595959" w:themeColor="text1" w:themeTint="A6"/>
      <w:sz w:val="22"/>
      <w:szCs w:val="22"/>
      <w:lang w:eastAsia="en-US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ind w:left="0" w:firstLine="0"/>
      <w:outlineLvl w:val="7"/>
    </w:pPr>
    <w:rPr>
      <w:rFonts w:asciiTheme="minorHAnsi" w:hAnsiTheme="minorHAnsi" w:eastAsiaTheme="majorEastAsia" w:cstheme="majorBidi"/>
      <w:i/>
      <w:iCs/>
      <w:color w:val="262626" w:themeColor="text1" w:themeTint="D9"/>
      <w:sz w:val="22"/>
      <w:szCs w:val="22"/>
      <w:lang w:eastAsia="en-US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ind w:left="0" w:firstLine="0"/>
      <w:outlineLvl w:val="8"/>
    </w:pPr>
    <w:rPr>
      <w:rFonts w:asciiTheme="minorHAnsi" w:hAnsiTheme="minorHAnsi" w:eastAsiaTheme="majorEastAsia" w:cstheme="majorBidi"/>
      <w:color w:val="262626" w:themeColor="text1" w:themeTint="D9"/>
      <w:sz w:val="22"/>
      <w:szCs w:val="22"/>
      <w:lang w:eastAsia="en-US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6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5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5">
    <w:name w:val="Subtitle"/>
    <w:basedOn w:val="1"/>
    <w:next w:val="1"/>
    <w:link w:val="27"/>
    <w:qFormat/>
    <w:uiPriority w:val="11"/>
    <w:pPr>
      <w:spacing w:after="160"/>
    </w:pPr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  <w:lang w:eastAsia="en-US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ind w:left="0" w:firstLine="0"/>
      <w:contextualSpacing/>
    </w:pPr>
    <w:rPr>
      <w:rFonts w:asciiTheme="majorHAnsi" w:hAnsiTheme="majorHAnsi" w:eastAsiaTheme="majorEastAsia" w:cstheme="majorBidi"/>
      <w:color w:val="auto"/>
      <w:spacing w:val="-10"/>
      <w:kern w:val="28"/>
      <w:sz w:val="56"/>
      <w:szCs w:val="56"/>
      <w:lang w:eastAsia="en-US"/>
    </w:rPr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1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2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 w:after="160"/>
      <w:ind w:left="0" w:firstLine="0"/>
      <w:jc w:val="center"/>
    </w:pPr>
    <w:rPr>
      <w:rFonts w:asciiTheme="minorHAnsi" w:hAnsiTheme="minorHAnsi" w:eastAsiaTheme="minorHAnsi" w:cstheme="minorBidi"/>
      <w:i/>
      <w:iCs/>
      <w:color w:val="404040" w:themeColor="text1" w:themeTint="BF"/>
      <w:sz w:val="22"/>
      <w:szCs w:val="22"/>
      <w:lang w:eastAsia="en-US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spacing w:after="160"/>
      <w:ind w:left="720" w:firstLine="0"/>
      <w:contextualSpacing/>
    </w:pPr>
    <w:rPr>
      <w:rFonts w:asciiTheme="minorHAnsi" w:hAnsiTheme="minorHAnsi" w:eastAsiaTheme="minorHAnsi" w:cstheme="minorBidi"/>
      <w:color w:val="auto"/>
      <w:sz w:val="22"/>
      <w:szCs w:val="22"/>
      <w:lang w:eastAsia="en-US"/>
    </w:rPr>
  </w:style>
  <w:style w:type="character" w:customStyle="1" w:styleId="31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 w:firstLine="0"/>
      <w:jc w:val="center"/>
    </w:pPr>
    <w:rPr>
      <w:rFonts w:asciiTheme="minorHAnsi" w:hAnsiTheme="minorHAnsi" w:eastAsiaTheme="minorHAnsi" w:cstheme="minorBidi"/>
      <w:i/>
      <w:iCs/>
      <w:color w:val="2F5597" w:themeColor="accent1" w:themeShade="BF"/>
      <w:sz w:val="22"/>
      <w:szCs w:val="22"/>
      <w:lang w:eastAsia="en-US"/>
    </w:rPr>
  </w:style>
  <w:style w:type="character" w:customStyle="1" w:styleId="33">
    <w:name w:val="Intense Quote Char"/>
    <w:basedOn w:val="11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Header Char"/>
    <w:basedOn w:val="11"/>
    <w:link w:val="14"/>
    <w:qFormat/>
    <w:uiPriority w:val="99"/>
    <w:rPr>
      <w:rFonts w:ascii="Calibri" w:hAnsi="Calibri" w:eastAsia="Calibri" w:cs="Calibri"/>
      <w:color w:val="000000"/>
      <w:sz w:val="24"/>
      <w:szCs w:val="24"/>
      <w:lang w:eastAsia="en-IN"/>
    </w:rPr>
  </w:style>
  <w:style w:type="character" w:customStyle="1" w:styleId="36">
    <w:name w:val="Footer Char"/>
    <w:basedOn w:val="11"/>
    <w:link w:val="13"/>
    <w:qFormat/>
    <w:uiPriority w:val="99"/>
    <w:rPr>
      <w:rFonts w:ascii="Calibri" w:hAnsi="Calibri" w:eastAsia="Calibri" w:cs="Calibri"/>
      <w:color w:val="000000"/>
      <w:sz w:val="24"/>
      <w:szCs w:val="24"/>
      <w:lang w:eastAsia="en-I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504</Words>
  <Characters>2876</Characters>
  <Lines>23</Lines>
  <Paragraphs>6</Paragraphs>
  <TotalTime>3</TotalTime>
  <ScaleCrop>false</ScaleCrop>
  <LinksUpToDate>false</LinksUpToDate>
  <CharactersWithSpaces>3374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2025-09-03T16:11:00Z</dcterms:created>
  <dc:creator>khaja afzaluddin</dc:creator>
  <cp:lastModifiedBy>Bhukya Rajesh</cp:lastModifiedBy>
  <dcterms:modified xsi:type="dcterms:W3CDTF">2025-09-18T08:31:26Z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F2D469DE886E42CA8F6B259AAD60AF08_13</vt:lpwstr>
  </property>
</Properties>
</file>