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UNIVERSITETI I PRISHTINËS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FAKULTETI I SHKENCAVE MATEMATIKE-NATYRORE</w:t>
      </w:r>
    </w:p>
    <w:p w:rsidR="00000000" w:rsidDel="00000000" w:rsidP="00000000" w:rsidRDefault="00000000" w:rsidRPr="00000000" w14:paraId="00000003">
      <w:pPr>
        <w:spacing w:after="60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DEPARTAMENTI I MATEMATIKËS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609725" cy="1609725"/>
            <wp:effectExtent b="0" l="0" r="0" t="0"/>
            <wp:docPr id="210062808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0"/>
          <w:szCs w:val="40"/>
          <w:rtl w:val="0"/>
        </w:rPr>
        <w:t xml:space="preserve">LËNDA: Procesim i imazheve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Profesori:                         </w:t>
        <w:tab/>
        <w:t xml:space="preserve">                                                             </w:t>
        <w:tab/>
        <w:t xml:space="preserve">Studentët: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Besnik Duriqi                                                                                </w:t>
        <w:tab/>
        <w:tab/>
        <w:t xml:space="preserve">Gresa Nuredini</w:t>
      </w:r>
    </w:p>
    <w:p w:rsidR="00000000" w:rsidDel="00000000" w:rsidP="00000000" w:rsidRDefault="00000000" w:rsidRPr="00000000" w14:paraId="0000000E">
      <w:pPr>
        <w:spacing w:before="240" w:lineRule="auto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</w:t>
        <w:tab/>
        <w:tab/>
        <w:t xml:space="preserve">Yllka Nuredini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80" w:before="240" w:lineRule="auto"/>
        <w:ind w:left="648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 Maj 2023, Prishtinё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  <w:rtl w:val="0"/>
        </w:rPr>
        <w:t xml:space="preserve">ërkesat e detyrave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Krijoni funksionin ‘zhurma’ i cili do të gjenerojë zhurmën me shpërndarje të Rayleigh, Eksponenciale, LogNormal, Salt&amp;Pepper dhe Erlang. Funksioni duhet të merr këta parametra hyrës: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Zhurma(‘Shpërndarja’, x, y, z, k, s, a, b)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 ‘Shpërndarja’ paraqet shpërndarjen me të cilën do të gjenerohet zhurma, x paraqet rreshtin prej ku do te filloj zhurma, y paraqet shtyllën prej ku do të filloj zhurma, z paraqet rreshtin prej ku do te përfundojë zhurma, k paraqet shtyllën prej ku do të përfundojë zhurma, numri i shtresave s ku s=1,2 ose 3, parametri a, parametri b (për parametrat a dhe b shikoni sllajdet). (3 pikë)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Shtoni zhurmën periodike (mëposhtë) te imazhi ‘lena.tif’ dhe largojeni me anë të transformimeve Furie? (4 pikë)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22*cos((pi*x)/3+(pi*y)/3)+ 27*sin((pi*x)/2+(pi*y)/3)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332548" cy="1332548"/>
            <wp:effectExtent b="0" l="0" r="0" t="0"/>
            <wp:docPr id="210062808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2548" cy="1332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Fig.1. Imazhi ‘lena.tif’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Krijoni filterin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90900" cy="952500"/>
            <wp:effectExtent b="0" l="0" r="0" t="0"/>
            <wp:docPr id="210062808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(u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është qendra e njërës nga frekuencat që duhet të largohet (me gjithë të është edhe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1688123</wp:posOffset>
            </wp:positionH>
            <wp:positionV relativeFrom="paragraph">
              <wp:posOffset>117962</wp:posOffset>
            </wp:positionV>
            <wp:extent cx="2585745" cy="339601"/>
            <wp:effectExtent b="0" l="0" r="0" t="0"/>
            <wp:wrapNone/>
            <wp:docPr id="210062808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10518" l="0" r="0" t="1"/>
                    <a:stretch>
                      <a:fillRect/>
                    </a:stretch>
                  </pic:blipFill>
                  <pic:spPr>
                    <a:xfrm>
                      <a:off x="0" y="0"/>
                      <a:ext cx="2585745" cy="3396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pika simetrike),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(u, v) =                                                                     , i = 1, 2 dhe M, N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madhësia e imazhit. (4 pikë)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Është dhënë regjioni binar (Figura 2) dhe regjioni binar pas veprimit me element strukturor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në regjionin binar origjinal (Figura 3). Gjeni elementin strukturor dhe operacionet nga matematika morfologjike që do të japin rezultatin nga Figura 3. (4 pikë)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269242" cy="1249141"/>
            <wp:effectExtent b="0" l="0" r="0" t="0"/>
            <wp:docPr id="210062808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15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9242" cy="1249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Fig.2. Regjioni binar origjinal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247775" cy="1219200"/>
            <wp:effectExtent b="0" l="0" r="0" t="0"/>
            <wp:docPr id="210062807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Fig.3. Regjioni pas veprimit me element strukturor në regjionin binar origjinal</w:t>
      </w:r>
    </w:p>
    <w:p w:rsidR="00000000" w:rsidDel="00000000" w:rsidP="00000000" w:rsidRDefault="00000000" w:rsidRPr="00000000" w14:paraId="00000032">
      <w:pPr>
        <w:pStyle w:val="Heading3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Zgjidhja e detyrave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jc w:val="both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Përshkrimi i kodit për detyrën 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Kodi për funksionin ‘zhurma’ është krijuar në një file të emërtuar ‘zhurma.m’ përmes MatLab.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function [noise] = zhurma(distribution, x, y, z, k, s, a, b)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76923c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76923c"/>
          <w:rtl w:val="0"/>
        </w:rPr>
        <w:t xml:space="preserve">% Vlerat e paracaktuara te parametrave a dhe 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if nargin &lt; 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a =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b =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76923c"/>
          <w:rtl w:val="0"/>
        </w:rPr>
        <w:t xml:space="preserve">% Krijimi i matrices se zhurmes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noise = zeros(z - x + 1, k - y + 1, s);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76923c"/>
          <w:rtl w:val="0"/>
        </w:rPr>
        <w:t xml:space="preserve">% Gjenerimi i shurmes duke u bazuar ne tipin e shperndarjes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switch lower(distribution)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case 'rayleigh'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for i = 1:s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noise(:,:,i) = a + b*random('Rayleigh', 1, [z - x + 1, k - y + 1]);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case 'exponential'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for i = 1:s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noise(:,:,i) = a + b*random('Exponential', 1, [z - x + 1, k - y + 1]);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case 'lognormal'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for i = 1:s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noise(:,:,i) = a + b*random('Lognormal', 0, 1, [z - x + 1, k - y + 1]);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case 'salt&amp;pepper'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for i = 1:s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noise(:,:,i) = a + b*imnoise(zeros(z - x + 1, k - y + 1), 'salt &amp; pepper');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case 'erlang'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for i = 1:s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noise(:,:,i) = a + b*random('Erlang', 2, 1, [z - x + 1, k - y + 1]);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otherwise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error('Invalid distribution type');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A">
      <w:pPr>
        <w:pStyle w:val="Heading4"/>
        <w:jc w:val="both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Përshkrimi i kodit për detyrën 2: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Kodi për detyrën e dytë përmban pjesën e aplikimin të funksionit zhurma në imazhin ‘lena.tif’ të paraqitur në figurën 4 dhe të largimit përmes tranformimeve Furie.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 gjithë kodi është ruajtur në një file të emërtuar ‘furie.m’.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76923c"/>
        </w:rPr>
      </w:pPr>
      <w:r w:rsidDel="00000000" w:rsidR="00000000" w:rsidRPr="00000000">
        <w:rPr>
          <w:color w:val="76923c"/>
          <w:rtl w:val="0"/>
        </w:rPr>
        <w:t xml:space="preserve">% Pastrimi i workspace dhe dritares komanduese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clc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close all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76923c"/>
        </w:rPr>
      </w:pPr>
      <w:r w:rsidDel="00000000" w:rsidR="00000000" w:rsidRPr="00000000">
        <w:rPr>
          <w:color w:val="76923c"/>
          <w:rtl w:val="0"/>
        </w:rPr>
        <w:t xml:space="preserve">% Importimi i paketave te nevojshme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pkg load image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pkg load statistics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76923c"/>
        </w:rPr>
      </w:pPr>
      <w:r w:rsidDel="00000000" w:rsidR="00000000" w:rsidRPr="00000000">
        <w:rPr>
          <w:color w:val="76923c"/>
          <w:rtl w:val="0"/>
        </w:rPr>
        <w:t xml:space="preserve">% Aplikimi i zhurmes ne imazhin 'lena.tif'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img = imread('lena.tif')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img = im2double(img)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noisy_img = img + zhurma('rayleigh', 1, 1, size(img,1), size(img,2), 1, 0, 0.1);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subplot(1,2,1); imshow(img); title('Original Image');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subplot(1,2,2); imshow(noisy_img); title('Noisy Image');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 ekzekutimin e kodit të mësipërm fitojmë rezultatet e mëposhtme: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/>
        <w:drawing>
          <wp:inline distB="0" distT="0" distL="0" distR="0">
            <wp:extent cx="3757460" cy="3447631"/>
            <wp:effectExtent b="0" l="0" r="0" t="0"/>
            <wp:docPr id="210062807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94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460" cy="3447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Fig.4. Aplikimi i zhurmës në imazhit ‘lena.tif’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color w:val="7692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6923c"/>
          <w:sz w:val="24"/>
          <w:szCs w:val="24"/>
          <w:rtl w:val="0"/>
        </w:rPr>
        <w:t xml:space="preserve">% Perdorimi i transformimit Furie ne imazhit e zhurmshem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= fft2(noisy_img);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color w:val="7692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6923c"/>
          <w:sz w:val="24"/>
          <w:szCs w:val="24"/>
          <w:rtl w:val="0"/>
        </w:rPr>
        <w:t xml:space="preserve">% Krijimi i grid per frekuencat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[X,Y] = meshgrid(1:size(noisy_img,2),1:size(noisy_img,1));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color w:val="7692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6923c"/>
          <w:sz w:val="24"/>
          <w:szCs w:val="24"/>
          <w:rtl w:val="0"/>
        </w:rPr>
        <w:t xml:space="preserve">% Llogaritja e frekuencave spatiale permes formules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 = 22*cos((pi*X)/3+(pi*Y)/3) + 27*sin((pi*X)/2+(pi*Y)/3);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6923c"/>
          <w:sz w:val="24"/>
          <w:szCs w:val="24"/>
          <w:rtl w:val="0"/>
        </w:rPr>
        <w:t xml:space="preserve">% Nderrimi i vendeve te frekuencave spatiale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H_shifted = fftshift(H);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color w:val="7692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6923c"/>
          <w:sz w:val="24"/>
          <w:szCs w:val="24"/>
          <w:rtl w:val="0"/>
        </w:rPr>
        <w:t xml:space="preserve">% Shumezimi i tranformimit Furie te imazhit te zhurmshem me frekuencen spatiale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 = F * H_shifted;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color w:val="7692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6923c"/>
          <w:sz w:val="24"/>
          <w:szCs w:val="24"/>
          <w:rtl w:val="0"/>
        </w:rPr>
        <w:t xml:space="preserve">% Tranformimi invers Furie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 = ifft2(G);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color w:val="7692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6923c"/>
          <w:sz w:val="24"/>
          <w:szCs w:val="24"/>
          <w:rtl w:val="0"/>
        </w:rPr>
        <w:t xml:space="preserve">% Shfaqja e imazhit pas tranformimit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imshow(g, [])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 ekzekutimin e kodit të mësipërm fitojmë rezultatin e mëposhtëm në të cilin mund të shihet se funksioni i përzgjedhur nuk është më i miri për largimin e zhurmës nga ky imazh.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3749145" cy="3425478"/>
            <wp:effectExtent b="0" l="0" r="0" t="0"/>
            <wp:docPr id="210062808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145" cy="3425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Fig.5. Aplikimi tranformimeve Furie në imazhin e zhurmshëm</w:t>
      </w:r>
    </w:p>
    <w:p w:rsidR="00000000" w:rsidDel="00000000" w:rsidP="00000000" w:rsidRDefault="00000000" w:rsidRPr="00000000" w14:paraId="0000008A">
      <w:pPr>
        <w:pStyle w:val="Heading4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7knghygyj1a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Përshkrimi i kodit për detyrën 3: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Kodi per krijimin dhe aplikimin e filtrit është ruajtur në një file me emërtimin ‘myfilter.m’ ku funksioni myfilter e paraqet pjesën për krijimin e filtrit ndërsa pjesa tjetër aplikimin e tij.</w:t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function H = myfilter(M, N, u0, v0, d0, n)</w:t>
      </w:r>
    </w:p>
    <w:p w:rsidR="00000000" w:rsidDel="00000000" w:rsidP="00000000" w:rsidRDefault="00000000" w:rsidRPr="00000000" w14:paraId="0000008D">
      <w:pPr>
        <w:rPr>
          <w:color w:val="674ea7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674ea7"/>
          <w:rtl w:val="0"/>
        </w:rPr>
        <w:t xml:space="preserve">% Krijimi i grid per frekuencat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[U, V] = meshgrid(1:N, 1:M);</w:t>
      </w:r>
    </w:p>
    <w:p w:rsidR="00000000" w:rsidDel="00000000" w:rsidP="00000000" w:rsidRDefault="00000000" w:rsidRPr="00000000" w14:paraId="0000008F">
      <w:pPr>
        <w:rPr>
          <w:color w:val="674ea7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674ea7"/>
          <w:rtl w:val="0"/>
        </w:rPr>
        <w:t xml:space="preserve">% Llogaritja e distances nga qendra per secilen frekuence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D1 = sqrt((U - (M/2+u0)).^2 + (V - (N/2+v0)).^2);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D2 = sqrt((U - (M/2-u0)).^2 + (V - (N/2-v0)).^2);</w:t>
      </w:r>
    </w:p>
    <w:p w:rsidR="00000000" w:rsidDel="00000000" w:rsidP="00000000" w:rsidRDefault="00000000" w:rsidRPr="00000000" w14:paraId="00000092">
      <w:pPr>
        <w:rPr>
          <w:color w:val="674ea7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674ea7"/>
          <w:rtl w:val="0"/>
        </w:rPr>
        <w:t xml:space="preserve">% Funksioni per filtrim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H = 1 ./ (1 + (d0 ./ (D1 .* D2)).^n);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img = imread('lena.tif');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img = im2double(img);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% Transformimi Furie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 = fftshift(fft2(img));</w:t>
      </w:r>
    </w:p>
    <w:p w:rsidR="00000000" w:rsidDel="00000000" w:rsidP="00000000" w:rsidRDefault="00000000" w:rsidRPr="00000000" w14:paraId="0000009A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% Definimi i parametrave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u0 = 30;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v0 = 20;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d0 = 50;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n = 4;</w:t>
      </w:r>
    </w:p>
    <w:p w:rsidR="00000000" w:rsidDel="00000000" w:rsidP="00000000" w:rsidRDefault="00000000" w:rsidRPr="00000000" w14:paraId="0000009F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% Perdorimi i funksionit per krijimit e filtrit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H = myfilter(size(img,1), size(img,2), u0, v0, d0, n);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color w:val="9bbb59"/>
          <w:rtl w:val="0"/>
        </w:rPr>
        <w:t xml:space="preserve">% Aplikimi i filtrit ne imazh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 = F .* H;</w:t>
      </w:r>
    </w:p>
    <w:p w:rsidR="00000000" w:rsidDel="00000000" w:rsidP="00000000" w:rsidRDefault="00000000" w:rsidRPr="00000000" w14:paraId="000000A3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% Inversi i transformimit Furie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 = real(ifft2(ifftshift(G)));</w:t>
      </w:r>
    </w:p>
    <w:p w:rsidR="00000000" w:rsidDel="00000000" w:rsidP="00000000" w:rsidRDefault="00000000" w:rsidRPr="00000000" w14:paraId="000000A5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% Shfaqja e imazhit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imshowpair(img, g, 'montage');</w:t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86375" cy="4183949"/>
            <wp:effectExtent b="0" l="0" r="0" t="0"/>
            <wp:docPr id="210062808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109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83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Fig.6. Aplikimi i filtrit në imazhin e fituar nga transformimi Furie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Përshkrimi i kodit për detyrën 4: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Kodi për detyrën 4 është ruajtur në një file me emërtimin ‘dilation.m’ ku kemi provuar të performojmë zgjerimin me disa elemente të ndryshme strukturore dhe në kodin e mëposhtëm kemi paraqitur elementin strukturor nga i cili kemi marrë rezultatin më të saktë.</w:t>
      </w:r>
    </w:p>
    <w:p w:rsidR="00000000" w:rsidDel="00000000" w:rsidP="00000000" w:rsidRDefault="00000000" w:rsidRPr="00000000" w14:paraId="000000AA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% Ngarko imazhin binar origjinal dhe imazhin binar të zgjeruar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original_bw = imread('original_image.png');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dilated_bw = imread('dilated_image.png');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% Konverto në shkallë gri (nëse është e nevojshme)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if size(original_bw, 3) == 3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original_bw = rgb2gray(original_bw);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if size(dilated_bw, 3) == 3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dilated_bw = rgb2gray(dilated_bw);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% Konvertoni në imazhe binare duke përdorur Otsu threshold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original_bw = im2bw(original_bw, 0.5);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dilated_bw = im2bw(dilated_bw, 0.5);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% Përcaktoni një element strukturues për t'u provuar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 = strel('square',26);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% Kryeni zgjerimin duke përdorur elementin strukturor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output_bw = imdilate(original_bw, se);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% Shfaqja imazhin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figure, imshow(output_bw);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62563" cy="2403574"/>
            <wp:effectExtent b="0" l="0" r="0" t="0"/>
            <wp:docPr id="210062808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403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Fig.7. Rezultati nga zgjerimi me elementin strukturor të përzgjedhur</w:t>
      </w:r>
    </w:p>
    <w:p w:rsidR="00000000" w:rsidDel="00000000" w:rsidP="00000000" w:rsidRDefault="00000000" w:rsidRPr="00000000" w14:paraId="000000C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  <w:rtl w:val="0"/>
        </w:rPr>
        <w:t xml:space="preserve">Referencat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[1] Woods, R. E., Gonzalez, R. C. (2018). Digital Image Processing. United Kingdom: Pearson.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[2] https://www.mathworks.com/?s_tid=gn_logo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2604C1"/>
    <w:pPr>
      <w:spacing w:after="200" w:line="240" w:lineRule="auto"/>
    </w:pPr>
    <w:rPr>
      <w:i w:val="1"/>
      <w:iCs w:val="1"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487960"/>
    <w:pPr>
      <w:ind w:left="720"/>
      <w:contextualSpacing w:val="1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487960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n-US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ED27BB"/>
    <w:pPr>
      <w:spacing w:after="100" w:line="259" w:lineRule="auto"/>
      <w:ind w:left="220"/>
    </w:pPr>
    <w:rPr>
      <w:rFonts w:cs="Times New Roman"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ED27BB"/>
    <w:pPr>
      <w:spacing w:after="100" w:line="259" w:lineRule="auto"/>
    </w:pPr>
    <w:rPr>
      <w:rFonts w:cs="Times New Roman" w:asciiTheme="minorHAnsi" w:eastAsiaTheme="minorEastAsia" w:hAnsiTheme="minorHAnsi"/>
      <w:lang w:val="en-US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ED27BB"/>
    <w:pPr>
      <w:spacing w:after="100" w:line="259" w:lineRule="auto"/>
      <w:ind w:left="440"/>
    </w:pPr>
    <w:rPr>
      <w:rFonts w:cs="Times New Roman" w:asciiTheme="minorHAnsi" w:eastAsiaTheme="minorEastAsia" w:hAnsiTheme="minorHAnsi"/>
      <w:lang w:val="en-US"/>
    </w:rPr>
  </w:style>
  <w:style w:type="character" w:styleId="Hyperlink">
    <w:name w:val="Hyperlink"/>
    <w:basedOn w:val="DefaultParagraphFont"/>
    <w:uiPriority w:val="99"/>
    <w:unhideWhenUsed w:val="1"/>
    <w:rsid w:val="00ED27BB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5Kg3iAcQEUFUUVISDiC/8d2Jtg==">CgMxLjAyCGguZ2pkZ3hzMgloLjMwajB6bGwyCWguMWZvYjl0ZTIJaC4zem55c2g3Mg5oLjdrbmdoeWd5ajFhczIJaC4yZXQ5MnAwOAByITFUUXF5V2gzTE1nTS1lT2FWLU4yOVNwLTdWcDhwNUlNQg==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2023-04-24T19:40:00Z</dcterms:created>
  <dc:creator>E M</dc:creator>
</cp:coreProperties>
</file>