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0F" w:rsidRPr="004D2050" w:rsidRDefault="0090593A">
      <w:pPr>
        <w:rPr>
          <w:rFonts w:ascii="Century" w:hAnsi="Century"/>
          <w:sz w:val="36"/>
          <w:szCs w:val="36"/>
        </w:rPr>
      </w:pPr>
      <w:r w:rsidRPr="004D2050">
        <w:rPr>
          <w:rFonts w:ascii="Century" w:hAnsi="Century"/>
          <w:sz w:val="36"/>
          <w:szCs w:val="36"/>
        </w:rPr>
        <w:t>G</w:t>
      </w:r>
      <w:r w:rsidR="004D2050" w:rsidRPr="004D2050">
        <w:rPr>
          <w:rFonts w:ascii="Century" w:hAnsi="Century"/>
          <w:sz w:val="36"/>
          <w:szCs w:val="36"/>
        </w:rPr>
        <w:t xml:space="preserve">reta </w:t>
      </w:r>
      <w:r w:rsidRPr="004D2050">
        <w:rPr>
          <w:rFonts w:ascii="Century" w:hAnsi="Century"/>
          <w:sz w:val="36"/>
          <w:szCs w:val="36"/>
        </w:rPr>
        <w:t>S</w:t>
      </w:r>
      <w:r w:rsidR="004D2050" w:rsidRPr="004D2050">
        <w:rPr>
          <w:rFonts w:ascii="Century" w:hAnsi="Century"/>
          <w:sz w:val="36"/>
          <w:szCs w:val="36"/>
        </w:rPr>
        <w:t>orritelli</w:t>
      </w:r>
      <w:bookmarkStart w:id="0" w:name="_GoBack"/>
      <w:bookmarkEnd w:id="0"/>
    </w:p>
    <w:p w:rsidR="0090593A" w:rsidRDefault="0090593A" w:rsidP="004D2050">
      <w:pPr>
        <w:jc w:val="center"/>
        <w:rPr>
          <w:sz w:val="72"/>
          <w:szCs w:val="72"/>
        </w:rPr>
      </w:pPr>
      <w:r w:rsidRPr="0090593A">
        <w:rPr>
          <w:sz w:val="72"/>
          <w:szCs w:val="72"/>
        </w:rPr>
        <w:t>EMPORIO</w:t>
      </w:r>
    </w:p>
    <w:p w:rsidR="0090593A" w:rsidRPr="000A310F" w:rsidRDefault="0090593A">
      <w:pPr>
        <w:rPr>
          <w:sz w:val="56"/>
          <w:szCs w:val="56"/>
        </w:rPr>
      </w:pPr>
      <w:r w:rsidRPr="000A310F">
        <w:rPr>
          <w:sz w:val="56"/>
          <w:szCs w:val="56"/>
        </w:rPr>
        <w:t>ARTICOLO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Articolo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Lettera </w:t>
      </w:r>
      <w:r>
        <w:rPr>
          <w:rFonts w:ascii="Consolas" w:hAnsi="Consolas" w:cs="Consolas"/>
          <w:color w:val="0000C0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Misura </w:t>
      </w:r>
      <w:r>
        <w:rPr>
          <w:rFonts w:ascii="Consolas" w:hAnsi="Consolas" w:cs="Consolas"/>
          <w:color w:val="0000C0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Articolo(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Lettera </w:t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, Misura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prezzo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reparto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unita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prezzoEuro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prezzo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descrizione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Articolo(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Lettera </w:t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, Misura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prezzo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reparto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unita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prezzoEuro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prezzo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descrizione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consumoWatt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Lettera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getReparto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Misura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getUnita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getDescrizione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Default="000A310F">
      <w:pPr>
        <w:rPr>
          <w:sz w:val="72"/>
          <w:szCs w:val="72"/>
        </w:rPr>
      </w:pPr>
    </w:p>
    <w:p w:rsidR="0090593A" w:rsidRPr="000A310F" w:rsidRDefault="0090593A">
      <w:pPr>
        <w:rPr>
          <w:sz w:val="56"/>
          <w:szCs w:val="56"/>
        </w:rPr>
      </w:pPr>
      <w:r w:rsidRPr="000A310F">
        <w:rPr>
          <w:sz w:val="56"/>
          <w:szCs w:val="56"/>
        </w:rPr>
        <w:t>ARTICOLO NON NUMERABILE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ArticoloNonNumerabile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Articolo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ArticoloNonNumerabile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Lettera </w:t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, Misura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Vendita(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quantita</w:t>
      </w:r>
      <w:r>
        <w:rPr>
          <w:rFonts w:ascii="Consolas" w:hAnsi="Consolas" w:cs="Consolas"/>
          <w:color w:val="000000"/>
          <w:sz w:val="20"/>
          <w:szCs w:val="20"/>
        </w:rPr>
        <w:t>.doubleValue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quantita</w:t>
      </w:r>
      <w:r>
        <w:rPr>
          <w:rFonts w:ascii="Consolas" w:hAnsi="Consolas" w:cs="Consolas"/>
          <w:color w:val="000000"/>
          <w:sz w:val="20"/>
          <w:szCs w:val="20"/>
        </w:rPr>
        <w:t>.doubleValue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quantita</w:t>
      </w:r>
      <w:r>
        <w:rPr>
          <w:rFonts w:ascii="Consolas" w:hAnsi="Consolas" w:cs="Consolas"/>
          <w:color w:val="000000"/>
          <w:sz w:val="20"/>
          <w:szCs w:val="20"/>
        </w:rPr>
        <w:t>.doubleValue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90593A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</w:p>
    <w:p w:rsidR="0090593A" w:rsidRPr="000A310F" w:rsidRDefault="0090593A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 w:rsidRPr="000A310F">
        <w:rPr>
          <w:sz w:val="56"/>
          <w:szCs w:val="56"/>
        </w:rPr>
        <w:lastRenderedPageBreak/>
        <w:t>ARTICOLO NUMERABILE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ArticoloNumerabile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Articolo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ArticoloNumerabile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Lettera </w:t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, Misura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consumoWatt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Vendita(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quantita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quantita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quantita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90593A" w:rsidP="000A310F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Default="000A310F" w:rsidP="000A310F">
      <w:pPr>
        <w:rPr>
          <w:sz w:val="56"/>
          <w:szCs w:val="56"/>
        </w:rPr>
      </w:pPr>
    </w:p>
    <w:p w:rsidR="000A310F" w:rsidRPr="000A310F" w:rsidRDefault="000A310F" w:rsidP="000A310F">
      <w:pPr>
        <w:rPr>
          <w:sz w:val="56"/>
          <w:szCs w:val="56"/>
        </w:rPr>
      </w:pPr>
      <w:r w:rsidRPr="000A310F">
        <w:rPr>
          <w:sz w:val="56"/>
          <w:szCs w:val="56"/>
        </w:rPr>
        <w:t>LETTERA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Lettera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Elettricità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Ferramenta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Legname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Casa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//Sport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libero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Lettera(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P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310F">
        <w:rPr>
          <w:sz w:val="56"/>
          <w:szCs w:val="56"/>
        </w:rPr>
        <w:lastRenderedPageBreak/>
        <w:t>MISURA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Misura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unità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kilo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litro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metro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Misura(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10F" w:rsidRP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Default="000A310F">
      <w:pPr>
        <w:rPr>
          <w:sz w:val="56"/>
          <w:szCs w:val="56"/>
        </w:rPr>
      </w:pPr>
    </w:p>
    <w:p w:rsidR="0090593A" w:rsidRPr="000A310F" w:rsidRDefault="0090593A">
      <w:pPr>
        <w:rPr>
          <w:sz w:val="56"/>
          <w:szCs w:val="56"/>
        </w:rPr>
      </w:pPr>
      <w:r w:rsidRPr="000A310F">
        <w:rPr>
          <w:sz w:val="56"/>
          <w:szCs w:val="56"/>
        </w:rPr>
        <w:t>ECCEZIONE CODICE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EccezioneCodice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"Codice errato"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0593A" w:rsidRDefault="0090593A" w:rsidP="009059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593A" w:rsidRDefault="0090593A" w:rsidP="0090593A">
      <w:pPr>
        <w:rPr>
          <w:sz w:val="72"/>
          <w:szCs w:val="72"/>
        </w:rPr>
      </w:pPr>
      <w:r w:rsidRPr="000A310F">
        <w:rPr>
          <w:sz w:val="56"/>
          <w:szCs w:val="56"/>
        </w:rPr>
        <w:t>ECCEZIONE CODICE ESISTENTE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EccezioneCodiceEsistente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EccezioneCodiceEsistente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"Nessun codice inserito."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EccezioneCodiceEsistente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"Codice Esistente."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EccezioneCodiceEsistente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"Errore Codice Esistente."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Pr="000A310F" w:rsidRDefault="000A310F" w:rsidP="000A310F">
      <w:pPr>
        <w:rPr>
          <w:sz w:val="56"/>
          <w:szCs w:val="56"/>
        </w:rPr>
      </w:pPr>
      <w:r w:rsidRPr="000A310F">
        <w:rPr>
          <w:sz w:val="56"/>
          <w:szCs w:val="56"/>
        </w:rPr>
        <w:lastRenderedPageBreak/>
        <w:t>UTILITA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elementiNonRiconosciuti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Articolo&gt;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controlloLunghezza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8)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isNumeric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controllo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numeri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1 a 9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"\\d+"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controllo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numeri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negativi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"\\d.*"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controlloCodiceEsistente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Articolo&gt;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EccezioneCodiceEsistente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controlloCodice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controlloLunghezza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isNumeric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controlloCodice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Articolo&gt;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EccezioneCodiceEsistente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controlloLunghezza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isNumeric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controlloCodiceEsistente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Pr="000A310F" w:rsidRDefault="000A310F" w:rsidP="000A310F">
      <w:pPr>
        <w:rPr>
          <w:sz w:val="56"/>
          <w:szCs w:val="56"/>
        </w:rPr>
      </w:pPr>
      <w:r w:rsidRPr="000A310F">
        <w:rPr>
          <w:sz w:val="56"/>
          <w:szCs w:val="56"/>
        </w:rPr>
        <w:lastRenderedPageBreak/>
        <w:t>OPERAZIONI MAGAZZINO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OperazioniMagazzino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CalcoloValoreMagazzino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valoreTotale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Articolo&gt;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Articolo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.getQuantita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.getPrezzoEuro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prodotto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quantita</w:t>
      </w:r>
      <w:r>
        <w:rPr>
          <w:rFonts w:ascii="Consolas" w:hAnsi="Consolas" w:cs="Consolas"/>
          <w:color w:val="000000"/>
          <w:sz w:val="20"/>
          <w:szCs w:val="20"/>
        </w:rPr>
        <w:t>.doubleValue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valoreTotale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prodotto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"Il valore totale del magazzino è: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valoreTotale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VenditaArticolo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scrittura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console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"Inserisci il codice: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controlloCodice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"Inserisci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 vendere: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getUnita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ArticoloNumerabile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articoloNumerabile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ArticoloNumerabile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articoloNumerabile</w:t>
      </w:r>
      <w:r>
        <w:rPr>
          <w:rFonts w:ascii="Consolas" w:hAnsi="Consolas" w:cs="Consolas"/>
          <w:color w:val="000000"/>
          <w:sz w:val="20"/>
          <w:szCs w:val="20"/>
        </w:rPr>
        <w:t>.Vendita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"Articolo venduto correttamente."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"Non è possibile vendere il prodotto,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perchè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la quantità in magazzino non è sufficiente."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"Quantità non riconosciuta."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ArticoloNonNumerabile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articoloNonNumerabile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ArticoloNonNumerabile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proofErr w:type="spellEnd"/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articoloNonNumerabile</w:t>
      </w:r>
      <w:r>
        <w:rPr>
          <w:rFonts w:ascii="Consolas" w:hAnsi="Consolas" w:cs="Consolas"/>
          <w:color w:val="000000"/>
          <w:sz w:val="20"/>
          <w:szCs w:val="20"/>
        </w:rPr>
        <w:t>.Vendita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"Articolo venduto correttamente."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"Non è possibile vendere il prodotto,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perchè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quantita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magazzino non è sufficiente."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"Quantità non riconosciuta."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"Codice prodotto non riconosciuto."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InserimentoArticolo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EccezioneCodiceEsistente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"Inserisci i parametri dell'articolo (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Reparto;Unità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;Quantità;Prezzo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euro;Codice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univoco;Consumo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watt;Descrizione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scrittura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console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nuovo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nuovo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nuovo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primo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secondo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controlloCodice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Lettera </w:t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Misura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cons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elementiNonRiconosciuti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controlloCodice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elementiNonRiconosciuti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ArticoloNumerabile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articolo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ArticoloNumerabile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articolo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ArticoloNonNumerabile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articoloN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ArticoloNonNumerabile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articoloN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"Valori numerici non validi."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"Codice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errato,articolo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presente."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"Reparto o unità di misura non validi."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RicercaArticolo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"Inserisci il codice dell'articolo da cercare:"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scrittura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console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controlloCodice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"L'articolo corrispondente è: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valore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nessun articolo è associato questo codice."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"Errore nella ricerca dell'articolo."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Default="000A310F" w:rsidP="0090593A">
      <w:pPr>
        <w:rPr>
          <w:sz w:val="56"/>
          <w:szCs w:val="56"/>
        </w:rPr>
      </w:pPr>
    </w:p>
    <w:p w:rsidR="004D2050" w:rsidRDefault="004D2050" w:rsidP="0090593A">
      <w:pPr>
        <w:rPr>
          <w:sz w:val="56"/>
          <w:szCs w:val="56"/>
        </w:rPr>
      </w:pPr>
    </w:p>
    <w:p w:rsidR="004D2050" w:rsidRDefault="004D2050" w:rsidP="0090593A">
      <w:pPr>
        <w:rPr>
          <w:sz w:val="56"/>
          <w:szCs w:val="56"/>
        </w:rPr>
      </w:pPr>
    </w:p>
    <w:p w:rsidR="004D2050" w:rsidRDefault="004D2050" w:rsidP="0090593A">
      <w:pPr>
        <w:rPr>
          <w:sz w:val="56"/>
          <w:szCs w:val="56"/>
        </w:rPr>
      </w:pPr>
    </w:p>
    <w:p w:rsidR="004D2050" w:rsidRDefault="004D2050" w:rsidP="0090593A">
      <w:pPr>
        <w:rPr>
          <w:sz w:val="56"/>
          <w:szCs w:val="56"/>
        </w:rPr>
      </w:pPr>
    </w:p>
    <w:p w:rsidR="004D2050" w:rsidRDefault="004D2050" w:rsidP="0090593A">
      <w:pPr>
        <w:rPr>
          <w:sz w:val="56"/>
          <w:szCs w:val="56"/>
        </w:rPr>
      </w:pPr>
    </w:p>
    <w:p w:rsidR="004D2050" w:rsidRDefault="004D2050" w:rsidP="0090593A">
      <w:pPr>
        <w:rPr>
          <w:sz w:val="56"/>
          <w:szCs w:val="56"/>
        </w:rPr>
      </w:pPr>
    </w:p>
    <w:p w:rsidR="004D2050" w:rsidRDefault="004D2050" w:rsidP="0090593A">
      <w:pPr>
        <w:rPr>
          <w:sz w:val="56"/>
          <w:szCs w:val="56"/>
        </w:rPr>
      </w:pPr>
    </w:p>
    <w:p w:rsidR="004D2050" w:rsidRDefault="004D2050" w:rsidP="0090593A">
      <w:pPr>
        <w:rPr>
          <w:sz w:val="56"/>
          <w:szCs w:val="56"/>
        </w:rPr>
      </w:pPr>
    </w:p>
    <w:p w:rsidR="0090593A" w:rsidRPr="000A310F" w:rsidRDefault="0090593A" w:rsidP="0090593A">
      <w:pPr>
        <w:rPr>
          <w:sz w:val="56"/>
          <w:szCs w:val="56"/>
        </w:rPr>
      </w:pPr>
      <w:r w:rsidRPr="000A310F">
        <w:rPr>
          <w:sz w:val="56"/>
          <w:szCs w:val="56"/>
        </w:rPr>
        <w:lastRenderedPageBreak/>
        <w:t>LETTURA FILE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LetturaFile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LetturaTXT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EccezioneCodiceEsistente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"EMPORIO.TXT"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    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parametri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parametri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Lettera </w:t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Misura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parametri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parametri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parametri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parametri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parametri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cons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parametri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1)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 0)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uni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elementiNonRiconosciuti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elementiNonRiconosciuti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controlloCodice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elementiNonRiconosciuti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parametri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parametri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Misura.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ArticoloNumerabile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articolo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ArticoloNumerabile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articolo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ArticoloNonNumerabile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articoloN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ArticoloNonNumerabile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reparto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unita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articoloN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elementiNonRiconosciuti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"Errore durante il caricamento del file: uno o più parametri hanno un formato errato."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elementiNonRiconosciuti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"Errore durante il caricamento del file: numero di parametri errato."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Default="000A310F" w:rsidP="000A310F">
      <w:pPr>
        <w:rPr>
          <w:rFonts w:cstheme="minorHAnsi"/>
          <w:color w:val="000000"/>
          <w:sz w:val="56"/>
          <w:szCs w:val="56"/>
        </w:rPr>
      </w:pPr>
    </w:p>
    <w:p w:rsidR="000A310F" w:rsidRPr="000A310F" w:rsidRDefault="000A310F" w:rsidP="000A310F">
      <w:pPr>
        <w:rPr>
          <w:rFonts w:cstheme="minorHAnsi"/>
          <w:color w:val="000000"/>
          <w:sz w:val="56"/>
          <w:szCs w:val="56"/>
        </w:rPr>
      </w:pPr>
      <w:r w:rsidRPr="000A310F">
        <w:rPr>
          <w:rFonts w:cstheme="minorHAnsi"/>
          <w:color w:val="000000"/>
          <w:sz w:val="56"/>
          <w:szCs w:val="56"/>
        </w:rPr>
        <w:t>SCRITTURA FILE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ScritturaFile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ScritturaNelFile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"EMPORIO.TXT"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presenza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Articolo&gt;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>.getValue(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linea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linea1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presenza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presenza</w:t>
      </w:r>
      <w:r>
        <w:rPr>
          <w:rFonts w:ascii="Consolas" w:hAnsi="Consolas" w:cs="Consolas"/>
          <w:color w:val="000000"/>
          <w:sz w:val="20"/>
          <w:szCs w:val="20"/>
        </w:rPr>
        <w:t xml:space="preserve"> &lt; 1)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ScritturaTXT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presenza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"Errore lettura file di testo."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ScritturaTXT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Articolo&gt;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getDescrizione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getReparto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getUnita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getQuantita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getPrezzoEuro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getConsumoWatt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0)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descrizione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"EMPORIO.TXT"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"Impossibile scrivere nel file!"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"Azione completata!"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Default="000A310F" w:rsidP="0090593A">
      <w:pPr>
        <w:rPr>
          <w:rFonts w:cstheme="minorHAnsi"/>
          <w:color w:val="000000"/>
          <w:sz w:val="56"/>
          <w:szCs w:val="56"/>
        </w:rPr>
      </w:pPr>
    </w:p>
    <w:p w:rsidR="000A310F" w:rsidRDefault="000A310F" w:rsidP="0090593A">
      <w:pPr>
        <w:rPr>
          <w:rFonts w:cstheme="minorHAnsi"/>
          <w:color w:val="000000"/>
          <w:sz w:val="56"/>
          <w:szCs w:val="56"/>
        </w:rPr>
      </w:pPr>
    </w:p>
    <w:p w:rsidR="0090593A" w:rsidRPr="000A310F" w:rsidRDefault="0090593A" w:rsidP="0090593A">
      <w:pPr>
        <w:rPr>
          <w:rFonts w:cstheme="minorHAnsi"/>
          <w:color w:val="000000"/>
          <w:sz w:val="56"/>
          <w:szCs w:val="56"/>
        </w:rPr>
      </w:pPr>
      <w:r w:rsidRPr="000A310F">
        <w:rPr>
          <w:rFonts w:cstheme="minorHAnsi"/>
          <w:color w:val="000000"/>
          <w:sz w:val="56"/>
          <w:szCs w:val="56"/>
        </w:rPr>
        <w:lastRenderedPageBreak/>
        <w:t>MAIN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LetturaFile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LetturaFile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.LetturaTXT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nSeleziona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un'azione digitando il numero corrispondente.\n"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"-------------------------------------------------------\n"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"| 1 - calcolo del valore totale del magazzino         |\n"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"| 2 - vendita di un prodotto                          |\n"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"| 3 - inserimento di un prodotto                      |\n"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"| 4 - ricerca di un prodotto mediante codice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univoco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"| 5 - stampa delle righe non riconosciute             |\n"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"| 6 - stampa di tutti gli articoli                    |\n"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"| 7 - terminare il programma                          |\n"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scrittura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console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inputNumb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inputNumb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7)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"Inserisci il numero dell'azione da eseguire: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inputNumb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"Formato non valido, inserisci un numero tra quelli presenti."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"Formato non valido, inserisci un numero tra quelli presenti."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OperazioniMagazzino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OperazioniMagazzino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inputNumb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CalcoloValoreMagazzino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VenditaArticolo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InserimentoArticolo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RicercaArticolo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"Elementi non riconosciuti: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elementiNonRiconosciuti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listaArticoli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ScritturaFile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ScritturaFile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wf</w:t>
      </w:r>
      <w:r>
        <w:rPr>
          <w:rFonts w:ascii="Consolas" w:hAnsi="Consolas" w:cs="Consolas"/>
          <w:color w:val="000000"/>
          <w:sz w:val="20"/>
          <w:szCs w:val="20"/>
        </w:rPr>
        <w:t>.ScritturaNelFile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nGrazie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per aver usato il nostro programma.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93A" w:rsidRDefault="0090593A" w:rsidP="0090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93A" w:rsidRPr="000A310F" w:rsidRDefault="0090593A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10F" w:rsidRPr="000A310F" w:rsidRDefault="000A310F" w:rsidP="0090593A">
      <w:pPr>
        <w:rPr>
          <w:rFonts w:cstheme="minorHAnsi"/>
          <w:color w:val="000000"/>
          <w:sz w:val="56"/>
          <w:szCs w:val="56"/>
        </w:rPr>
      </w:pPr>
      <w:r w:rsidRPr="000A310F">
        <w:rPr>
          <w:rFonts w:cstheme="minorHAnsi"/>
          <w:color w:val="000000"/>
          <w:sz w:val="56"/>
          <w:szCs w:val="56"/>
        </w:rPr>
        <w:t>EMPORIO.TXT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S;U</w:t>
      </w:r>
      <w:proofErr w:type="gramEnd"/>
      <w:r>
        <w:rPr>
          <w:rFonts w:ascii="Consolas" w:hAnsi="Consolas" w:cs="Consolas"/>
          <w:sz w:val="20"/>
          <w:szCs w:val="20"/>
        </w:rPr>
        <w:t>;20;10.0;73341252;0.0;</w:t>
      </w:r>
      <w:r w:rsidRPr="000A310F">
        <w:rPr>
          <w:rFonts w:ascii="Consolas" w:hAnsi="Consolas" w:cs="Consolas"/>
          <w:color w:val="000000"/>
          <w:sz w:val="20"/>
          <w:szCs w:val="20"/>
        </w:rPr>
        <w:t>palla</w:t>
      </w:r>
      <w:r w:rsidRPr="000A310F">
        <w:rPr>
          <w:rFonts w:ascii="Consolas" w:hAnsi="Consolas" w:cs="Consolas"/>
          <w:sz w:val="20"/>
          <w:szCs w:val="20"/>
        </w:rPr>
        <w:t xml:space="preserve"> </w:t>
      </w:r>
      <w:r w:rsidRPr="000A310F">
        <w:rPr>
          <w:rFonts w:ascii="Consolas" w:hAnsi="Consolas" w:cs="Consolas"/>
          <w:color w:val="000000"/>
          <w:sz w:val="20"/>
          <w:szCs w:val="20"/>
        </w:rPr>
        <w:t>da</w:t>
      </w:r>
      <w:r w:rsidRPr="000A310F">
        <w:rPr>
          <w:rFonts w:ascii="Consolas" w:hAnsi="Consolas" w:cs="Consolas"/>
          <w:sz w:val="20"/>
          <w:szCs w:val="20"/>
        </w:rPr>
        <w:t xml:space="preserve"> </w:t>
      </w:r>
      <w:r w:rsidRPr="000A310F">
        <w:rPr>
          <w:rFonts w:ascii="Consolas" w:hAnsi="Consolas" w:cs="Consolas"/>
          <w:color w:val="000000"/>
          <w:sz w:val="20"/>
          <w:szCs w:val="20"/>
        </w:rPr>
        <w:t>calcio</w:t>
      </w:r>
      <w:r w:rsidRPr="000A310F">
        <w:rPr>
          <w:rFonts w:ascii="Consolas" w:hAnsi="Consolas" w:cs="Consolas"/>
          <w:sz w:val="20"/>
          <w:szCs w:val="20"/>
        </w:rPr>
        <w:t>;</w:t>
      </w:r>
    </w:p>
    <w:p w:rsidR="000A310F" w:rsidRP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F;U</w:t>
      </w:r>
      <w:proofErr w:type="gramEnd"/>
      <w:r>
        <w:rPr>
          <w:rFonts w:ascii="Consolas" w:hAnsi="Consolas" w:cs="Consolas"/>
          <w:sz w:val="20"/>
          <w:szCs w:val="20"/>
        </w:rPr>
        <w:t>;10;5.5;21253378;0.0;</w:t>
      </w:r>
      <w:r w:rsidRPr="000A310F">
        <w:rPr>
          <w:rFonts w:ascii="Consolas" w:hAnsi="Consolas" w:cs="Consolas"/>
          <w:color w:val="000000"/>
          <w:sz w:val="20"/>
          <w:szCs w:val="20"/>
        </w:rPr>
        <w:t>cacciavite</w:t>
      </w:r>
      <w:r w:rsidRPr="000A310F">
        <w:rPr>
          <w:rFonts w:ascii="Consolas" w:hAnsi="Consolas" w:cs="Consolas"/>
          <w:sz w:val="20"/>
          <w:szCs w:val="20"/>
        </w:rPr>
        <w:t>;</w:t>
      </w:r>
    </w:p>
    <w:p w:rsidR="000A310F" w:rsidRP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L;U</w:t>
      </w:r>
      <w:proofErr w:type="gramEnd"/>
      <w:r>
        <w:rPr>
          <w:rFonts w:ascii="Consolas" w:hAnsi="Consolas" w:cs="Consolas"/>
          <w:sz w:val="20"/>
          <w:szCs w:val="20"/>
        </w:rPr>
        <w:t>;5;13.0;34957621;0.0;</w:t>
      </w:r>
      <w:r w:rsidRPr="000A310F">
        <w:rPr>
          <w:rFonts w:ascii="Consolas" w:hAnsi="Consolas" w:cs="Consolas"/>
          <w:color w:val="000000"/>
          <w:sz w:val="20"/>
          <w:szCs w:val="20"/>
        </w:rPr>
        <w:t>pannello</w:t>
      </w:r>
      <w:r w:rsidRPr="000A310F">
        <w:rPr>
          <w:rFonts w:ascii="Consolas" w:hAnsi="Consolas" w:cs="Consolas"/>
          <w:sz w:val="20"/>
          <w:szCs w:val="20"/>
        </w:rPr>
        <w:t>;</w:t>
      </w:r>
    </w:p>
    <w:p w:rsidR="000A310F" w:rsidRP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E;U</w:t>
      </w:r>
      <w:proofErr w:type="gramEnd"/>
      <w:r>
        <w:rPr>
          <w:rFonts w:ascii="Consolas" w:hAnsi="Consolas" w:cs="Consolas"/>
          <w:sz w:val="20"/>
          <w:szCs w:val="20"/>
        </w:rPr>
        <w:t>;20;23.0;25896314;25.0;</w:t>
      </w:r>
      <w:r w:rsidRPr="000A310F">
        <w:rPr>
          <w:rFonts w:ascii="Consolas" w:hAnsi="Consolas" w:cs="Consolas"/>
          <w:color w:val="000000"/>
          <w:sz w:val="20"/>
          <w:szCs w:val="20"/>
        </w:rPr>
        <w:t>lampada</w:t>
      </w:r>
      <w:r w:rsidRPr="000A310F">
        <w:rPr>
          <w:rFonts w:ascii="Consolas" w:hAnsi="Consolas" w:cs="Consolas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F;L</w:t>
      </w:r>
      <w:proofErr w:type="gramEnd"/>
      <w:r>
        <w:rPr>
          <w:rFonts w:ascii="Consolas" w:hAnsi="Consolas" w:cs="Consolas"/>
          <w:sz w:val="20"/>
          <w:szCs w:val="20"/>
        </w:rPr>
        <w:t>;21.3;25.0;25874569;0.0;</w:t>
      </w:r>
      <w:r w:rsidRPr="000A310F">
        <w:rPr>
          <w:rFonts w:ascii="Consolas" w:hAnsi="Consolas" w:cs="Consolas"/>
          <w:color w:val="000000"/>
          <w:sz w:val="20"/>
          <w:szCs w:val="20"/>
        </w:rPr>
        <w:t>vernice</w:t>
      </w:r>
      <w:r w:rsidRPr="000A310F">
        <w:rPr>
          <w:rFonts w:ascii="Consolas" w:hAnsi="Consolas" w:cs="Consolas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C;U</w:t>
      </w:r>
      <w:proofErr w:type="gramEnd"/>
      <w:r>
        <w:rPr>
          <w:rFonts w:ascii="Consolas" w:hAnsi="Consolas" w:cs="Consolas"/>
          <w:sz w:val="20"/>
          <w:szCs w:val="20"/>
        </w:rPr>
        <w:t>;2;50.0;61293504;0.0;</w:t>
      </w:r>
      <w:r w:rsidRPr="000A310F">
        <w:rPr>
          <w:rFonts w:ascii="Consolas" w:hAnsi="Consolas" w:cs="Consolas"/>
          <w:color w:val="000000"/>
          <w:sz w:val="20"/>
          <w:szCs w:val="20"/>
        </w:rPr>
        <w:t>tappeto</w:t>
      </w:r>
      <w:r w:rsidRPr="000A310F">
        <w:rPr>
          <w:rFonts w:ascii="Consolas" w:hAnsi="Consolas" w:cs="Consolas"/>
          <w:sz w:val="20"/>
          <w:szCs w:val="20"/>
        </w:rPr>
        <w:t>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S;U</w:t>
      </w:r>
      <w:proofErr w:type="gramEnd"/>
      <w:r>
        <w:rPr>
          <w:rFonts w:ascii="Consolas" w:hAnsi="Consolas" w:cs="Consolas"/>
          <w:sz w:val="20"/>
          <w:szCs w:val="20"/>
        </w:rPr>
        <w:t>;20;12.0;73253252;0.0;</w:t>
      </w:r>
      <w:r w:rsidRPr="000A310F">
        <w:rPr>
          <w:rFonts w:ascii="Consolas" w:hAnsi="Consolas" w:cs="Consolas"/>
          <w:color w:val="000000"/>
          <w:sz w:val="20"/>
          <w:szCs w:val="20"/>
        </w:rPr>
        <w:t>palla</w:t>
      </w:r>
      <w:r w:rsidRPr="000A310F">
        <w:rPr>
          <w:rFonts w:ascii="Consolas" w:hAnsi="Consolas" w:cs="Consolas"/>
          <w:sz w:val="20"/>
          <w:szCs w:val="20"/>
        </w:rPr>
        <w:t xml:space="preserve"> </w:t>
      </w:r>
      <w:r w:rsidRPr="000A310F">
        <w:rPr>
          <w:rFonts w:ascii="Consolas" w:hAnsi="Consolas" w:cs="Consolas"/>
          <w:color w:val="000000"/>
          <w:sz w:val="20"/>
          <w:szCs w:val="20"/>
        </w:rPr>
        <w:t>da</w:t>
      </w:r>
      <w:r>
        <w:rPr>
          <w:rFonts w:ascii="Consolas" w:hAnsi="Consolas" w:cs="Consolas"/>
          <w:sz w:val="20"/>
          <w:szCs w:val="20"/>
        </w:rPr>
        <w:t xml:space="preserve"> bowling;</w:t>
      </w:r>
    </w:p>
    <w:p w:rsidR="000A310F" w:rsidRDefault="000A310F" w:rsidP="000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L;K</w:t>
      </w:r>
      <w:proofErr w:type="gramEnd"/>
      <w:r>
        <w:rPr>
          <w:rFonts w:ascii="Consolas" w:hAnsi="Consolas" w:cs="Consolas"/>
          <w:sz w:val="20"/>
          <w:szCs w:val="20"/>
        </w:rPr>
        <w:t>;30.5;12.0;33445566;0.0;</w:t>
      </w:r>
      <w:r w:rsidRPr="000A310F">
        <w:rPr>
          <w:rFonts w:ascii="Consolas" w:hAnsi="Consolas" w:cs="Consolas"/>
          <w:color w:val="000000"/>
          <w:sz w:val="20"/>
          <w:szCs w:val="20"/>
        </w:rPr>
        <w:t>legna</w:t>
      </w:r>
      <w:r w:rsidRPr="000A310F">
        <w:rPr>
          <w:rFonts w:ascii="Consolas" w:hAnsi="Consolas" w:cs="Consolas"/>
          <w:sz w:val="20"/>
          <w:szCs w:val="20"/>
        </w:rPr>
        <w:t>;</w:t>
      </w:r>
    </w:p>
    <w:p w:rsidR="000A310F" w:rsidRDefault="000A310F" w:rsidP="004D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S;U</w:t>
      </w:r>
      <w:proofErr w:type="gramEnd"/>
      <w:r>
        <w:rPr>
          <w:rFonts w:ascii="Consolas" w:hAnsi="Consolas" w:cs="Consolas"/>
          <w:sz w:val="20"/>
          <w:szCs w:val="20"/>
        </w:rPr>
        <w:t>;20;12.0;73251252;0.0;</w:t>
      </w:r>
      <w:r w:rsidRPr="000A310F">
        <w:rPr>
          <w:rFonts w:ascii="Consolas" w:hAnsi="Consolas" w:cs="Consolas"/>
          <w:color w:val="000000"/>
          <w:sz w:val="20"/>
          <w:szCs w:val="20"/>
        </w:rPr>
        <w:t>palla</w:t>
      </w:r>
      <w:r w:rsidRPr="000A310F">
        <w:rPr>
          <w:rFonts w:ascii="Consolas" w:hAnsi="Consolas" w:cs="Consolas"/>
          <w:sz w:val="20"/>
          <w:szCs w:val="20"/>
        </w:rPr>
        <w:t xml:space="preserve"> </w:t>
      </w:r>
      <w:r w:rsidRPr="000A310F">
        <w:rPr>
          <w:rFonts w:ascii="Consolas" w:hAnsi="Consolas" w:cs="Consolas"/>
          <w:color w:val="000000"/>
          <w:sz w:val="20"/>
          <w:szCs w:val="20"/>
        </w:rPr>
        <w:t>da</w:t>
      </w:r>
      <w:r>
        <w:rPr>
          <w:rFonts w:ascii="Consolas" w:hAnsi="Consolas" w:cs="Consolas"/>
          <w:sz w:val="20"/>
          <w:szCs w:val="20"/>
        </w:rPr>
        <w:t xml:space="preserve"> basket;</w:t>
      </w:r>
    </w:p>
    <w:p w:rsidR="004D2050" w:rsidRDefault="004D2050" w:rsidP="004D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050" w:rsidRDefault="004D2050" w:rsidP="004D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b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lastRenderedPageBreak/>
        <w:t xml:space="preserve">Titolo: </w:t>
      </w:r>
      <w:r w:rsidRPr="004D2050">
        <w:rPr>
          <w:rFonts w:ascii="Courier New" w:eastAsia="Courier New" w:hAnsi="Courier New" w:cs="Courier New"/>
          <w:b/>
          <w:sz w:val="20"/>
          <w:szCs w:val="20"/>
          <w:lang w:val="it" w:eastAsia="it-IT"/>
        </w:rPr>
        <w:t>Emporio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Si vuole realizzare un programma che gestisce gli articoli di un emporio. Gli articoli sono memorizzati in un file dal nome EMPORIO.TXT. I dati relativi a ciascun articolo sono presenti in una riga del file. Ad esempio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proofErr w:type="gramStart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E;U</w:t>
      </w:r>
      <w:proofErr w:type="gramEnd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;10;1,5;87678350;Lampada;150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Indica che l'articolo è del reparto [E] elettricità, viene venduto a pezzo [U], ve ne sono 10, costa 1.5 Euro, ha un codice univoco, si tratta di una lampada e consuma 150 Watt.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La prima lettera indica il reparto: [E] elettricità, [F] ferramenta, [L] legno, etc.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La seconda lettera l'unità di misura: [U] per unità, [K] per chilo, [L] per litro, ecc. Di seguito il numero di pezzi presenti in magazzino. Quindi il prezzo espresso in Euro seguito da un codice di 8 cifre che rappresenta il codice a barre univoco per ogni articolo.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A seguire altre caratteristiche specifiche per il tipo di articolo. Il separatore dei valori è ";".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Il programma legge ciascuna riga e crea un oggetto per ogni articolo. Se la riga rappresenta un oggetto non riconosciuto dal programma, viene ignorato. Un contatore indica le righe non riconosciute. Se vi sono </w:t>
      </w:r>
      <w:proofErr w:type="gramStart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due articolo</w:t>
      </w:r>
      <w:proofErr w:type="gramEnd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 con lo stesso codice univoco viene segnalato un errore. La quantità non può essere un numero negativo.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Una volta caricato l'inventario si possono eseguire le seguenti operazioni: 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* calcolo del valore totale del magazzino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* vendita di un prodotto 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* inserimento di un prodotto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* ricerca di un prodotto mediante codice univoco.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Vi possono essere operazioni che possono essere applicate ad articoli differenti per tipologia. Ad esempio il calcolo della resa. ovvero il rapporto costo diviso unità di misura è applicabile solo agli articoli divisibili come vernici, lampada, etc.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Il progetto deve essere corredato dalle seguenti statistiche, ovvero la numerosità di </w:t>
      </w:r>
      <w:proofErr w:type="gramStart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ciascun categoria</w:t>
      </w:r>
      <w:proofErr w:type="gramEnd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 di costrutti presenti nel progetto.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Classi __ Interfacce __ Classi astratte __ Sovraccarico di metodi/costruttori __ Sovrascrittura di metodi __ Eccezioni __ Enumerazioni __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             public   </w:t>
      </w:r>
      <w:proofErr w:type="spellStart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protected</w:t>
      </w:r>
      <w:proofErr w:type="spellEnd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   private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Attributi      __        __         __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Metodi         __        __         __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             classi   attributi   metodi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Uso di </w:t>
      </w:r>
      <w:proofErr w:type="spellStart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final</w:t>
      </w:r>
      <w:proofErr w:type="spellEnd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   __        __         __</w:t>
      </w:r>
    </w:p>
    <w:p w:rsidR="004D2050" w:rsidRPr="004D2050" w:rsidRDefault="004D2050" w:rsidP="004D2050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it" w:eastAsia="it-IT"/>
        </w:rPr>
      </w:pPr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Uso di </w:t>
      </w:r>
      <w:proofErr w:type="spellStart"/>
      <w:proofErr w:type="gramStart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static</w:t>
      </w:r>
      <w:proofErr w:type="spellEnd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 xml:space="preserve">  _</w:t>
      </w:r>
      <w:proofErr w:type="gramEnd"/>
      <w:r w:rsidRPr="004D2050">
        <w:rPr>
          <w:rFonts w:ascii="Courier New" w:eastAsia="Courier New" w:hAnsi="Courier New" w:cs="Courier New"/>
          <w:sz w:val="20"/>
          <w:szCs w:val="20"/>
          <w:lang w:val="it" w:eastAsia="it-IT"/>
        </w:rPr>
        <w:t>_        __         __</w:t>
      </w:r>
    </w:p>
    <w:p w:rsidR="004D2050" w:rsidRPr="004D2050" w:rsidRDefault="004D2050" w:rsidP="004D2050">
      <w:pPr>
        <w:spacing w:after="0" w:line="276" w:lineRule="auto"/>
        <w:rPr>
          <w:rFonts w:ascii="Arial" w:eastAsia="Arial" w:hAnsi="Arial" w:cs="Arial"/>
          <w:sz w:val="20"/>
          <w:szCs w:val="20"/>
          <w:lang w:val="it" w:eastAsia="it-IT"/>
        </w:rPr>
      </w:pPr>
    </w:p>
    <w:p w:rsidR="004D2050" w:rsidRPr="004D2050" w:rsidRDefault="004D2050" w:rsidP="004D2050">
      <w:pPr>
        <w:spacing w:after="0" w:line="276" w:lineRule="auto"/>
        <w:rPr>
          <w:rFonts w:ascii="Arial" w:eastAsia="Arial" w:hAnsi="Arial" w:cs="Arial"/>
          <w:sz w:val="20"/>
          <w:szCs w:val="20"/>
          <w:lang w:val="it" w:eastAsia="it-IT"/>
        </w:rPr>
      </w:pPr>
    </w:p>
    <w:p w:rsidR="004D2050" w:rsidRPr="004D2050" w:rsidRDefault="004D2050" w:rsidP="004D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4D2050" w:rsidRPr="004D20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3A"/>
    <w:rsid w:val="000A310F"/>
    <w:rsid w:val="00417461"/>
    <w:rsid w:val="004D2050"/>
    <w:rsid w:val="009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643D"/>
  <w15:chartTrackingRefBased/>
  <w15:docId w15:val="{AB5A9F82-B4C4-4CE1-930C-0D9BBBFD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Sorritelli</dc:creator>
  <cp:keywords/>
  <dc:description/>
  <cp:lastModifiedBy>Greta Sorritelli</cp:lastModifiedBy>
  <cp:revision>1</cp:revision>
  <dcterms:created xsi:type="dcterms:W3CDTF">2019-09-29T09:37:00Z</dcterms:created>
  <dcterms:modified xsi:type="dcterms:W3CDTF">2019-09-29T10:05:00Z</dcterms:modified>
</cp:coreProperties>
</file>