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2412" w14:paraId="0A85BA83" w14:textId="77777777" w:rsidTr="00F12412">
        <w:tc>
          <w:tcPr>
            <w:tcW w:w="2337" w:type="dxa"/>
          </w:tcPr>
          <w:p w14:paraId="5B6FB571" w14:textId="10D4653E" w:rsidR="00F12412" w:rsidRDefault="00F12412">
            <w:r>
              <w:t>HDI level</w:t>
            </w:r>
          </w:p>
        </w:tc>
        <w:tc>
          <w:tcPr>
            <w:tcW w:w="2337" w:type="dxa"/>
          </w:tcPr>
          <w:p w14:paraId="6790A683" w14:textId="26B45084" w:rsidR="00F12412" w:rsidRDefault="00F12412">
            <w:r>
              <w:t xml:space="preserve">Green Area </w:t>
            </w:r>
          </w:p>
        </w:tc>
        <w:tc>
          <w:tcPr>
            <w:tcW w:w="2338" w:type="dxa"/>
          </w:tcPr>
          <w:p w14:paraId="3350D019" w14:textId="24630F5B" w:rsidR="00F12412" w:rsidRDefault="00F12412">
            <w:r>
              <w:t>Blue Area</w:t>
            </w:r>
          </w:p>
        </w:tc>
        <w:tc>
          <w:tcPr>
            <w:tcW w:w="2338" w:type="dxa"/>
          </w:tcPr>
          <w:p w14:paraId="3E4C2720" w14:textId="63CE3304" w:rsidR="00F12412" w:rsidRDefault="00F12412">
            <w:r>
              <w:t>Green/Blue Area</w:t>
            </w:r>
          </w:p>
        </w:tc>
      </w:tr>
      <w:tr w:rsidR="00F12412" w14:paraId="6B2CC395" w14:textId="77777777" w:rsidTr="00F12412">
        <w:tc>
          <w:tcPr>
            <w:tcW w:w="2337" w:type="dxa"/>
          </w:tcPr>
          <w:p w14:paraId="4750FCCB" w14:textId="60DA327D" w:rsidR="00F12412" w:rsidRDefault="00F12412">
            <w:r>
              <w:t>Very High</w:t>
            </w:r>
          </w:p>
        </w:tc>
        <w:tc>
          <w:tcPr>
            <w:tcW w:w="2337" w:type="dxa"/>
          </w:tcPr>
          <w:p w14:paraId="08FEE359" w14:textId="0E1D3B7C" w:rsidR="00F12412" w:rsidRDefault="00F12412">
            <w:r>
              <w:t>0.16</w:t>
            </w:r>
          </w:p>
        </w:tc>
        <w:tc>
          <w:tcPr>
            <w:tcW w:w="2338" w:type="dxa"/>
          </w:tcPr>
          <w:p w14:paraId="35647A84" w14:textId="359C11E9" w:rsidR="00F12412" w:rsidRDefault="00F12412">
            <w:r>
              <w:t>0.04</w:t>
            </w:r>
          </w:p>
        </w:tc>
        <w:tc>
          <w:tcPr>
            <w:tcW w:w="2338" w:type="dxa"/>
          </w:tcPr>
          <w:p w14:paraId="6ABCE1BB" w14:textId="2492FA91" w:rsidR="00F12412" w:rsidRDefault="00F12412">
            <w:r>
              <w:t>0.20</w:t>
            </w:r>
          </w:p>
        </w:tc>
      </w:tr>
      <w:tr w:rsidR="00F12412" w14:paraId="2C49E1EC" w14:textId="77777777" w:rsidTr="00F12412">
        <w:tc>
          <w:tcPr>
            <w:tcW w:w="2337" w:type="dxa"/>
          </w:tcPr>
          <w:p w14:paraId="2F58269D" w14:textId="0AAB45A4" w:rsidR="00F12412" w:rsidRDefault="00F12412">
            <w:r>
              <w:t>High</w:t>
            </w:r>
          </w:p>
        </w:tc>
        <w:tc>
          <w:tcPr>
            <w:tcW w:w="2337" w:type="dxa"/>
          </w:tcPr>
          <w:p w14:paraId="63CE15B2" w14:textId="6B37989F" w:rsidR="00F12412" w:rsidRDefault="00F12412">
            <w:r>
              <w:t>0.26</w:t>
            </w:r>
          </w:p>
        </w:tc>
        <w:tc>
          <w:tcPr>
            <w:tcW w:w="2338" w:type="dxa"/>
          </w:tcPr>
          <w:p w14:paraId="7423447F" w14:textId="294AEDC6" w:rsidR="00F12412" w:rsidRDefault="00F12412">
            <w:r w:rsidRPr="00F12412">
              <w:t>0.03</w:t>
            </w:r>
          </w:p>
        </w:tc>
        <w:tc>
          <w:tcPr>
            <w:tcW w:w="2338" w:type="dxa"/>
          </w:tcPr>
          <w:p w14:paraId="0807BF7D" w14:textId="159EC1B5" w:rsidR="00F12412" w:rsidRDefault="00F12412">
            <w:r>
              <w:t>0.29</w:t>
            </w:r>
          </w:p>
        </w:tc>
      </w:tr>
      <w:tr w:rsidR="00F12412" w14:paraId="649BE622" w14:textId="77777777" w:rsidTr="00F12412">
        <w:tc>
          <w:tcPr>
            <w:tcW w:w="2337" w:type="dxa"/>
          </w:tcPr>
          <w:p w14:paraId="296CE776" w14:textId="543F0741" w:rsidR="00F12412" w:rsidRDefault="00F12412">
            <w:r>
              <w:t>Medium</w:t>
            </w:r>
          </w:p>
        </w:tc>
        <w:tc>
          <w:tcPr>
            <w:tcW w:w="2337" w:type="dxa"/>
          </w:tcPr>
          <w:p w14:paraId="51F873B5" w14:textId="37A0209E" w:rsidR="00F12412" w:rsidRDefault="00F12412">
            <w:r>
              <w:t>0.49</w:t>
            </w:r>
          </w:p>
        </w:tc>
        <w:tc>
          <w:tcPr>
            <w:tcW w:w="2338" w:type="dxa"/>
          </w:tcPr>
          <w:p w14:paraId="437BB86D" w14:textId="55533F80" w:rsidR="00F12412" w:rsidRDefault="00F12412">
            <w:r w:rsidRPr="00F12412">
              <w:t>0.0</w:t>
            </w:r>
            <w:r>
              <w:t>2</w:t>
            </w:r>
          </w:p>
        </w:tc>
        <w:tc>
          <w:tcPr>
            <w:tcW w:w="2338" w:type="dxa"/>
          </w:tcPr>
          <w:p w14:paraId="7C5F06FC" w14:textId="4C645C2C" w:rsidR="00F12412" w:rsidRDefault="00F12412">
            <w:r>
              <w:t>0.51</w:t>
            </w:r>
          </w:p>
        </w:tc>
      </w:tr>
      <w:tr w:rsidR="00F12412" w14:paraId="41D94142" w14:textId="77777777" w:rsidTr="00F12412">
        <w:tc>
          <w:tcPr>
            <w:tcW w:w="2337" w:type="dxa"/>
          </w:tcPr>
          <w:p w14:paraId="4BD89878" w14:textId="007A7CCD" w:rsidR="00F12412" w:rsidRDefault="00F12412">
            <w:r>
              <w:t>Low</w:t>
            </w:r>
          </w:p>
        </w:tc>
        <w:tc>
          <w:tcPr>
            <w:tcW w:w="2337" w:type="dxa"/>
          </w:tcPr>
          <w:p w14:paraId="4F5DFF92" w14:textId="335E730E" w:rsidR="00F12412" w:rsidRDefault="00F12412">
            <w:r>
              <w:t>0.40</w:t>
            </w:r>
          </w:p>
        </w:tc>
        <w:tc>
          <w:tcPr>
            <w:tcW w:w="2338" w:type="dxa"/>
          </w:tcPr>
          <w:p w14:paraId="642264EB" w14:textId="1F6E4881" w:rsidR="00F12412" w:rsidRDefault="00F12412">
            <w:r>
              <w:t>0.02</w:t>
            </w:r>
          </w:p>
        </w:tc>
        <w:tc>
          <w:tcPr>
            <w:tcW w:w="2338" w:type="dxa"/>
          </w:tcPr>
          <w:p w14:paraId="16868642" w14:textId="59CB21F3" w:rsidR="00F12412" w:rsidRDefault="00F12412">
            <w:r>
              <w:t>0.42</w:t>
            </w:r>
          </w:p>
        </w:tc>
      </w:tr>
    </w:tbl>
    <w:p w14:paraId="1BF19D97" w14:textId="77777777" w:rsidR="00C351E5" w:rsidRDefault="00C351E5"/>
    <w:sectPr w:rsidR="00C3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12"/>
    <w:rsid w:val="00061B68"/>
    <w:rsid w:val="0017376A"/>
    <w:rsid w:val="0020576C"/>
    <w:rsid w:val="002B7878"/>
    <w:rsid w:val="009E2BAE"/>
    <w:rsid w:val="00C351E5"/>
    <w:rsid w:val="00F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B0271"/>
  <w15:chartTrackingRefBased/>
  <w15:docId w15:val="{A72B5FCB-6A5B-AE4B-A2D4-F67FF24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</cp:revision>
  <dcterms:created xsi:type="dcterms:W3CDTF">2025-04-25T22:55:00Z</dcterms:created>
  <dcterms:modified xsi:type="dcterms:W3CDTF">2025-04-25T23:00:00Z</dcterms:modified>
</cp:coreProperties>
</file>