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11</w:t>
      </w:r>
    </w:p>
    <w:p>
      <w:pPr>
        <w:pStyle w:val="Heading2"/>
      </w:pPr>
      <w:r>
        <w:t>Parte 1 – Domande a risposta multipla</w:t>
      </w:r>
    </w:p>
    <w:p>
      <w:r>
        <w:t>1. Quale tipologia di costo, nell'esempio fornito, ha un andamento rappresentato da una spezzata, restando fisso entro determinati range di variazione del livello di attività?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diretti</w:t>
      </w:r>
    </w:p>
    <w:p>
      <w:r>
        <w:t>2. Quali sono le due componenti principali dei Costi Totali (CT) di un'azienda?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fissi (CF) e Costi variabili (CV)</w:t>
      </w:r>
    </w:p>
    <w:p>
      <w:pPr>
        <w:pStyle w:val="ListBullet"/>
      </w:pPr>
      <w:r>
        <w:t>Costi di investimento e costi di finanziamento</w:t>
      </w:r>
    </w:p>
    <w:p>
      <w:pPr>
        <w:pStyle w:val="ListBullet"/>
      </w:pPr>
      <w:r>
        <w:t>Costi di prodotto e costi di periodo</w:t>
      </w:r>
    </w:p>
    <w:p>
      <w:r>
        <w:t>3. Il Costo del Ciclo di Vita (LCC) di un prodotto si compone delle fasi di Concept, Progettazione, Ingegnerizzazione, Produzione e:  (0.2 pt)</w:t>
      </w:r>
    </w:p>
    <w:p>
      <w:pPr>
        <w:pStyle w:val="ListBullet"/>
      </w:pPr>
      <w:r>
        <w:t>Marketing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Logistica</w:t>
      </w:r>
    </w:p>
    <w:p>
      <w:pPr>
        <w:pStyle w:val="ListBullet"/>
      </w:pPr>
      <w:r>
        <w:t>Controllo qualità</w:t>
      </w:r>
    </w:p>
    <w:p>
      <w:r>
        <w:t>4. Qual è la prima fase dei momenti fondamentali dell'attività aziendale?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Disinvestimento</w:t>
      </w:r>
    </w:p>
    <w:p>
      <w:pPr>
        <w:pStyle w:val="ListBullet"/>
      </w:pPr>
      <w:r>
        <w:t>Trasformazione economico-tecnica</w:t>
      </w:r>
    </w:p>
    <w:p>
      <w:r>
        <w:t>5. Quale criterio di classificazione distingue le aziende in primario, secondario e terziario?  (0.2 pt)</w:t>
      </w:r>
    </w:p>
    <w:p>
      <w:pPr>
        <w:pStyle w:val="ListBullet"/>
      </w:pPr>
      <w:r>
        <w:t>Finalità (profitto)</w:t>
      </w:r>
    </w:p>
    <w:p>
      <w:pPr>
        <w:pStyle w:val="ListBullet"/>
      </w:pPr>
      <w:r>
        <w:t>Dimensione</w:t>
      </w:r>
    </w:p>
    <w:p>
      <w:pPr>
        <w:pStyle w:val="ListBullet"/>
      </w:pPr>
      <w:r>
        <w:t>Settore</w:t>
      </w:r>
    </w:p>
    <w:p>
      <w:pPr>
        <w:pStyle w:val="ListBullet"/>
      </w:pPr>
      <w:r>
        <w:t>Natura giuridica</w:t>
      </w:r>
    </w:p>
    <w:p>
      <w:r>
        <w:t>6. Quali sono i tre elementi costitutivi di un'azienda, secondo il testo?  (0.2 pt)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Rischi, profitti, ricavi</w:t>
      </w:r>
    </w:p>
    <w:p>
      <w:r>
        <w:t>7. La condizione per ottenere il massimo profitto si verifica quando i ricavi marginali (Rm) sono uguali a:  (0.2 pt)</w:t>
      </w:r>
    </w:p>
    <w:p>
      <w:pPr>
        <w:pStyle w:val="ListBullet"/>
      </w:pPr>
      <w:r>
        <w:t>I costi marginali (Cm)</w:t>
      </w:r>
    </w:p>
    <w:p>
      <w:pPr>
        <w:pStyle w:val="ListBullet"/>
      </w:pPr>
      <w:r>
        <w:t>I ricavi medi</w:t>
      </w:r>
    </w:p>
    <w:p>
      <w:pPr>
        <w:pStyle w:val="ListBullet"/>
      </w:pPr>
      <w:r>
        <w:t>I ricavi totali</w:t>
      </w:r>
    </w:p>
    <w:p>
      <w:pPr>
        <w:pStyle w:val="ListBullet"/>
      </w:pPr>
      <w:r>
        <w:t>I costi totali</w:t>
      </w:r>
    </w:p>
    <w:p>
      <w:r>
        <w:t>8. Il sistema Direct Costing associa al costo del prodotto solo quali costi?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Tutti i costi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di periodo</w:t>
      </w:r>
    </w:p>
    <w:p>
      <w:r>
        <w:t>9. L'operazione di trasformazione tecnico-economica riguarda in primo luogo:  (0.2 pt)</w:t>
      </w:r>
    </w:p>
    <w:p>
      <w:pPr>
        <w:pStyle w:val="ListBullet"/>
      </w:pPr>
      <w:r>
        <w:t>Lo scambio di beni e servizi realizzati</w:t>
      </w:r>
    </w:p>
    <w:p>
      <w:pPr>
        <w:pStyle w:val="ListBullet"/>
      </w:pPr>
      <w:r>
        <w:t>La distribuzione dei profitti</w:t>
      </w:r>
    </w:p>
    <w:p>
      <w:pPr>
        <w:pStyle w:val="ListBullet"/>
      </w:pPr>
      <w:r>
        <w:t>La combinazione dei fattori produttivi</w:t>
      </w:r>
    </w:p>
    <w:p>
      <w:pPr>
        <w:pStyle w:val="ListBullet"/>
      </w:pPr>
      <w:r>
        <w:t>L'acquisizione di capitali esterni</w:t>
      </w:r>
    </w:p>
    <w:p>
      <w:r>
        <w:t>10. La differenza tra Costi di prodotto e Costi di periodo si basa sul fatto che questi ultimi non sono direttamente collegati a cosa?  (0.2 pt)</w:t>
      </w:r>
    </w:p>
    <w:p>
      <w:pPr>
        <w:pStyle w:val="ListBullet"/>
      </w:pPr>
      <w:r>
        <w:t>Ai costi fissi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Alla realizzazione di un singolo prodotto/servizio</w:t>
      </w:r>
    </w:p>
    <w:p>
      <w:pPr>
        <w:pStyle w:val="ListBullet"/>
      </w:pPr>
      <w:r>
        <w:t>Ai costi variabili</w:t>
      </w:r>
    </w:p>
    <w:p>
      <w:r>
        <w:t>11. Quale tra i seguenti NON è una categoria del Portafoglio Applicativo?  (0.2 pt)</w:t>
      </w:r>
    </w:p>
    <w:p>
      <w:pPr>
        <w:pStyle w:val="ListBullet"/>
      </w:pPr>
      <w:r>
        <w:t>Operativo</w:t>
      </w:r>
    </w:p>
    <w:p>
      <w:pPr>
        <w:pStyle w:val="ListBullet"/>
      </w:pPr>
      <w:r>
        <w:t>Direzionale</w:t>
      </w:r>
    </w:p>
    <w:p>
      <w:pPr>
        <w:pStyle w:val="ListBullet"/>
      </w:pPr>
      <w:r>
        <w:t>Finanziario</w:t>
      </w:r>
    </w:p>
    <w:p>
      <w:pPr>
        <w:pStyle w:val="ListBullet"/>
      </w:pPr>
      <w:r>
        <w:t>Strutturale</w:t>
      </w:r>
    </w:p>
    <w:p>
      <w:r>
        <w:t>12. Secondo la tabella di evitabilità, i Materiali diretti sono considerati: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Normalmente evitabili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Costi indiretti</w:t>
      </w:r>
    </w:p>
    <w:p>
      <w:r>
        <w:t>13. Quale dei seguenti è uno dei tre elementi fondamentali per la determinazione del costo di un prodotto?  (0.2 pt)</w:t>
      </w:r>
    </w:p>
    <w:p>
      <w:pPr>
        <w:pStyle w:val="ListBullet"/>
      </w:pPr>
      <w:r>
        <w:t>La dimensione aziendale</w:t>
      </w:r>
    </w:p>
    <w:p>
      <w:pPr>
        <w:pStyle w:val="ListBullet"/>
      </w:pPr>
      <w:r>
        <w:t>L'insieme delle voci di costo da considerare</w:t>
      </w:r>
    </w:p>
    <w:p>
      <w:pPr>
        <w:pStyle w:val="ListBullet"/>
      </w:pPr>
      <w:r>
        <w:t>La classificazione ATECO</w:t>
      </w:r>
    </w:p>
    <w:p>
      <w:pPr>
        <w:pStyle w:val="ListBullet"/>
      </w:pPr>
      <w:r>
        <w:t>Il fattore lavoro indiretto</w:t>
      </w:r>
    </w:p>
    <w:p>
      <w:r>
        <w:t>14.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Diminuiscono con l'aumentare della produzione</w:t>
      </w:r>
    </w:p>
    <w:p>
      <w:r>
        <w:t>15. Il sistema Full Costing attribuisce a tutti i prodotti anche:  (0.2 pt)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ricavi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costi evitabili</w:t>
      </w:r>
    </w:p>
    <w:p>
      <w:r>
        <w:t>16. Secondo la tabella di evitabilità, il Costo del lavoro diretto è:  (0.2 pt)</w:t>
      </w:r>
    </w:p>
    <w:p>
      <w:pPr>
        <w:pStyle w:val="ListBullet"/>
      </w:pPr>
      <w:r>
        <w:t>Un costo sempre fisso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evitabile</w:t>
      </w:r>
    </w:p>
    <w:p>
      <w:r>
        <w:t>17. Il patrimonio immateriale aziendale è costituito da cosa?  (0.2 pt)</w:t>
      </w:r>
    </w:p>
    <w:p>
      <w:pPr>
        <w:pStyle w:val="ListBullet"/>
      </w:pPr>
      <w:r>
        <w:t>Materie prime e semilavorati</w:t>
      </w:r>
    </w:p>
    <w:p>
      <w:pPr>
        <w:pStyle w:val="ListBullet"/>
      </w:pPr>
      <w:r>
        <w:t>Fabbricati e macchinari</w:t>
      </w:r>
    </w:p>
    <w:p>
      <w:pPr>
        <w:pStyle w:val="ListBullet"/>
      </w:pPr>
      <w:r>
        <w:t>Denaro e depositi</w:t>
      </w:r>
    </w:p>
    <w:p>
      <w:pPr>
        <w:pStyle w:val="ListBullet"/>
      </w:pPr>
      <w:r>
        <w:t>Brevetti e know-how</w:t>
      </w:r>
    </w:p>
    <w:p>
      <w:r>
        <w:t>18. Per l'azienda di produzione, le risorse destinate a proprio scopo per produrre o erogare un prodotto sono definite:  (0.2 pt)</w:t>
      </w:r>
    </w:p>
    <w:p>
      <w:pPr>
        <w:pStyle w:val="ListBullet"/>
      </w:pPr>
      <w:r>
        <w:t>Fattori produttivi</w:t>
      </w:r>
    </w:p>
    <w:p>
      <w:pPr>
        <w:pStyle w:val="ListBullet"/>
      </w:pPr>
      <w:r>
        <w:t>Utili</w:t>
      </w:r>
    </w:p>
    <w:p>
      <w:pPr>
        <w:pStyle w:val="ListBullet"/>
      </w:pPr>
      <w:r>
        <w:t>Guanti</w:t>
      </w:r>
    </w:p>
    <w:p>
      <w:pPr>
        <w:pStyle w:val="ListBullet"/>
      </w:pPr>
      <w:r>
        <w:t>Capitale di rischio</w:t>
      </w:r>
    </w:p>
    <w:p>
      <w:r>
        <w:t>19. L'organigramma aziendale serve principalmente a:  (0.2 pt)</w:t>
      </w:r>
    </w:p>
    <w:p>
      <w:pPr>
        <w:pStyle w:val="ListBullet"/>
      </w:pPr>
      <w:r>
        <w:t>Stabilire i rapporti con l'esterno</w:t>
      </w:r>
    </w:p>
    <w:p>
      <w:pPr>
        <w:pStyle w:val="ListBullet"/>
      </w:pPr>
      <w:r>
        <w:t>Descrivere la struttura organizzativa interna</w:t>
      </w:r>
    </w:p>
    <w:p>
      <w:pPr>
        <w:pStyle w:val="ListBullet"/>
      </w:pPr>
      <w:r>
        <w:t>Calcolare i ricavi netti</w:t>
      </w:r>
    </w:p>
    <w:p>
      <w:pPr>
        <w:pStyle w:val="ListBullet"/>
      </w:pPr>
      <w:r>
        <w:t>Monitorare solo i costi fissi</w:t>
      </w:r>
    </w:p>
    <w:p>
      <w:r>
        <w:t>20. Come è definito il costo che si ottiene sommando il costo del lavoro diretto e i costi indiretti di produzione?  (0.2 pt)</w:t>
      </w:r>
    </w:p>
    <w:p>
      <w:pPr>
        <w:pStyle w:val="ListBullet"/>
      </w:pPr>
      <w:r>
        <w:t>Costo Pieno Industriale</w:t>
      </w:r>
    </w:p>
    <w:p>
      <w:pPr>
        <w:pStyle w:val="ListBullet"/>
      </w:pPr>
      <w:r>
        <w:t>Costo di Periodo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Pieno Aziendale</w:t>
      </w:r>
    </w:p>
    <w:p>
      <w:pPr>
        <w:pStyle w:val="Heading2"/>
      </w:pPr>
      <w:r>
        <w:t>Parte 2 – Domande a risposta aperta</w:t>
      </w:r>
    </w:p>
    <w:p>
      <w:r>
        <w:t>1.  A quali tre aspetti si può ricondurre l'analisi della gestione aziendale (tecnico, finanziario, economico) e di cosa si occupa in primo luogo l'aspetto tecnico?  (1.0 pt)</w:t>
      </w:r>
    </w:p>
    <w:p>
      <w:r>
        <w:br/>
        <w:br/>
        <w:br/>
      </w:r>
    </w:p>
    <w:p>
      <w:r>
        <w:t>2. Descrivi il concetto di modalità di rilevazione dei costi.  (1.0 pt)</w:t>
      </w:r>
    </w:p>
    <w:p>
      <w:r>
        <w:br/>
        <w:br/>
        <w:br/>
      </w:r>
    </w:p>
    <w:p>
      <w:r>
        <w:t>3. Spiega in cosa consiste l'attività economica e quali sono i due rami principali in cui essa si compone.  (1.0 pt)</w:t>
      </w:r>
    </w:p>
    <w:p>
      <w:r>
        <w:br/>
        <w:br/>
        <w:br/>
      </w:r>
    </w:p>
    <w:p>
      <w:r>
        <w:t>4. In cosa consiste l'operazione di Finanziamento e quali sono le due forme (capitale di rischio e capitale di debito) attraverso cui può essere ottenuto il capitale?  (1.0 pt)</w:t>
      </w:r>
    </w:p>
    <w:p>
      <w:r>
        <w:br/>
        <w:br/>
        <w:br/>
      </w:r>
    </w:p>
    <w:p>
      <w:r>
        <w:t>5. Quali sono i tre elementi fondamentali che devono essere considerati per la determinazione del costo di un prodotto, secondo il metodo adottato da un'impresa?  (1.0 pt)</w:t>
      </w:r>
    </w:p>
    <w:p>
      <w:r>
        <w:br/>
        <w:br/>
        <w:br/>
      </w:r>
    </w:p>
    <w:p>
      <w:r>
        <w:t>6. Distingui tra il sistema Direct Costing e il sistema Full Costing in merito all'attribuzione dei costi indiretti.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