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Compito n° 16</w:t>
      </w:r>
    </w:p>
    <w:p>
      <w:pPr>
        <w:pStyle w:val="Heading2"/>
      </w:pPr>
      <w:r>
        <w:t>Parte 1 – Domande a risposta multipla</w:t>
      </w:r>
    </w:p>
    <w:p>
      <w:r>
        <w:t>1. La differenza tra Costi di prodotto e Costi di periodo si basa sul fatto che questi ultimi non sono direttamente collegati a cosa?  (0.2 pt)</w:t>
      </w:r>
    </w:p>
    <w:p>
      <w:pPr>
        <w:pStyle w:val="ListBullet"/>
      </w:pPr>
      <w:r>
        <w:t>Ai ricavi di vendita</w:t>
      </w:r>
    </w:p>
    <w:p>
      <w:pPr>
        <w:pStyle w:val="ListBullet"/>
      </w:pPr>
      <w:r>
        <w:t>Ai costi fissi</w:t>
      </w:r>
    </w:p>
    <w:p>
      <w:pPr>
        <w:pStyle w:val="ListBullet"/>
      </w:pPr>
      <w:r>
        <w:t>Alla realizzazione di un singolo prodotto/servizio</w:t>
      </w:r>
    </w:p>
    <w:p>
      <w:pPr>
        <w:pStyle w:val="ListBullet"/>
      </w:pPr>
      <w:r>
        <w:t>Ai costi variabili</w:t>
      </w:r>
    </w:p>
    <w:p>
      <w:r>
        <w:t>2. I Costi Variabili (CV) variano in funzione di cosa?  (0.2 pt)</w:t>
      </w:r>
    </w:p>
    <w:p>
      <w:pPr>
        <w:pStyle w:val="ListBullet"/>
      </w:pPr>
      <w:r>
        <w:t>Della quantità prodotta</w:t>
      </w:r>
    </w:p>
    <w:p>
      <w:pPr>
        <w:pStyle w:val="ListBullet"/>
      </w:pPr>
      <w:r>
        <w:t>Del tempo</w:t>
      </w:r>
    </w:p>
    <w:p>
      <w:pPr>
        <w:pStyle w:val="ListBullet"/>
      </w:pPr>
      <w:r>
        <w:t>Del costo storico</w:t>
      </w:r>
    </w:p>
    <w:p>
      <w:pPr>
        <w:pStyle w:val="ListBullet"/>
      </w:pPr>
      <w:r>
        <w:t>Del capitale di rischio</w:t>
      </w:r>
    </w:p>
    <w:p>
      <w:r>
        <w:t>3. I momenti fondamentali dell'attività aziendale si identificano in quanti quattro segmenti?  (0.2 pt)</w:t>
      </w:r>
    </w:p>
    <w:p>
      <w:pPr>
        <w:pStyle w:val="ListBullet"/>
      </w:pPr>
      <w:r>
        <w:t>Quattro (Finanziamento, Investimento, Trasformazione, Disinvestimento)</w:t>
      </w:r>
    </w:p>
    <w:p>
      <w:pPr>
        <w:pStyle w:val="ListBullet"/>
      </w:pPr>
      <w:r>
        <w:t>Cinque (Pianificazione, Organizzazione, Esecuzione, Controllo)</w:t>
      </w:r>
    </w:p>
    <w:p>
      <w:pPr>
        <w:pStyle w:val="ListBullet"/>
      </w:pPr>
      <w:r>
        <w:t>Due (Produzione e Consumo)</w:t>
      </w:r>
    </w:p>
    <w:p>
      <w:pPr>
        <w:pStyle w:val="ListBullet"/>
      </w:pPr>
      <w:r>
        <w:t>Tre (Tecnico, Economico, Finanziario)</w:t>
      </w:r>
    </w:p>
    <w:p>
      <w:r>
        <w:t>4. I costi del lavoro diretto e dei materiali diretti rientrano nella categoria dei:  (0.2 pt)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indiretti</w:t>
      </w:r>
    </w:p>
    <w:p>
      <w:pPr>
        <w:pStyle w:val="ListBullet"/>
      </w:pPr>
      <w:r>
        <w:t>Costi generali</w:t>
      </w:r>
    </w:p>
    <w:p>
      <w:pPr>
        <w:pStyle w:val="ListBullet"/>
      </w:pPr>
      <w:r>
        <w:t>Costi di periodo</w:t>
      </w:r>
    </w:p>
    <w:p>
      <w:r>
        <w:t>5. L'operazione di trasformazione tecnico-economica riguarda in primo luogo:  (0.2 pt)</w:t>
      </w:r>
    </w:p>
    <w:p>
      <w:pPr>
        <w:pStyle w:val="ListBullet"/>
      </w:pPr>
      <w:r>
        <w:t>Lo scambio di beni e servizi realizzati</w:t>
      </w:r>
    </w:p>
    <w:p>
      <w:pPr>
        <w:pStyle w:val="ListBullet"/>
      </w:pPr>
      <w:r>
        <w:t>L'acquisizione di capitali esterni</w:t>
      </w:r>
    </w:p>
    <w:p>
      <w:pPr>
        <w:pStyle w:val="ListBullet"/>
      </w:pPr>
      <w:r>
        <w:t>La combinazione dei fattori produttivi</w:t>
      </w:r>
    </w:p>
    <w:p>
      <w:pPr>
        <w:pStyle w:val="ListBullet"/>
      </w:pPr>
      <w:r>
        <w:t>La distribuzione dei profitti</w:t>
      </w:r>
    </w:p>
    <w:p>
      <w:r>
        <w:t>6. In quale categoria rientrano i costi indiretti di produzione (overhead) come l'ammortamento dei macchinari?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diretti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fissi</w:t>
      </w:r>
    </w:p>
    <w:p>
      <w:r>
        <w:t>7. Il sistema Full Costing attribuisce a tutti i prodotti anche:  (0.2 pt)</w:t>
      </w:r>
    </w:p>
    <w:p>
      <w:pPr>
        <w:pStyle w:val="ListBullet"/>
      </w:pPr>
      <w:r>
        <w:t>Solo i costi fissi</w:t>
      </w:r>
    </w:p>
    <w:p>
      <w:pPr>
        <w:pStyle w:val="ListBullet"/>
      </w:pPr>
      <w:r>
        <w:t>Una quota dei costi indiretti</w:t>
      </w:r>
    </w:p>
    <w:p>
      <w:pPr>
        <w:pStyle w:val="ListBullet"/>
      </w:pPr>
      <w:r>
        <w:t>Solo i ricavi</w:t>
      </w:r>
    </w:p>
    <w:p>
      <w:pPr>
        <w:pStyle w:val="ListBullet"/>
      </w:pPr>
      <w:r>
        <w:t>Solo i costi evitabili</w:t>
      </w:r>
    </w:p>
    <w:p>
      <w:r>
        <w:t>8. Quale criterio di classificazione distingue le aziende in primario, secondario e terziario?  (0.2 pt)</w:t>
      </w:r>
    </w:p>
    <w:p>
      <w:pPr>
        <w:pStyle w:val="ListBullet"/>
      </w:pPr>
      <w:r>
        <w:t>Natura giuridica</w:t>
      </w:r>
    </w:p>
    <w:p>
      <w:pPr>
        <w:pStyle w:val="ListBullet"/>
      </w:pPr>
      <w:r>
        <w:t>Dimensione</w:t>
      </w:r>
    </w:p>
    <w:p>
      <w:pPr>
        <w:pStyle w:val="ListBullet"/>
      </w:pPr>
      <w:r>
        <w:t>Finalità (profitto)</w:t>
      </w:r>
    </w:p>
    <w:p>
      <w:pPr>
        <w:pStyle w:val="ListBullet"/>
      </w:pPr>
      <w:r>
        <w:t>Settore</w:t>
      </w:r>
    </w:p>
    <w:p>
      <w:r>
        <w:t>9. I beni che costituiscono il patrimonio aziendale si dividono in quali categorie?  (0.2 pt)</w:t>
      </w:r>
    </w:p>
    <w:p>
      <w:pPr>
        <w:pStyle w:val="ListBullet"/>
      </w:pPr>
      <w:r>
        <w:t>Materiali e immateriali</w:t>
      </w:r>
    </w:p>
    <w:p>
      <w:pPr>
        <w:pStyle w:val="ListBullet"/>
      </w:pPr>
      <w:r>
        <w:t>Fissi e variabili</w:t>
      </w:r>
    </w:p>
    <w:p>
      <w:pPr>
        <w:pStyle w:val="ListBullet"/>
      </w:pPr>
      <w:r>
        <w:t>Correnti e non correnti</w:t>
      </w:r>
    </w:p>
    <w:p>
      <w:pPr>
        <w:pStyle w:val="ListBullet"/>
      </w:pPr>
      <w:r>
        <w:t>Liquidi e illiquidi</w:t>
      </w:r>
    </w:p>
    <w:p>
      <w:r>
        <w:t>10. Quali sono le due componenti principali dei Costi Totali (CT) di un'azienda?  (0.2 pt)</w:t>
      </w:r>
    </w:p>
    <w:p>
      <w:pPr>
        <w:pStyle w:val="ListBullet"/>
      </w:pPr>
      <w:r>
        <w:t>Costi di prodotto e costi di periodo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fissi (CF) e Costi variabili (CV)</w:t>
      </w:r>
    </w:p>
    <w:p>
      <w:pPr>
        <w:pStyle w:val="ListBullet"/>
      </w:pPr>
      <w:r>
        <w:t>Costi di investimento e costi di finanziamento</w:t>
      </w:r>
    </w:p>
    <w:p>
      <w:r>
        <w:t>11. Qual è la prima fase dei momenti fondamentali dell'attività aziendale?  (0.2 pt)</w:t>
      </w:r>
    </w:p>
    <w:p>
      <w:pPr>
        <w:pStyle w:val="ListBullet"/>
      </w:pPr>
      <w:r>
        <w:t>Trasformazione economico-tecnica</w:t>
      </w:r>
    </w:p>
    <w:p>
      <w:pPr>
        <w:pStyle w:val="ListBullet"/>
      </w:pPr>
      <w:r>
        <w:t>Disinvestimento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Finanziamento</w:t>
      </w:r>
    </w:p>
    <w:p>
      <w:r>
        <w:t>12. Quale tra i seguenti NON è una categoria del Portafoglio Applicativo?  (0.2 pt)</w:t>
      </w:r>
    </w:p>
    <w:p>
      <w:pPr>
        <w:pStyle w:val="ListBullet"/>
      </w:pPr>
      <w:r>
        <w:t>Operativo</w:t>
      </w:r>
    </w:p>
    <w:p>
      <w:pPr>
        <w:pStyle w:val="ListBullet"/>
      </w:pPr>
      <w:r>
        <w:t>Direzionale</w:t>
      </w:r>
    </w:p>
    <w:p>
      <w:pPr>
        <w:pStyle w:val="ListBullet"/>
      </w:pPr>
      <w:r>
        <w:t>Finanziario</w:t>
      </w:r>
    </w:p>
    <w:p>
      <w:pPr>
        <w:pStyle w:val="ListBullet"/>
      </w:pPr>
      <w:r>
        <w:t>Strutturale</w:t>
      </w:r>
    </w:p>
    <w:p>
      <w:r>
        <w:t>13. Il finanziamento (operazione esterna) può essere ottenuto mediante quali due fonti principali?  (0.2 pt)</w:t>
      </w:r>
    </w:p>
    <w:p>
      <w:pPr>
        <w:pStyle w:val="ListBullet"/>
      </w:pPr>
      <w:r>
        <w:t>Capitale di rischio e Capitale di debito</w:t>
      </w:r>
    </w:p>
    <w:p>
      <w:pPr>
        <w:pStyle w:val="ListBullet"/>
      </w:pPr>
      <w:r>
        <w:t>Ricavi e Profitti</w:t>
      </w:r>
    </w:p>
    <w:p>
      <w:pPr>
        <w:pStyle w:val="ListBullet"/>
      </w:pPr>
      <w:r>
        <w:t>Acquisto di beni e Vendita di servizi</w:t>
      </w:r>
    </w:p>
    <w:p>
      <w:pPr>
        <w:pStyle w:val="ListBullet"/>
      </w:pPr>
      <w:r>
        <w:t>Materiali diretti e Lavoro diretto</w:t>
      </w:r>
    </w:p>
    <w:p>
      <w:r>
        <w:t>14. L'attività economica si compone di quali due rami principali?  (0.2 pt)</w:t>
      </w:r>
    </w:p>
    <w:p>
      <w:pPr>
        <w:pStyle w:val="ListBullet"/>
      </w:pPr>
      <w:r>
        <w:t>Commercializzazione e risparmio</w:t>
      </w:r>
    </w:p>
    <w:p>
      <w:pPr>
        <w:pStyle w:val="ListBullet"/>
      </w:pPr>
      <w:r>
        <w:t>Investimento e disinvestimento</w:t>
      </w:r>
    </w:p>
    <w:p>
      <w:pPr>
        <w:pStyle w:val="ListBullet"/>
      </w:pPr>
      <w:r>
        <w:t>Finanziamento e trasformazione</w:t>
      </w:r>
    </w:p>
    <w:p>
      <w:pPr>
        <w:pStyle w:val="ListBullet"/>
      </w:pPr>
      <w:r>
        <w:t>Produzione e consumo</w:t>
      </w:r>
    </w:p>
    <w:p>
      <w:r>
        <w:t>15. Quali sono i tre elementi costitutivi di un'azienda, secondo il testo?  (0.2 pt)</w:t>
      </w:r>
    </w:p>
    <w:p>
      <w:pPr>
        <w:pStyle w:val="ListBullet"/>
      </w:pPr>
      <w:r>
        <w:t>Capitale, fornitori, clienti</w:t>
      </w:r>
    </w:p>
    <w:p>
      <w:pPr>
        <w:pStyle w:val="ListBullet"/>
      </w:pPr>
      <w:r>
        <w:t>Organizzazione, persone, beni</w:t>
      </w:r>
    </w:p>
    <w:p>
      <w:pPr>
        <w:pStyle w:val="ListBullet"/>
      </w:pPr>
      <w:r>
        <w:t>Lavoro, risparmio, investimento</w:t>
      </w:r>
    </w:p>
    <w:p>
      <w:pPr>
        <w:pStyle w:val="ListBullet"/>
      </w:pPr>
      <w:r>
        <w:t>Rischi, profitti, ricavi</w:t>
      </w:r>
    </w:p>
    <w:p>
      <w:r>
        <w:t>16. La formula che lega i ricavi (R) al prezzo (p) e alla quantità (q) è:  (0.2 pt)</w:t>
      </w:r>
    </w:p>
    <w:p>
      <w:pPr>
        <w:pStyle w:val="ListBullet"/>
      </w:pPr>
      <w:r>
        <w:t>R = p - q</w:t>
      </w:r>
    </w:p>
    <w:p>
      <w:pPr>
        <w:pStyle w:val="ListBullet"/>
      </w:pPr>
      <w:r>
        <w:t>R = p / q</w:t>
      </w:r>
    </w:p>
    <w:p>
      <w:pPr>
        <w:pStyle w:val="ListBullet"/>
      </w:pPr>
      <w:r>
        <w:t>R = C + P</w:t>
      </w:r>
    </w:p>
    <w:p>
      <w:pPr>
        <w:pStyle w:val="ListBullet"/>
      </w:pPr>
      <w:r>
        <w:t>R = p * q</w:t>
      </w:r>
    </w:p>
    <w:p>
      <w:r>
        <w:t>17. L'organigramma aziendale serve principalmente a:  (0.2 pt)</w:t>
      </w:r>
    </w:p>
    <w:p>
      <w:pPr>
        <w:pStyle w:val="ListBullet"/>
      </w:pPr>
      <w:r>
        <w:t>Monitorare solo i costi fissi</w:t>
      </w:r>
    </w:p>
    <w:p>
      <w:pPr>
        <w:pStyle w:val="ListBullet"/>
      </w:pPr>
      <w:r>
        <w:t>Stabilire i rapporti con l'esterno</w:t>
      </w:r>
    </w:p>
    <w:p>
      <w:pPr>
        <w:pStyle w:val="ListBullet"/>
      </w:pPr>
      <w:r>
        <w:t>Calcolare i ricavi netti</w:t>
      </w:r>
    </w:p>
    <w:p>
      <w:pPr>
        <w:pStyle w:val="ListBullet"/>
      </w:pPr>
      <w:r>
        <w:t>Descrivere la struttura organizzativa interna</w:t>
      </w:r>
    </w:p>
    <w:p>
      <w:r>
        <w:t>18. Le aziende che perseguono il soddisfacimento dei bisogni della persona esterni attraverso la produzione di beni o servizi sono: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Aziende di produzione</w:t>
      </w:r>
    </w:p>
    <w:p>
      <w:r>
        <w:t>19. L'equazione fondamentale del profitto (P) è data da:  (0.2 pt)</w:t>
      </w:r>
    </w:p>
    <w:p>
      <w:pPr>
        <w:pStyle w:val="ListBullet"/>
      </w:pPr>
      <w:r>
        <w:t>P = C variab. + C fissi</w:t>
      </w:r>
    </w:p>
    <w:p>
      <w:pPr>
        <w:pStyle w:val="ListBullet"/>
      </w:pPr>
      <w:r>
        <w:t>P = R + C</w:t>
      </w:r>
    </w:p>
    <w:p>
      <w:pPr>
        <w:pStyle w:val="ListBullet"/>
      </w:pPr>
      <w:r>
        <w:t>P = R - C</w:t>
      </w:r>
    </w:p>
    <w:p>
      <w:pPr>
        <w:pStyle w:val="ListBullet"/>
      </w:pPr>
      <w:r>
        <w:t>P = q * p</w:t>
      </w:r>
    </w:p>
    <w:p>
      <w:r>
        <w:t>20. Per l'azienda di produzione, le risorse destinate a proprio scopo per produrre o erogare un prodotto sono definite:  (0.2 pt)</w:t>
      </w:r>
    </w:p>
    <w:p>
      <w:pPr>
        <w:pStyle w:val="ListBullet"/>
      </w:pPr>
      <w:r>
        <w:t>Capitale di rischio</w:t>
      </w:r>
    </w:p>
    <w:p>
      <w:pPr>
        <w:pStyle w:val="ListBullet"/>
      </w:pPr>
      <w:r>
        <w:t>Fattori produttivi</w:t>
      </w:r>
    </w:p>
    <w:p>
      <w:pPr>
        <w:pStyle w:val="ListBullet"/>
      </w:pPr>
      <w:r>
        <w:t>Utili</w:t>
      </w:r>
    </w:p>
    <w:p>
      <w:pPr>
        <w:pStyle w:val="ListBullet"/>
      </w:pPr>
      <w:r>
        <w:t>Guanti</w:t>
      </w:r>
    </w:p>
    <w:p>
      <w:pPr>
        <w:pStyle w:val="Heading2"/>
      </w:pPr>
      <w:r>
        <w:t>Parte 2 – Domande a risposta aperta</w:t>
      </w:r>
    </w:p>
    <w:p>
      <w:r>
        <w:t>1. Definisci l'azienda (o impresa in senso lato) e specifica quali sono i tre elementi costitutivi (persone, beni, organizzazione) essenziali per la sua esistenza e funzionamento.  (1.0 pt)</w:t>
      </w:r>
    </w:p>
    <w:p>
      <w:r>
        <w:br/>
        <w:br/>
        <w:br/>
      </w:r>
    </w:p>
    <w:p>
      <w:r>
        <w:t>2. Quali sono i tre principali parametri in base ai quali può essere classificato il sistema azienda?  (1.0 pt)</w:t>
      </w:r>
    </w:p>
    <w:p>
      <w:r>
        <w:br/>
        <w:br/>
        <w:br/>
      </w:r>
    </w:p>
    <w:p>
      <w:r>
        <w:t>3. Spiega il ruolo dei fattori produttivi per l'azienda di produzione e distingui tra fattori produttivi generici e specifici.  (1.0 pt)</w:t>
      </w:r>
    </w:p>
    <w:p>
      <w:r>
        <w:br/>
        <w:br/>
        <w:br/>
      </w:r>
    </w:p>
    <w:p>
      <w:r>
        <w:t>4. Descrivi la classificazione del costo del lavoro diretto in termini di evitabilità nel breve periodo, in confronto ai materiali diretti, e spiega la ragione di questa differenza.  (1.0 pt)</w:t>
      </w:r>
    </w:p>
    <w:p>
      <w:r>
        <w:br/>
        <w:br/>
        <w:br/>
      </w:r>
    </w:p>
    <w:p>
      <w:r>
        <w:t>5. Spiega la composizione del Costo Pieno Aziendale.  (1.0 pt)</w:t>
      </w:r>
    </w:p>
    <w:p>
      <w:r>
        <w:br/>
        <w:br/>
        <w:br/>
      </w:r>
    </w:p>
    <w:p>
      <w:r>
        <w:t>6. Qual è la distinzione fondamentale tra costi di prodotto e costi di periodo, e a cosa non sono direttamente collegati i costi di periodo?  (1.0 pt)</w:t>
      </w:r>
    </w:p>
    <w:p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