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2</w:t>
      </w:r>
    </w:p>
    <w:p>
      <w:pPr>
        <w:pStyle w:val="Heading2"/>
      </w:pPr>
      <w:r>
        <w:t>Parte 1 – Domande a risposta multipla</w:t>
      </w:r>
    </w:p>
    <w:p>
      <w:r>
        <w:t>1. Un'azienda è definita pubblica quando è:  (0.2 pt)</w:t>
      </w:r>
    </w:p>
    <w:p>
      <w:pPr>
        <w:pStyle w:val="ListBullet"/>
      </w:pPr>
      <w:r>
        <w:t>Organizzata per fini di lucro</w:t>
      </w:r>
    </w:p>
    <w:p>
      <w:pPr>
        <w:pStyle w:val="ListBullet"/>
      </w:pPr>
      <w:r>
        <w:t>Soggetto giuridico privato che persegue interessi collettivi</w:t>
      </w:r>
    </w:p>
    <w:p>
      <w:pPr>
        <w:pStyle w:val="ListBullet"/>
      </w:pPr>
      <w:r>
        <w:t>Una persona fisica che svolge attività economica</w:t>
      </w:r>
    </w:p>
    <w:p>
      <w:pPr>
        <w:pStyle w:val="ListBullet"/>
      </w:pPr>
      <w:r>
        <w:t>Soggetto giuridico pubblico che persegue interessi collettivi</w:t>
      </w:r>
    </w:p>
    <w:p>
      <w:r>
        <w:t>2. L'azienda (o impresa) è definita come un complesso di persone, di mezzi e di beni volto al soddisfacimento di cosa?  (0.2 pt)</w:t>
      </w:r>
    </w:p>
    <w:p>
      <w:pPr>
        <w:pStyle w:val="ListBullet"/>
      </w:pPr>
      <w:r>
        <w:t>Dei bisogni di Stato</w:t>
      </w:r>
    </w:p>
    <w:p>
      <w:pPr>
        <w:pStyle w:val="ListBullet"/>
      </w:pPr>
      <w:r>
        <w:t>Dei bisogni di profitto</w:t>
      </w:r>
    </w:p>
    <w:p>
      <w:pPr>
        <w:pStyle w:val="ListBullet"/>
      </w:pPr>
      <w:r>
        <w:t>Dei bisogni del proprietario</w:t>
      </w:r>
    </w:p>
    <w:p>
      <w:pPr>
        <w:pStyle w:val="ListBullet"/>
      </w:pPr>
      <w:r>
        <w:t>Dei bisogni umani</w:t>
      </w:r>
    </w:p>
    <w:p>
      <w:r>
        <w:t>3. La gestione di un'azienda è definita come un'operazione complessa che prevede relazioni e processi per raggiungere cosa?  (0.2 pt)</w:t>
      </w:r>
    </w:p>
    <w:p>
      <w:pPr>
        <w:pStyle w:val="ListBullet"/>
      </w:pPr>
      <w:r>
        <w:t>La riduzione delle tasse</w:t>
      </w:r>
    </w:p>
    <w:p>
      <w:pPr>
        <w:pStyle w:val="ListBullet"/>
      </w:pPr>
      <w:r>
        <w:t>L'efficienza economica massima</w:t>
      </w:r>
    </w:p>
    <w:p>
      <w:pPr>
        <w:pStyle w:val="ListBullet"/>
      </w:pPr>
      <w:r>
        <w:t>Solo il massimo utile contabile</w:t>
      </w:r>
    </w:p>
    <w:p>
      <w:pPr>
        <w:pStyle w:val="ListBullet"/>
      </w:pPr>
      <w:r>
        <w:t>I propri obiettivi</w:t>
      </w:r>
    </w:p>
    <w:p>
      <w:r>
        <w:t>4. Come è definito il costo che si ottiene sommando il costo del lavoro diretto e i costi indiretti di produzione?  (0.2 pt)</w:t>
      </w:r>
    </w:p>
    <w:p>
      <w:pPr>
        <w:pStyle w:val="ListBullet"/>
      </w:pPr>
      <w:r>
        <w:t>Costo di Periodo</w:t>
      </w:r>
    </w:p>
    <w:p>
      <w:pPr>
        <w:pStyle w:val="ListBullet"/>
      </w:pPr>
      <w:r>
        <w:t>Costo di Conversione</w:t>
      </w:r>
    </w:p>
    <w:p>
      <w:pPr>
        <w:pStyle w:val="ListBullet"/>
      </w:pPr>
      <w:r>
        <w:t>Costo Pieno Aziendale</w:t>
      </w:r>
    </w:p>
    <w:p>
      <w:pPr>
        <w:pStyle w:val="ListBullet"/>
      </w:pPr>
      <w:r>
        <w:t>Costo Pieno Industriale</w:t>
      </w:r>
    </w:p>
    <w:p>
      <w:r>
        <w:t>5. Il patrimonio immateriale aziendale è costituito da cosa?  (0.2 pt)</w:t>
      </w:r>
    </w:p>
    <w:p>
      <w:pPr>
        <w:pStyle w:val="ListBullet"/>
      </w:pPr>
      <w:r>
        <w:t>Denaro e depositi</w:t>
      </w:r>
    </w:p>
    <w:p>
      <w:pPr>
        <w:pStyle w:val="ListBullet"/>
      </w:pPr>
      <w:r>
        <w:t>Materie prime e semilavorati</w:t>
      </w:r>
    </w:p>
    <w:p>
      <w:pPr>
        <w:pStyle w:val="ListBullet"/>
      </w:pPr>
      <w:r>
        <w:t>Fabbricati e macchinari</w:t>
      </w:r>
    </w:p>
    <w:p>
      <w:pPr>
        <w:pStyle w:val="ListBullet"/>
      </w:pPr>
      <w:r>
        <w:t>Brevetti e know-how</w:t>
      </w:r>
    </w:p>
    <w:p>
      <w:r>
        <w:t>6. Quale aspetto della gestione aziendale riguarda la trasformazione dei beni mediante la produzione e l'approntamento tecnico/tecnologico delle materie prime?  (0.2 pt)</w:t>
      </w:r>
    </w:p>
    <w:p>
      <w:pPr>
        <w:pStyle w:val="ListBullet"/>
      </w:pPr>
      <w:r>
        <w:t>Organizzativo</w:t>
      </w:r>
    </w:p>
    <w:p>
      <w:pPr>
        <w:pStyle w:val="ListBullet"/>
      </w:pPr>
      <w:r>
        <w:t>Economico</w:t>
      </w:r>
    </w:p>
    <w:p>
      <w:pPr>
        <w:pStyle w:val="ListBullet"/>
      </w:pPr>
      <w:r>
        <w:t>Tecnico</w:t>
      </w:r>
    </w:p>
    <w:p>
      <w:pPr>
        <w:pStyle w:val="ListBullet"/>
      </w:pPr>
      <w:r>
        <w:t>Finanziario</w:t>
      </w:r>
    </w:p>
    <w:p>
      <w:r>
        <w:t>7. In quale categoria rientrano i costi indiretti di produzione (overhead) come l'ammortamento dei macchinari?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fissi</w:t>
      </w:r>
    </w:p>
    <w:p>
      <w:r>
        <w:t>8. Un costo che influenza le decisioni e che, se l'attività venisse sospesa, verrebbe sostenuto comunque, è definito:  (0.2 pt)</w:t>
      </w:r>
    </w:p>
    <w:p>
      <w:pPr>
        <w:pStyle w:val="ListBullet"/>
      </w:pPr>
      <w:r>
        <w:t>Costo di conversione</w:t>
      </w:r>
    </w:p>
    <w:p>
      <w:pPr>
        <w:pStyle w:val="ListBullet"/>
      </w:pPr>
      <w:r>
        <w:t>Costo evitabile</w:t>
      </w:r>
    </w:p>
    <w:p>
      <w:pPr>
        <w:pStyle w:val="ListBullet"/>
      </w:pPr>
      <w:r>
        <w:t>Costo variabile</w:t>
      </w:r>
    </w:p>
    <w:p>
      <w:pPr>
        <w:pStyle w:val="ListBullet"/>
      </w:pPr>
      <w:r>
        <w:t>Costo non evitabile</w:t>
      </w:r>
    </w:p>
    <w:p>
      <w:r>
        <w:t>9. I costi del lavoro diretto e dei materiali diretti rientrano nella categoria dei:  (0.2 pt)</w:t>
      </w:r>
    </w:p>
    <w:p>
      <w:pPr>
        <w:pStyle w:val="ListBullet"/>
      </w:pPr>
      <w:r>
        <w:t>Costi indiretti</w:t>
      </w:r>
    </w:p>
    <w:p>
      <w:pPr>
        <w:pStyle w:val="ListBullet"/>
      </w:pPr>
      <w:r>
        <w:t>Costi generali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di periodo</w:t>
      </w:r>
    </w:p>
    <w:p>
      <w:r>
        <w:t>10. Secondo la tabella di evitabilità, i Materiali diretti sono considerati:  (0.2 pt)</w:t>
      </w:r>
    </w:p>
    <w:p>
      <w:pPr>
        <w:pStyle w:val="ListBullet"/>
      </w:pPr>
      <w:r>
        <w:t>Costi indiretti</w:t>
      </w:r>
    </w:p>
    <w:p>
      <w:pPr>
        <w:pStyle w:val="ListBullet"/>
      </w:pPr>
      <w:r>
        <w:t>Normalmente non evitabili</w:t>
      </w:r>
    </w:p>
    <w:p>
      <w:pPr>
        <w:pStyle w:val="ListBullet"/>
      </w:pPr>
      <w:r>
        <w:t>Costi fissi</w:t>
      </w:r>
    </w:p>
    <w:p>
      <w:pPr>
        <w:pStyle w:val="ListBullet"/>
      </w:pPr>
      <w:r>
        <w:t>Normalmente evitabili</w:t>
      </w:r>
    </w:p>
    <w:p>
      <w:r>
        <w:t>11. Quali sono i tre elementi costitutivi di un'azienda, secondo il testo?  (0.2 pt)</w:t>
      </w:r>
    </w:p>
    <w:p>
      <w:pPr>
        <w:pStyle w:val="ListBullet"/>
      </w:pPr>
      <w:r>
        <w:t>Lavoro, risparmio, investimento</w:t>
      </w:r>
    </w:p>
    <w:p>
      <w:pPr>
        <w:pStyle w:val="ListBullet"/>
      </w:pPr>
      <w:r>
        <w:t>Capitale, fornitori, clienti</w:t>
      </w:r>
    </w:p>
    <w:p>
      <w:pPr>
        <w:pStyle w:val="ListBullet"/>
      </w:pPr>
      <w:r>
        <w:t>Rischi, profitti, ricavi</w:t>
      </w:r>
    </w:p>
    <w:p>
      <w:pPr>
        <w:pStyle w:val="ListBullet"/>
      </w:pPr>
      <w:r>
        <w:t>Organizzazione, persone, beni</w:t>
      </w:r>
    </w:p>
    <w:p>
      <w:r>
        <w:t>12. Quale termine definisce il grado in cui l'azienda raggiunge i suoi obiettivi?  (0.2 pt)</w:t>
      </w:r>
    </w:p>
    <w:p>
      <w:pPr>
        <w:pStyle w:val="ListBullet"/>
      </w:pPr>
      <w:r>
        <w:t>Redditività</w:t>
      </w:r>
    </w:p>
    <w:p>
      <w:pPr>
        <w:pStyle w:val="ListBullet"/>
      </w:pPr>
      <w:r>
        <w:t>Efficienza organizzativa</w:t>
      </w:r>
    </w:p>
    <w:p>
      <w:pPr>
        <w:pStyle w:val="ListBullet"/>
      </w:pPr>
      <w:r>
        <w:t>Efficacia</w:t>
      </w:r>
    </w:p>
    <w:p>
      <w:pPr>
        <w:pStyle w:val="ListBullet"/>
      </w:pPr>
      <w:r>
        <w:t>Efficienza economica</w:t>
      </w:r>
    </w:p>
    <w:p>
      <w:r>
        <w:t>13. Il Break Even Point (BEP) è quel punto in cui i costi (C) e i ricavi (R) sono:  (0.2 pt)</w:t>
      </w:r>
    </w:p>
    <w:p>
      <w:pPr>
        <w:pStyle w:val="ListBullet"/>
      </w:pPr>
      <w:r>
        <w:t>Non rilevanti</w:t>
      </w:r>
    </w:p>
    <w:p>
      <w:pPr>
        <w:pStyle w:val="ListBullet"/>
      </w:pPr>
      <w:r>
        <w:t>Massimi</w:t>
      </w:r>
    </w:p>
    <w:p>
      <w:pPr>
        <w:pStyle w:val="ListBullet"/>
      </w:pPr>
      <w:r>
        <w:t>Uguali</w:t>
      </w:r>
    </w:p>
    <w:p>
      <w:pPr>
        <w:pStyle w:val="ListBullet"/>
      </w:pPr>
      <w:r>
        <w:t>Minimi</w:t>
      </w:r>
    </w:p>
    <w:p>
      <w:r>
        <w:t>14. Il sistema Full Costing attribuisce a tutti i prodotti anche:  (0.2 pt)</w:t>
      </w:r>
    </w:p>
    <w:p>
      <w:pPr>
        <w:pStyle w:val="ListBullet"/>
      </w:pPr>
      <w:r>
        <w:t>Una quota dei costi indiretti</w:t>
      </w:r>
    </w:p>
    <w:p>
      <w:pPr>
        <w:pStyle w:val="ListBullet"/>
      </w:pPr>
      <w:r>
        <w:t>Solo i costi fissi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Solo i ricavi</w:t>
      </w:r>
    </w:p>
    <w:p>
      <w:r>
        <w:t>15. Per l'azienda di produzione, le risorse destinate a proprio scopo per produrre o erogare un prodotto sono definite:  (0.2 pt)</w:t>
      </w:r>
    </w:p>
    <w:p>
      <w:pPr>
        <w:pStyle w:val="ListBullet"/>
      </w:pPr>
      <w:r>
        <w:t>Fattori produttivi</w:t>
      </w:r>
    </w:p>
    <w:p>
      <w:pPr>
        <w:pStyle w:val="ListBullet"/>
      </w:pPr>
      <w:r>
        <w:t>Capitale di rischio</w:t>
      </w:r>
    </w:p>
    <w:p>
      <w:pPr>
        <w:pStyle w:val="ListBullet"/>
      </w:pPr>
      <w:r>
        <w:t>Utili</w:t>
      </w:r>
    </w:p>
    <w:p>
      <w:pPr>
        <w:pStyle w:val="ListBullet"/>
      </w:pPr>
      <w:r>
        <w:t>Guanti</w:t>
      </w:r>
    </w:p>
    <w:p>
      <w:r>
        <w:t>16. I beni che costituiscono il patrimonio aziendale si dividono in quali categorie?  (0.2 pt)</w:t>
      </w:r>
    </w:p>
    <w:p>
      <w:pPr>
        <w:pStyle w:val="ListBullet"/>
      </w:pPr>
      <w:r>
        <w:t>Materiali e immateriali</w:t>
      </w:r>
    </w:p>
    <w:p>
      <w:pPr>
        <w:pStyle w:val="ListBullet"/>
      </w:pPr>
      <w:r>
        <w:t>Liquidi e illiquidi</w:t>
      </w:r>
    </w:p>
    <w:p>
      <w:pPr>
        <w:pStyle w:val="ListBullet"/>
      </w:pPr>
      <w:r>
        <w:t>Correnti e non correnti</w:t>
      </w:r>
    </w:p>
    <w:p>
      <w:pPr>
        <w:pStyle w:val="ListBullet"/>
      </w:pPr>
      <w:r>
        <w:t>Fissi e variabili</w:t>
      </w:r>
    </w:p>
    <w:p>
      <w:r>
        <w:t>17. Quale dei seguenti è un bisogno non economico?  (0.2 pt)</w:t>
      </w:r>
    </w:p>
    <w:p>
      <w:pPr>
        <w:pStyle w:val="ListBullet"/>
      </w:pPr>
      <w:r>
        <w:t>Maritare</w:t>
      </w:r>
    </w:p>
    <w:p>
      <w:pPr>
        <w:pStyle w:val="ListBullet"/>
      </w:pPr>
      <w:r>
        <w:t>Dormire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Viaggiare</w:t>
      </w:r>
    </w:p>
    <w:p>
      <w:r>
        <w:t>18. La condizione per ottenere il massimo profitto si verifica quando i ricavi marginali (Rm) sono uguali a:  (0.2 pt)</w:t>
      </w:r>
    </w:p>
    <w:p>
      <w:pPr>
        <w:pStyle w:val="ListBullet"/>
      </w:pPr>
      <w:r>
        <w:t>I ricavi totali</w:t>
      </w:r>
    </w:p>
    <w:p>
      <w:pPr>
        <w:pStyle w:val="ListBullet"/>
      </w:pPr>
      <w:r>
        <w:t>I ricavi medi</w:t>
      </w:r>
    </w:p>
    <w:p>
      <w:pPr>
        <w:pStyle w:val="ListBullet"/>
      </w:pPr>
      <w:r>
        <w:t>I costi totali</w:t>
      </w:r>
    </w:p>
    <w:p>
      <w:pPr>
        <w:pStyle w:val="ListBullet"/>
      </w:pPr>
      <w:r>
        <w:t>I costi marginali (Cm)</w:t>
      </w:r>
    </w:p>
    <w:p>
      <w:r>
        <w:t>19. Il Costo del Ciclo di Vita (LCC) di un prodotto si compone delle fasi di Concept, Progettazione, Ingegnerizzazione, Produzione e:  (0.2 pt)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Logistica</w:t>
      </w:r>
    </w:p>
    <w:p>
      <w:pPr>
        <w:pStyle w:val="ListBullet"/>
      </w:pPr>
      <w:r>
        <w:t>Marketing</w:t>
      </w:r>
    </w:p>
    <w:p>
      <w:pPr>
        <w:pStyle w:val="ListBullet"/>
      </w:pPr>
      <w:r>
        <w:t>Controllo qualità</w:t>
      </w:r>
    </w:p>
    <w:p>
      <w:r>
        <w:t>20. Quale tra i seguenti NON è una categoria del Portafoglio Applicativo?  (0.2 pt)</w:t>
      </w:r>
    </w:p>
    <w:p>
      <w:pPr>
        <w:pStyle w:val="ListBullet"/>
      </w:pPr>
      <w:r>
        <w:t>Direzionale</w:t>
      </w:r>
    </w:p>
    <w:p>
      <w:pPr>
        <w:pStyle w:val="ListBullet"/>
      </w:pPr>
      <w:r>
        <w:t>Finanziario</w:t>
      </w:r>
    </w:p>
    <w:p>
      <w:pPr>
        <w:pStyle w:val="ListBullet"/>
      </w:pPr>
      <w:r>
        <w:t>Operativo</w:t>
      </w:r>
    </w:p>
    <w:p>
      <w:pPr>
        <w:pStyle w:val="ListBullet"/>
      </w:pPr>
      <w:r>
        <w:t>Strutturale</w:t>
      </w:r>
    </w:p>
    <w:p>
      <w:pPr>
        <w:pStyle w:val="Heading2"/>
      </w:pPr>
      <w:r>
        <w:t>Parte 2 – Domande a risposta aperta</w:t>
      </w:r>
    </w:p>
    <w:p>
      <w:r>
        <w:t>1. Qual è la funzione primaria dell'organigramma aziendale e cosa rappresenta graficamente, secondo il testo?  (1.0 pt)</w:t>
      </w:r>
    </w:p>
    <w:p>
      <w:r>
        <w:br/>
        <w:br/>
        <w:br/>
      </w:r>
    </w:p>
    <w:p>
      <w:r>
        <w:t>2. Elenca le cinque fasi che compongono il Costo del Ciclo di Vita (Life Cycle Cost, LCC) di un prodotto (Concept, Progettazione, Ingegnerizzazione, Produzione, Logistica).  (1.0 pt)</w:t>
      </w:r>
    </w:p>
    <w:p>
      <w:r>
        <w:br/>
        <w:br/>
        <w:br/>
      </w:r>
    </w:p>
    <w:p>
      <w:r>
        <w:t>3.  Definisci e confronta i concetti di efficienza organizzativa ed efficacia.  (1.0 pt)</w:t>
      </w:r>
    </w:p>
    <w:p>
      <w:r>
        <w:br/>
        <w:br/>
        <w:br/>
      </w:r>
    </w:p>
    <w:p>
      <w:r>
        <w:t>4. Descrivi le attività comprese nel settore terziario e indica quali aree aziendali (come la comunicazione e l'informatica) vi sono ricomprese.  (1.0 pt)</w:t>
      </w:r>
    </w:p>
    <w:p>
      <w:r>
        <w:br/>
        <w:br/>
        <w:br/>
      </w:r>
    </w:p>
    <w:p>
      <w:r>
        <w:t>5. Descrivi la classificazione del costo del lavoro diretto in termini di evitabilità nel breve periodo, in confronto ai materiali diretti, e spiega la ragione di questa differenza.  (1.0 pt)</w:t>
      </w:r>
    </w:p>
    <w:p>
      <w:r>
        <w:br/>
        <w:br/>
        <w:br/>
      </w:r>
    </w:p>
    <w:p>
      <w:r>
        <w:t>6.  Scrivi e spiega l'equazione fondamentale che lega il profitto (P) ai ricavi (R) e ai costi (C).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