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9</w:t>
      </w:r>
    </w:p>
    <w:p>
      <w:pPr>
        <w:pStyle w:val="Heading2"/>
      </w:pPr>
      <w:r>
        <w:t>Parte 1 – Domande a risposta multipla</w:t>
      </w:r>
    </w:p>
    <w:p>
      <w:r>
        <w:t>1. La gestione di un'azienda è definita come un'operazione complessa che prevede relazioni e processi per raggiungere cosa?  (0.2 pt)</w:t>
      </w:r>
    </w:p>
    <w:p>
      <w:pPr>
        <w:pStyle w:val="ListBullet"/>
      </w:pPr>
      <w:r>
        <w:t>Solo il massimo utile contabile</w:t>
      </w:r>
    </w:p>
    <w:p>
      <w:pPr>
        <w:pStyle w:val="ListBullet"/>
      </w:pPr>
      <w:r>
        <w:t>L'efficienza economica massima</w:t>
      </w:r>
    </w:p>
    <w:p>
      <w:pPr>
        <w:pStyle w:val="ListBullet"/>
      </w:pPr>
      <w:r>
        <w:t>La riduzione delle tasse</w:t>
      </w:r>
    </w:p>
    <w:p>
      <w:pPr>
        <w:pStyle w:val="ListBullet"/>
      </w:pPr>
      <w:r>
        <w:t>I propri obiettivi</w:t>
      </w:r>
    </w:p>
    <w:p>
      <w:r>
        <w:t>2. L'aspetto finanziario della gestione aziendale monitora principalmente:  (0.2 pt)</w:t>
      </w:r>
    </w:p>
    <w:p>
      <w:pPr>
        <w:pStyle w:val="ListBullet"/>
      </w:pPr>
      <w:r>
        <w:t>L'indice di penetrazione</w:t>
      </w:r>
    </w:p>
    <w:p>
      <w:pPr>
        <w:pStyle w:val="ListBullet"/>
      </w:pPr>
      <w:r>
        <w:t>La trasformazione fisica dei beni</w:t>
      </w:r>
    </w:p>
    <w:p>
      <w:pPr>
        <w:pStyle w:val="ListBullet"/>
      </w:pPr>
      <w:r>
        <w:t>Il calcolo del reddito</w:t>
      </w:r>
    </w:p>
    <w:p>
      <w:pPr>
        <w:pStyle w:val="ListBullet"/>
      </w:pPr>
      <w:r>
        <w:t>I movimenti di moneta</w:t>
      </w:r>
    </w:p>
    <w:p>
      <w:r>
        <w:t>3. Il sistema Full Costing attribuisce a tutti i prodotti anche:  (0.2 pt)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Una quota dei costi indiretti</w:t>
      </w:r>
    </w:p>
    <w:p>
      <w:pPr>
        <w:pStyle w:val="ListBullet"/>
      </w:pPr>
      <w:r>
        <w:t>Solo i ricavi</w:t>
      </w:r>
    </w:p>
    <w:p>
      <w:pPr>
        <w:pStyle w:val="ListBullet"/>
      </w:pPr>
      <w:r>
        <w:t>Solo i costi fissi</w:t>
      </w:r>
    </w:p>
    <w:p>
      <w:r>
        <w:t>4. Il Portafoglio Applicativo Direzionale comprende applicazioni informatiche che supportano cosa?  (0.2 pt)</w:t>
      </w:r>
    </w:p>
    <w:p>
      <w:pPr>
        <w:pStyle w:val="ListBullet"/>
      </w:pPr>
      <w:r>
        <w:t>La logistica operativa</w:t>
      </w:r>
    </w:p>
    <w:p>
      <w:pPr>
        <w:pStyle w:val="ListBullet"/>
      </w:pPr>
      <w:r>
        <w:t>La gestione delle sole fatture</w:t>
      </w:r>
    </w:p>
    <w:p>
      <w:pPr>
        <w:pStyle w:val="ListBullet"/>
      </w:pPr>
      <w:r>
        <w:t>Pianificazione strategica e controllo delle risorse</w:t>
      </w:r>
    </w:p>
    <w:p>
      <w:pPr>
        <w:pStyle w:val="ListBullet"/>
      </w:pPr>
      <w:r>
        <w:t>I processi primari di business</w:t>
      </w:r>
    </w:p>
    <w:p>
      <w:r>
        <w:t>5. Quale aspetto della gestione aziendale riguarda la trasformazione dei beni mediante la produzione e l'approntamento tecnico/tecnologico delle materie prime?  (0.2 pt)</w:t>
      </w:r>
    </w:p>
    <w:p>
      <w:pPr>
        <w:pStyle w:val="ListBullet"/>
      </w:pPr>
      <w:r>
        <w:t>Tecnico</w:t>
      </w:r>
    </w:p>
    <w:p>
      <w:pPr>
        <w:pStyle w:val="ListBullet"/>
      </w:pPr>
      <w:r>
        <w:t>Finanziario</w:t>
      </w:r>
    </w:p>
    <w:p>
      <w:pPr>
        <w:pStyle w:val="ListBullet"/>
      </w:pPr>
      <w:r>
        <w:t>Organizzativo</w:t>
      </w:r>
    </w:p>
    <w:p>
      <w:pPr>
        <w:pStyle w:val="ListBullet"/>
      </w:pPr>
      <w:r>
        <w:t>Economico</w:t>
      </w:r>
    </w:p>
    <w:p>
      <w:r>
        <w:t>6. Un'azienda è definita pubblica quando è:  (0.2 pt)</w:t>
      </w:r>
    </w:p>
    <w:p>
      <w:pPr>
        <w:pStyle w:val="ListBullet"/>
      </w:pPr>
      <w:r>
        <w:t>Organizzata per fini di lucro</w:t>
      </w:r>
    </w:p>
    <w:p>
      <w:pPr>
        <w:pStyle w:val="ListBullet"/>
      </w:pPr>
      <w:r>
        <w:t>Una persona fisica che svolge attività economica</w:t>
      </w:r>
    </w:p>
    <w:p>
      <w:pPr>
        <w:pStyle w:val="ListBullet"/>
      </w:pPr>
      <w:r>
        <w:t>Soggetto giuridico privato che persegue interessi collettivi</w:t>
      </w:r>
    </w:p>
    <w:p>
      <w:pPr>
        <w:pStyle w:val="ListBullet"/>
      </w:pPr>
      <w:r>
        <w:t>Soggetto giuridico pubblico che persegue interessi collettivi</w:t>
      </w:r>
    </w:p>
    <w:p>
      <w:r>
        <w:t>7. I beni che costituiscono il patrimonio aziendale si dividono in quali categorie?  (0.2 pt)</w:t>
      </w:r>
    </w:p>
    <w:p>
      <w:pPr>
        <w:pStyle w:val="ListBullet"/>
      </w:pPr>
      <w:r>
        <w:t>Fissi e variabili</w:t>
      </w:r>
    </w:p>
    <w:p>
      <w:pPr>
        <w:pStyle w:val="ListBullet"/>
      </w:pPr>
      <w:r>
        <w:t>Materiali e immateriali</w:t>
      </w:r>
    </w:p>
    <w:p>
      <w:pPr>
        <w:pStyle w:val="ListBullet"/>
      </w:pPr>
      <w:r>
        <w:t>Liquidi e illiquidi</w:t>
      </w:r>
    </w:p>
    <w:p>
      <w:pPr>
        <w:pStyle w:val="ListBullet"/>
      </w:pPr>
      <w:r>
        <w:t>Correnti e non correnti</w:t>
      </w:r>
    </w:p>
    <w:p>
      <w:r>
        <w:t>8. L'efficienza di mercato riguarda lo sviluppo di cosa?  (0.2 pt)</w:t>
      </w:r>
    </w:p>
    <w:p>
      <w:pPr>
        <w:pStyle w:val="ListBullet"/>
      </w:pPr>
      <w:r>
        <w:t>Il fatturato e l'indice di penetrazione</w:t>
      </w:r>
    </w:p>
    <w:p>
      <w:pPr>
        <w:pStyle w:val="ListBullet"/>
      </w:pPr>
      <w:r>
        <w:t>I costi di periodo</w:t>
      </w:r>
    </w:p>
    <w:p>
      <w:pPr>
        <w:pStyle w:val="ListBullet"/>
      </w:pPr>
      <w:r>
        <w:t>I costi diretti</w:t>
      </w:r>
    </w:p>
    <w:p>
      <w:pPr>
        <w:pStyle w:val="ListBullet"/>
      </w:pPr>
      <w:r>
        <w:t>Il capitale di debito</w:t>
      </w:r>
    </w:p>
    <w:p>
      <w:r>
        <w:t>9. I Costi Fissi (CF) sono definiti come quelli che, nell'ambito di un intervallo significativo di variazione del livello di attività dell'impresa:  (0.2 pt)</w:t>
      </w:r>
    </w:p>
    <w:p>
      <w:pPr>
        <w:pStyle w:val="ListBullet"/>
      </w:pPr>
      <w:r>
        <w:t>Sono sempre evitabili</w:t>
      </w:r>
    </w:p>
    <w:p>
      <w:pPr>
        <w:pStyle w:val="ListBullet"/>
      </w:pPr>
      <w:r>
        <w:t>Diminuiscono con l'aumentare della produzione</w:t>
      </w:r>
    </w:p>
    <w:p>
      <w:pPr>
        <w:pStyle w:val="ListBullet"/>
      </w:pPr>
      <w:r>
        <w:t>Variano in proporzione alla quantità prodotta</w:t>
      </w:r>
    </w:p>
    <w:p>
      <w:pPr>
        <w:pStyle w:val="ListBullet"/>
      </w:pPr>
      <w:r>
        <w:t>Rimangono inalterati</w:t>
      </w:r>
    </w:p>
    <w:p>
      <w:r>
        <w:t>10. Quale dei seguenti è un bisogno non economico?  (0.2 pt)</w:t>
      </w:r>
    </w:p>
    <w:p>
      <w:pPr>
        <w:pStyle w:val="ListBullet"/>
      </w:pPr>
      <w:r>
        <w:t>Viaggiare</w:t>
      </w:r>
    </w:p>
    <w:p>
      <w:pPr>
        <w:pStyle w:val="ListBullet"/>
      </w:pPr>
      <w:r>
        <w:t>Dormire</w:t>
      </w:r>
    </w:p>
    <w:p>
      <w:pPr>
        <w:pStyle w:val="ListBullet"/>
      </w:pPr>
      <w:r>
        <w:t>Maritare</w:t>
      </w:r>
    </w:p>
    <w:p>
      <w:pPr>
        <w:pStyle w:val="ListBullet"/>
      </w:pPr>
      <w:r>
        <w:t>Avere una casa</w:t>
      </w:r>
    </w:p>
    <w:p>
      <w:r>
        <w:t>11. L'impresa, in senso stretto, è l'attività professionale organizzata per produrre e scambiare:  (0.2 pt)</w:t>
      </w:r>
    </w:p>
    <w:p>
      <w:pPr>
        <w:pStyle w:val="ListBullet"/>
      </w:pPr>
      <w:r>
        <w:t>Soltanto servizi</w:t>
      </w:r>
    </w:p>
    <w:p>
      <w:pPr>
        <w:pStyle w:val="ListBullet"/>
      </w:pPr>
      <w:r>
        <w:t>Beni e servizi</w:t>
      </w:r>
    </w:p>
    <w:p>
      <w:pPr>
        <w:pStyle w:val="ListBullet"/>
      </w:pPr>
      <w:r>
        <w:t>Soltanto brevetti</w:t>
      </w:r>
    </w:p>
    <w:p>
      <w:pPr>
        <w:pStyle w:val="ListBullet"/>
      </w:pPr>
      <w:r>
        <w:t>Soltanto materie prime</w:t>
      </w:r>
    </w:p>
    <w:p>
      <w:r>
        <w:t>12. Quale criterio di classificazione distingue le aziende in primario, secondario e terziario?  (0.2 pt)</w:t>
      </w:r>
    </w:p>
    <w:p>
      <w:pPr>
        <w:pStyle w:val="ListBullet"/>
      </w:pPr>
      <w:r>
        <w:t>Dimensione</w:t>
      </w:r>
    </w:p>
    <w:p>
      <w:pPr>
        <w:pStyle w:val="ListBullet"/>
      </w:pPr>
      <w:r>
        <w:t>Natura giuridica</w:t>
      </w:r>
    </w:p>
    <w:p>
      <w:pPr>
        <w:pStyle w:val="ListBullet"/>
      </w:pPr>
      <w:r>
        <w:t>Finalità (profitto)</w:t>
      </w:r>
    </w:p>
    <w:p>
      <w:pPr>
        <w:pStyle w:val="ListBullet"/>
      </w:pPr>
      <w:r>
        <w:t>Settore</w:t>
      </w:r>
    </w:p>
    <w:p>
      <w:r>
        <w:t>13. Come è definito il costo che si ottiene sommando il costo del lavoro diretto e i costi indiretti di produzione?  (0.2 pt)</w:t>
      </w:r>
    </w:p>
    <w:p>
      <w:pPr>
        <w:pStyle w:val="ListBullet"/>
      </w:pPr>
      <w:r>
        <w:t>Costo di Periodo</w:t>
      </w:r>
    </w:p>
    <w:p>
      <w:pPr>
        <w:pStyle w:val="ListBullet"/>
      </w:pPr>
      <w:r>
        <w:t>Costo di Conversione</w:t>
      </w:r>
    </w:p>
    <w:p>
      <w:pPr>
        <w:pStyle w:val="ListBullet"/>
      </w:pPr>
      <w:r>
        <w:t>Costo Pieno Aziendale</w:t>
      </w:r>
    </w:p>
    <w:p>
      <w:pPr>
        <w:pStyle w:val="ListBullet"/>
      </w:pPr>
      <w:r>
        <w:t>Costo Pieno Industriale</w:t>
      </w:r>
    </w:p>
    <w:p>
      <w:r>
        <w:t>14. I Costi Variabili (CV) variano in funzione di cosa?  (0.2 pt)</w:t>
      </w:r>
    </w:p>
    <w:p>
      <w:pPr>
        <w:pStyle w:val="ListBullet"/>
      </w:pPr>
      <w:r>
        <w:t>Del tempo</w:t>
      </w:r>
    </w:p>
    <w:p>
      <w:pPr>
        <w:pStyle w:val="ListBullet"/>
      </w:pPr>
      <w:r>
        <w:t>Della quantità prodotta</w:t>
      </w:r>
    </w:p>
    <w:p>
      <w:pPr>
        <w:pStyle w:val="ListBullet"/>
      </w:pPr>
      <w:r>
        <w:t>Del capitale di rischio</w:t>
      </w:r>
    </w:p>
    <w:p>
      <w:pPr>
        <w:pStyle w:val="ListBullet"/>
      </w:pPr>
      <w:r>
        <w:t>Del costo storico</w:t>
      </w:r>
    </w:p>
    <w:p>
      <w:r>
        <w:t>15. L'agricoltura e la silvicoltura rientrano nel: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industriale</w:t>
      </w:r>
    </w:p>
    <w:p>
      <w:r>
        <w:t>16. Il Costo del Ciclo di Vita (LCC) di un prodotto si compone delle fasi di Concept, Progettazione, Ingegnerizzazione, Produzione e:  (0.2 pt)</w:t>
      </w:r>
    </w:p>
    <w:p>
      <w:pPr>
        <w:pStyle w:val="ListBullet"/>
      </w:pPr>
      <w:r>
        <w:t>Logistica</w:t>
      </w:r>
    </w:p>
    <w:p>
      <w:pPr>
        <w:pStyle w:val="ListBullet"/>
      </w:pPr>
      <w:r>
        <w:t>Marketing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Controllo qualità</w:t>
      </w:r>
    </w:p>
    <w:p>
      <w:r>
        <w:t>17. Le aziende che perseguono il soddisfacimento dei bisogni della persona esterni attraverso la produzione di beni o servizi sono:  (0.2 pt)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Aziende di erogazione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pubbliche</w:t>
      </w:r>
    </w:p>
    <w:p>
      <w:r>
        <w:t>18. L'analisi dei ricavi (R=p*q) e dei costi (C) viene utilizzata per l'analisi di cosa?  (0.2 pt)</w:t>
      </w:r>
    </w:p>
    <w:p>
      <w:pPr>
        <w:pStyle w:val="ListBullet"/>
      </w:pPr>
      <w:r>
        <w:t>Della classificazione ATECO</w:t>
      </w:r>
    </w:p>
    <w:p>
      <w:pPr>
        <w:pStyle w:val="ListBullet"/>
      </w:pPr>
      <w:r>
        <w:t>Dei costi e dei profitti</w:t>
      </w:r>
    </w:p>
    <w:p>
      <w:pPr>
        <w:pStyle w:val="ListBullet"/>
      </w:pPr>
      <w:r>
        <w:t>Del rischio aziendale</w:t>
      </w:r>
    </w:p>
    <w:p>
      <w:pPr>
        <w:pStyle w:val="ListBullet"/>
      </w:pPr>
      <w:r>
        <w:t>Dei flussi di cassa</w:t>
      </w:r>
    </w:p>
    <w:p>
      <w:r>
        <w:t>19. Quali sono i tre elementi costitutivi di un'azienda, secondo il testo?  (0.2 pt)</w:t>
      </w:r>
    </w:p>
    <w:p>
      <w:pPr>
        <w:pStyle w:val="ListBullet"/>
      </w:pPr>
      <w:r>
        <w:t>Organizzazione, persone, beni</w:t>
      </w:r>
    </w:p>
    <w:p>
      <w:pPr>
        <w:pStyle w:val="ListBullet"/>
      </w:pPr>
      <w:r>
        <w:t>Capitale, fornitori, clienti</w:t>
      </w:r>
    </w:p>
    <w:p>
      <w:pPr>
        <w:pStyle w:val="ListBullet"/>
      </w:pPr>
      <w:r>
        <w:t>Lavoro, risparmio, investimento</w:t>
      </w:r>
    </w:p>
    <w:p>
      <w:pPr>
        <w:pStyle w:val="ListBullet"/>
      </w:pPr>
      <w:r>
        <w:t>Rischi, profitti, ricavi</w:t>
      </w:r>
    </w:p>
    <w:p>
      <w:r>
        <w:t>20. Quale tipologia di costo, nell'esempio fornito, ha un andamento rappresentato da una spezzata, restando fisso entro determinati range di variazione del livello di attività?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fissi</w:t>
      </w:r>
    </w:p>
    <w:p>
      <w:pPr>
        <w:pStyle w:val="Heading2"/>
      </w:pPr>
      <w:r>
        <w:t>Parte 2 – Domande a risposta aperta</w:t>
      </w:r>
    </w:p>
    <w:p>
      <w:r>
        <w:t>1. Descrivi la condizione in cui si ottiene il massimo profitto in termini di ricavi marginali ($R_m$) e costi marginali ($C_m$).  (1.0 pt)</w:t>
      </w:r>
    </w:p>
    <w:p>
      <w:r>
        <w:br/>
        <w:br/>
        <w:br/>
      </w:r>
    </w:p>
    <w:p>
      <w:r>
        <w:t>2. Quali sono i tre elementi fondamentali che devono essere considerati per la determinazione del costo di un prodotto, secondo il metodo adottato da un'impresa?  (1.0 pt)</w:t>
      </w:r>
    </w:p>
    <w:p>
      <w:r>
        <w:br/>
        <w:br/>
        <w:br/>
      </w:r>
    </w:p>
    <w:p>
      <w:r>
        <w:t>3. Descrivi le attività comprese nel settore terziario e indica quali aree aziendali (come la comunicazione e l'informatica) vi sono ricomprese.  (1.0 pt)</w:t>
      </w:r>
    </w:p>
    <w:p>
      <w:r>
        <w:br/>
        <w:br/>
        <w:br/>
      </w:r>
    </w:p>
    <w:p>
      <w:r>
        <w:t>4. Descrivi il concetto di modalità di rilevazione dei costi.  (1.0 pt)</w:t>
      </w:r>
    </w:p>
    <w:p>
      <w:r>
        <w:br/>
        <w:br/>
        <w:br/>
      </w:r>
    </w:p>
    <w:p>
      <w:r>
        <w:t>5. Spiega la composizione del Costo Pieno Aziendale.  (1.0 pt)</w:t>
      </w:r>
    </w:p>
    <w:p>
      <w:r>
        <w:br/>
        <w:br/>
        <w:br/>
      </w:r>
    </w:p>
    <w:p>
      <w:r>
        <w:t>6. Definisci il reddito aziendale in relazione al valore esterno (vendita/ricavi) e al valore interno (costo della produzione).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