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Compito n° 3</w:t>
      </w:r>
    </w:p>
    <w:p>
      <w:pPr>
        <w:pStyle w:val="Heading3"/>
      </w:pPr>
      <w:r>
        <w:t>Parte 1 – Domande a risposta multipla</w:t>
      </w:r>
    </w:p>
    <w:p>
      <w:r>
        <w:t>1. Il Whole Life Cycle Cost (WLCC) include:  (0.2 pt)</w:t>
      </w:r>
    </w:p>
    <w:p>
      <w:pPr>
        <w:pStyle w:val="ListBullet"/>
      </w:pPr>
      <w:r>
        <w:t>I costi esterni a carico della collettività (es. danni ambientali)</w:t>
      </w:r>
    </w:p>
    <w:p>
      <w:pPr>
        <w:pStyle w:val="ListBullet"/>
      </w:pPr>
      <w:r>
        <w:t>I costi indiretti fissi, considerati sempre evitabili</w:t>
      </w:r>
    </w:p>
    <w:p>
      <w:pPr>
        <w:pStyle w:val="ListBullet"/>
      </w:pPr>
      <w:r>
        <w:t>Solo i costi di manodopera diretta</w:t>
      </w:r>
    </w:p>
    <w:p>
      <w:pPr>
        <w:pStyle w:val="ListBullet"/>
      </w:pPr>
      <w:r>
        <w:t>Solo i costi interni all'azienda (come nell'LCC)</w:t>
      </w:r>
    </w:p>
    <w:p>
      <w:r>
        <w:t>2. Quale tra le seguenti è un'azienda pubblica che persegue gli interessi della collettività?  (0.2 pt)</w:t>
      </w:r>
    </w:p>
    <w:p>
      <w:pPr>
        <w:pStyle w:val="ListBullet"/>
      </w:pPr>
      <w:r>
        <w:t>Lo Stato</w:t>
      </w:r>
    </w:p>
    <w:p>
      <w:pPr>
        <w:pStyle w:val="ListBullet"/>
      </w:pPr>
      <w:r>
        <w:t>Un circolo ricreativo privato</w:t>
      </w:r>
    </w:p>
    <w:p>
      <w:pPr>
        <w:pStyle w:val="ListBullet"/>
      </w:pPr>
      <w:r>
        <w:t>Una catena di negozi di abbigliamento</w:t>
      </w:r>
    </w:p>
    <w:p>
      <w:pPr>
        <w:pStyle w:val="ListBullet"/>
      </w:pPr>
      <w:r>
        <w:t>Una panetteria</w:t>
      </w:r>
    </w:p>
    <w:p>
      <w:r>
        <w:t>3. Le aziende che non hanno come fine il conseguimento di un lucro, bensì il diretto soddisfacimento dei bisogni dei propri membri, sono dette:  (0.2 pt)</w:t>
      </w:r>
    </w:p>
    <w:p>
      <w:pPr>
        <w:pStyle w:val="ListBullet"/>
      </w:pPr>
      <w:r>
        <w:t>Aziende di produzione diretta</w:t>
      </w:r>
    </w:p>
    <w:p>
      <w:pPr>
        <w:pStyle w:val="ListBullet"/>
      </w:pPr>
      <w:r>
        <w:t>Aziende di produzione indiretta</w:t>
      </w:r>
    </w:p>
    <w:p>
      <w:pPr>
        <w:pStyle w:val="ListBullet"/>
      </w:pPr>
      <w:r>
        <w:t>Aziende di erogazione e di consumo</w:t>
      </w:r>
    </w:p>
    <w:p>
      <w:pPr>
        <w:pStyle w:val="ListBullet"/>
      </w:pPr>
      <w:r>
        <w:t>Imprese di mercato</w:t>
      </w:r>
    </w:p>
    <w:p>
      <w:r>
        <w:t>4. L'aspetto economico della gestione considera:  (0.2 pt)</w:t>
      </w:r>
    </w:p>
    <w:p>
      <w:pPr>
        <w:pStyle w:val="ListBullet"/>
      </w:pPr>
      <w:r>
        <w:t>L'organizzazione delle persone</w:t>
      </w:r>
    </w:p>
    <w:p>
      <w:pPr>
        <w:pStyle w:val="ListBullet"/>
      </w:pPr>
      <w:r>
        <w:t>I movimenti di moneta e le disponibilità liquide</w:t>
      </w:r>
    </w:p>
    <w:p>
      <w:pPr>
        <w:pStyle w:val="ListBullet"/>
      </w:pPr>
      <w:r>
        <w:t>La trasformazione dei beni mediante l'apporto tecnico</w:t>
      </w:r>
    </w:p>
    <w:p>
      <w:pPr>
        <w:pStyle w:val="ListBullet"/>
      </w:pPr>
      <w:r>
        <w:t>Il contributo delle operazioni alla produzione di ricchezza (costi e ricavi)</w:t>
      </w:r>
    </w:p>
    <w:p>
      <w:r>
        <w:t>5. Le aziende di trasporto e quelle bancarie rientrano nelle:  (0.2 pt)</w:t>
      </w:r>
    </w:p>
    <w:p>
      <w:pPr>
        <w:pStyle w:val="ListBullet"/>
      </w:pPr>
      <w:r>
        <w:t>Aziende di produzione diretta</w:t>
      </w:r>
    </w:p>
    <w:p>
      <w:pPr>
        <w:pStyle w:val="ListBullet"/>
      </w:pPr>
      <w:r>
        <w:t>Aziende di produzione indiretta</w:t>
      </w:r>
    </w:p>
    <w:p>
      <w:pPr>
        <w:pStyle w:val="ListBullet"/>
      </w:pPr>
      <w:r>
        <w:t>Aziende no-profit</w:t>
      </w:r>
    </w:p>
    <w:p>
      <w:pPr>
        <w:pStyle w:val="ListBullet"/>
      </w:pPr>
      <w:r>
        <w:t>Aziende del settore primario</w:t>
      </w:r>
    </w:p>
    <w:p>
      <w:r>
        <w:t>6. I costi normalizzati sono una soluzione ibrida in cui la ripartizione dei costi indiretti si basa su:  (0.2 pt)</w:t>
      </w:r>
    </w:p>
    <w:p>
      <w:pPr>
        <w:pStyle w:val="ListBullet"/>
      </w:pPr>
      <w:r>
        <w:t>La classificazione DIN 8580</w:t>
      </w:r>
    </w:p>
    <w:p>
      <w:pPr>
        <w:pStyle w:val="ListBullet"/>
      </w:pPr>
      <w:r>
        <w:t>L'indice di redditività</w:t>
      </w:r>
    </w:p>
    <w:p>
      <w:pPr>
        <w:pStyle w:val="ListBullet"/>
      </w:pPr>
      <w:r>
        <w:t>Valori consuntivi ingegneristici</w:t>
      </w:r>
    </w:p>
    <w:p>
      <w:pPr>
        <w:pStyle w:val="ListBullet"/>
      </w:pPr>
      <w:r>
        <w:t>Valori standard</w:t>
      </w:r>
    </w:p>
    <w:p>
      <w:r>
        <w:t>7. Il portafoglio applicativo direzionale supporta i cicli di:  (0.2 pt)</w:t>
      </w:r>
    </w:p>
    <w:p>
      <w:pPr>
        <w:pStyle w:val="ListBullet"/>
      </w:pPr>
      <w:r>
        <w:t>Amministrazione e contabilità</w:t>
      </w:r>
    </w:p>
    <w:p>
      <w:pPr>
        <w:pStyle w:val="ListBullet"/>
      </w:pPr>
      <w:r>
        <w:t>Pianificazione strategica e di controllo delle risorse aziendali</w:t>
      </w:r>
    </w:p>
    <w:p>
      <w:pPr>
        <w:pStyle w:val="ListBullet"/>
      </w:pPr>
      <w:r>
        <w:t>Logistica interna e operations</w:t>
      </w:r>
    </w:p>
    <w:p>
      <w:pPr>
        <w:pStyle w:val="ListBullet"/>
      </w:pPr>
      <w:r>
        <w:t>Processi primari dell'azienda</w:t>
      </w:r>
    </w:p>
    <w:p>
      <w:r>
        <w:t>8. L'equazione $CT = CF + CV$ rappresenta:  (0.2 pt)</w:t>
      </w:r>
    </w:p>
    <w:p>
      <w:pPr>
        <w:pStyle w:val="ListBullet"/>
      </w:pPr>
      <w:r>
        <w:t>Il costo totale (CT)</w:t>
      </w:r>
    </w:p>
    <w:p>
      <w:pPr>
        <w:pStyle w:val="ListBullet"/>
      </w:pPr>
      <w:r>
        <w:t>Il profitto (P)</w:t>
      </w:r>
    </w:p>
    <w:p>
      <w:pPr>
        <w:pStyle w:val="ListBullet"/>
      </w:pPr>
      <w:r>
        <w:t>L'indice di economicità</w:t>
      </w:r>
    </w:p>
    <w:p>
      <w:pPr>
        <w:pStyle w:val="ListBullet"/>
      </w:pPr>
      <w:r>
        <w:t>La curva dei ricavi</w:t>
      </w:r>
    </w:p>
    <w:p>
      <w:r>
        <w:t>9. Un esempio tipico di costi evitabili è rappresentato da:  (0.2 pt)</w:t>
      </w:r>
    </w:p>
    <w:p>
      <w:pPr>
        <w:pStyle w:val="ListBullet"/>
      </w:pPr>
      <w:r>
        <w:t>Gli ammortamenti dei macchinari</w:t>
      </w:r>
    </w:p>
    <w:p>
      <w:pPr>
        <w:pStyle w:val="ListBullet"/>
      </w:pPr>
      <w:r>
        <w:t>I materiali diretti</w:t>
      </w:r>
    </w:p>
    <w:p>
      <w:pPr>
        <w:pStyle w:val="ListBullet"/>
      </w:pPr>
      <w:r>
        <w:t>Gli affitti degli immobili (indiretti fissi)</w:t>
      </w:r>
    </w:p>
    <w:p>
      <w:pPr>
        <w:pStyle w:val="ListBullet"/>
      </w:pPr>
      <w:r>
        <w:t>I costi di periodo non influenzati dalla decisione</w:t>
      </w:r>
    </w:p>
    <w:p>
      <w:r>
        <w:t>10. Quali metodi di rilevazione dei costi prediligono le imprese che operano su commesse?  (0.2 pt)</w:t>
      </w:r>
    </w:p>
    <w:p>
      <w:pPr>
        <w:pStyle w:val="ListBullet"/>
      </w:pPr>
      <w:r>
        <w:t>Allocazioni di tipo causale</w:t>
      </w:r>
    </w:p>
    <w:p>
      <w:pPr>
        <w:pStyle w:val="ListBullet"/>
      </w:pPr>
      <w:r>
        <w:t>Metodi proporzionali</w:t>
      </w:r>
    </w:p>
    <w:p>
      <w:pPr>
        <w:pStyle w:val="ListBullet"/>
      </w:pPr>
      <w:r>
        <w:t>Sistemi a costi storici</w:t>
      </w:r>
    </w:p>
    <w:p>
      <w:pPr>
        <w:pStyle w:val="ListBullet"/>
      </w:pPr>
      <w:r>
        <w:t>Il calcolo del solo costo di conversione</w:t>
      </w:r>
    </w:p>
    <w:p>
      <w:r>
        <w:t>11. Un pasticcere che mescola ingredienti per preparare dolci svolge un atto di:  (0.2 pt)</w:t>
      </w:r>
    </w:p>
    <w:p>
      <w:pPr>
        <w:pStyle w:val="ListBullet"/>
      </w:pPr>
      <w:r>
        <w:t>Consumo</w:t>
      </w:r>
    </w:p>
    <w:p>
      <w:pPr>
        <w:pStyle w:val="ListBullet"/>
      </w:pPr>
      <w:r>
        <w:t>Produzione</w:t>
      </w:r>
    </w:p>
    <w:p>
      <w:pPr>
        <w:pStyle w:val="ListBullet"/>
      </w:pPr>
      <w:r>
        <w:t>Risparmio</w:t>
      </w:r>
    </w:p>
    <w:p>
      <w:pPr>
        <w:pStyle w:val="ListBullet"/>
      </w:pPr>
      <w:r>
        <w:t>Investimento</w:t>
      </w:r>
    </w:p>
    <w:p>
      <w:r>
        <w:t>12. Quali segmenti del portafoglio applicativo sono definiti "orizzontali"?  (0.2 pt)</w:t>
      </w:r>
    </w:p>
    <w:p>
      <w:pPr>
        <w:pStyle w:val="ListBullet"/>
      </w:pPr>
      <w:r>
        <w:t>Portafoglio operativo e portafoglio direzionale</w:t>
      </w:r>
    </w:p>
    <w:p>
      <w:pPr>
        <w:pStyle w:val="ListBullet"/>
      </w:pPr>
      <w:r>
        <w:t>Portafoglio direzionale e portafoglio istituzionale</w:t>
      </w:r>
    </w:p>
    <w:p>
      <w:pPr>
        <w:pStyle w:val="ListBullet"/>
      </w:pPr>
      <w:r>
        <w:t>Portafoglio primario e secondario</w:t>
      </w:r>
    </w:p>
    <w:p>
      <w:pPr>
        <w:pStyle w:val="ListBullet"/>
      </w:pPr>
      <w:r>
        <w:t>Solo il portafoglio operativo</w:t>
      </w:r>
    </w:p>
    <w:p>
      <w:r>
        <w:t>13. A quale settore appartengono le aziende che operano nel campo della comunicazione e dell'informatica?  (0.2 pt)</w:t>
      </w:r>
    </w:p>
    <w:p>
      <w:pPr>
        <w:pStyle w:val="ListBullet"/>
      </w:pPr>
      <w:r>
        <w:t>Settore quaternario</w:t>
      </w:r>
    </w:p>
    <w:p>
      <w:pPr>
        <w:pStyle w:val="ListBullet"/>
      </w:pPr>
      <w:r>
        <w:t>Settore primario</w:t>
      </w:r>
    </w:p>
    <w:p>
      <w:pPr>
        <w:pStyle w:val="ListBullet"/>
      </w:pPr>
      <w:r>
        <w:t>Settore terziario (generico)</w:t>
      </w:r>
    </w:p>
    <w:p>
      <w:pPr>
        <w:pStyle w:val="ListBullet"/>
      </w:pPr>
      <w:r>
        <w:t>Settore secondario</w:t>
      </w:r>
    </w:p>
    <w:p>
      <w:r>
        <w:t>14. L'indice di redditività è ottenuto dal rapporto:  (0.2 pt)</w:t>
      </w:r>
    </w:p>
    <w:p>
      <w:pPr>
        <w:pStyle w:val="ListBullet"/>
      </w:pPr>
      <w:r>
        <w:t>Volume produttivo/Ampiezza di gamma</w:t>
      </w:r>
    </w:p>
    <w:p>
      <w:pPr>
        <w:pStyle w:val="ListBullet"/>
      </w:pPr>
      <w:r>
        <w:t>Reddito/Capitale investito</w:t>
      </w:r>
    </w:p>
    <w:p>
      <w:pPr>
        <w:pStyle w:val="ListBullet"/>
      </w:pPr>
      <w:r>
        <w:t>Obiettivi ottenuti/Risorse impiegate</w:t>
      </w:r>
    </w:p>
    <w:p>
      <w:pPr>
        <w:pStyle w:val="ListBullet"/>
      </w:pPr>
      <w:r>
        <w:t>Costi/Ricavi</w:t>
      </w:r>
    </w:p>
    <w:p>
      <w:r>
        <w:t>15. I costi indiretti fissi (affitti, ammortamenti) sono tendenzialmente:  (0.2 pt)</w:t>
      </w:r>
    </w:p>
    <w:p>
      <w:pPr>
        <w:pStyle w:val="ListBullet"/>
      </w:pPr>
      <w:r>
        <w:t>Costi variabili</w:t>
      </w:r>
    </w:p>
    <w:p>
      <w:pPr>
        <w:pStyle w:val="ListBullet"/>
      </w:pPr>
      <w:r>
        <w:t>Costi di prodotto</w:t>
      </w:r>
    </w:p>
    <w:p>
      <w:pPr>
        <w:pStyle w:val="ListBullet"/>
      </w:pPr>
      <w:r>
        <w:t>Costi non evitabili</w:t>
      </w:r>
    </w:p>
    <w:p>
      <w:pPr>
        <w:pStyle w:val="ListBullet"/>
      </w:pPr>
      <w:r>
        <w:t>Costi evitabili nel breve periodo</w:t>
      </w:r>
    </w:p>
    <w:p>
      <w:r>
        <w:t>16. Il reddito è definito come:  (0.2 pt)</w:t>
      </w:r>
    </w:p>
    <w:p>
      <w:pPr>
        <w:pStyle w:val="ListBullet"/>
      </w:pPr>
      <w:r>
        <w:t>La somma tra costi fissi e variabili</w:t>
      </w:r>
    </w:p>
    <w:p>
      <w:pPr>
        <w:pStyle w:val="ListBullet"/>
      </w:pPr>
      <w:r>
        <w:t>La quota degli ammortamenti</w:t>
      </w:r>
    </w:p>
    <w:p>
      <w:pPr>
        <w:pStyle w:val="ListBullet"/>
      </w:pPr>
      <w:r>
        <w:t>La differenza tra il valore esterno (ricavi) e interno (costi) della produzione</w:t>
      </w:r>
    </w:p>
    <w:p>
      <w:pPr>
        <w:pStyle w:val="ListBullet"/>
      </w:pPr>
      <w:r>
        <w:t>Il capitale apportato dai soci</w:t>
      </w:r>
    </w:p>
    <w:p>
      <w:r>
        <w:t>17. Un'azienda di imbottigliamento di acque minerali è un esempio di:  (0.2 pt)</w:t>
      </w:r>
    </w:p>
    <w:p>
      <w:pPr>
        <w:pStyle w:val="ListBullet"/>
      </w:pPr>
      <w:r>
        <w:t>Azienda di consumo</w:t>
      </w:r>
    </w:p>
    <w:p>
      <w:pPr>
        <w:pStyle w:val="ListBullet"/>
      </w:pPr>
      <w:r>
        <w:t>Azienda di produzione diretta</w:t>
      </w:r>
    </w:p>
    <w:p>
      <w:pPr>
        <w:pStyle w:val="ListBullet"/>
      </w:pPr>
      <w:r>
        <w:t>Azienda mercantile</w:t>
      </w:r>
    </w:p>
    <w:p>
      <w:pPr>
        <w:pStyle w:val="ListBullet"/>
      </w:pPr>
      <w:r>
        <w:t>Azienda di erogazione</w:t>
      </w:r>
    </w:p>
    <w:p>
      <w:r>
        <w:t>18. Quale tra i seguenti è un fattore produttivo originario?  (0.2 pt)</w:t>
      </w:r>
    </w:p>
    <w:p>
      <w:pPr>
        <w:pStyle w:val="ListBullet"/>
      </w:pPr>
      <w:r>
        <w:t>La struttura piramidale</w:t>
      </w:r>
    </w:p>
    <w:p>
      <w:pPr>
        <w:pStyle w:val="ListBullet"/>
      </w:pPr>
      <w:r>
        <w:t>L'efficacia organizzativa</w:t>
      </w:r>
    </w:p>
    <w:p>
      <w:pPr>
        <w:pStyle w:val="ListBullet"/>
      </w:pPr>
      <w:r>
        <w:t>Il lavoro</w:t>
      </w:r>
    </w:p>
    <w:p>
      <w:pPr>
        <w:pStyle w:val="ListBullet"/>
      </w:pPr>
      <w:r>
        <w:t>Il codice ATECO</w:t>
      </w:r>
    </w:p>
    <w:p>
      <w:r>
        <w:t>19. Quali sono le due fasi principali dell'attività economica?  (0.2 pt)</w:t>
      </w:r>
    </w:p>
    <w:p>
      <w:pPr>
        <w:pStyle w:val="ListBullet"/>
      </w:pPr>
      <w:r>
        <w:t>Risparmio e investimento</w:t>
      </w:r>
    </w:p>
    <w:p>
      <w:pPr>
        <w:pStyle w:val="ListBullet"/>
      </w:pPr>
      <w:r>
        <w:t>Acquisizione e distribuzione</w:t>
      </w:r>
    </w:p>
    <w:p>
      <w:pPr>
        <w:pStyle w:val="ListBullet"/>
      </w:pPr>
      <w:r>
        <w:t>Produzione e consumo</w:t>
      </w:r>
    </w:p>
    <w:p>
      <w:pPr>
        <w:pStyle w:val="ListBullet"/>
      </w:pPr>
      <w:r>
        <w:t>Finanziamento e disinvestimento</w:t>
      </w:r>
    </w:p>
    <w:p>
      <w:r>
        <w:t>20. Il ruolo del lavoro nel sistema produttivo è quello di:  (0.2 pt)</w:t>
      </w:r>
    </w:p>
    <w:p>
      <w:pPr>
        <w:pStyle w:val="ListBullet"/>
      </w:pPr>
      <w:r>
        <w:t>Definire la classificazione ATECO</w:t>
      </w:r>
    </w:p>
    <w:p>
      <w:pPr>
        <w:pStyle w:val="ListBullet"/>
      </w:pPr>
      <w:r>
        <w:t>Essere sempre non evitabile</w:t>
      </w:r>
    </w:p>
    <w:p>
      <w:pPr>
        <w:pStyle w:val="ListBullet"/>
      </w:pPr>
      <w:r>
        <w:t>Rappresentare solo i costi fissi</w:t>
      </w:r>
    </w:p>
    <w:p>
      <w:pPr>
        <w:pStyle w:val="ListBullet"/>
      </w:pPr>
      <w:r>
        <w:t>Trasformare il capitale in produzione</w:t>
      </w:r>
    </w:p>
    <w:p>
      <w:pPr>
        <w:pStyle w:val="Heading3"/>
      </w:pPr>
      <w:r>
        <w:t>Parte 2 – Domande a risposta aperta</w:t>
      </w:r>
    </w:p>
    <w:p>
      <w:r>
        <w:t>1. Quali sono le fasi del ciclo di vita di un prodotto (Life Cycle Cost)? (Elenco)  (1.0 pt)</w:t>
      </w:r>
    </w:p>
    <w:p>
      <w:r>
        <w:br/>
        <w:br/>
        <w:br/>
      </w:r>
    </w:p>
    <w:p>
      <w:r>
        <w:t>2. Qual è la condizione per la massimizzazione del profitto e come si raggiunge?  (1.0 pt)</w:t>
      </w:r>
    </w:p>
    <w:p>
      <w:r>
        <w:br/>
        <w:br/>
        <w:br/>
      </w:r>
    </w:p>
    <w:p>
      <w:r>
        <w:t>3. Descrivi il portafoglio applicativo direzionale.  (1.0 pt)</w:t>
      </w:r>
    </w:p>
    <w:p>
      <w:r>
        <w:br/>
        <w:br/>
        <w:br/>
      </w:r>
    </w:p>
    <w:p>
      <w:r>
        <w:t>4. In merito ai costi variabili, perché farli coincidere con i costi proporzionali al volume produttivo risulta riduttivo?  (1.0 pt)</w:t>
      </w:r>
    </w:p>
    <w:p>
      <w:r>
        <w:br/>
        <w:br/>
        <w:br/>
      </w:r>
    </w:p>
    <w:p>
      <w:r>
        <w:t>5. Descrivi a cosa serve l'organigramma aziendale e quali informazioni offre.  (1.0 pt)</w:t>
      </w:r>
    </w:p>
    <w:p>
      <w:r>
        <w:br/>
        <w:br/>
        <w:br/>
      </w:r>
    </w:p>
    <w:p>
      <w:r>
        <w:t>6. Fornisci due esempi di costi indiretti variabili.  (1.0 pt)</w:t>
      </w:r>
    </w:p>
    <w:p>
      <w:r>
        <w:br/>
        <w:br/>
        <w:br/>
      </w:r>
    </w:p>
    <w:sectPr w:rsidR="00FC693F" w:rsidRPr="0006063C" w:rsidSect="00034616">
      <w:headerReference w:type="first" r:id="rId9"/>
      <w:pgSz w:w="12240" w:h="15840"/>
      <w:pgMar w:top="567" w:right="567" w:bottom="567" w:left="567" w:header="720" w:footer="720" w:gutter="0"/>
      <w:cols w:space="720" w:num="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32"/>
      </w:rPr>
      <w:t>VERIFICA DI GPOI</w:t>
    </w:r>
  </w:p>
  <w:p>
    <w:pPr>
      <w:jc w:val="center"/>
    </w:pPr>
    <w:r>
      <w:t>NOME E COGNOME_____________________________  CLASSE_______  DATA____________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