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3</w:t>
      </w:r>
    </w:p>
    <w:p>
      <w:pPr>
        <w:pStyle w:val="Heading3"/>
      </w:pPr>
      <w:r>
        <w:t>Parte 1 – Domande a risposta multipla</w:t>
      </w:r>
    </w:p>
    <w:p>
      <w:r>
        <w:t>1. Le aziende di produzione realizzano il loro scopo attuando quale processo?  (0.2 pt)</w:t>
      </w:r>
    </w:p>
    <w:p>
      <w:pPr>
        <w:pStyle w:val="ListBullet"/>
      </w:pPr>
      <w:r>
        <w:t>Un processo produttivo per il mercato che implica scambio</w:t>
      </w:r>
    </w:p>
    <w:p>
      <w:pPr>
        <w:pStyle w:val="ListBullet"/>
      </w:pPr>
      <w:r>
        <w:t>Un processo di trasformazione dei costi fissi</w:t>
      </w:r>
    </w:p>
    <w:p>
      <w:pPr>
        <w:pStyle w:val="ListBullet"/>
      </w:pPr>
      <w:r>
        <w:t>Un processo di costo storico</w:t>
      </w:r>
    </w:p>
    <w:p>
      <w:pPr>
        <w:pStyle w:val="ListBullet"/>
      </w:pPr>
      <w:r>
        <w:t>Un processo di ammortamento</w:t>
      </w:r>
    </w:p>
    <w:p>
      <w:r>
        <w:t>2. L'agricoltura e la pesca fanno parte di quale settore?  (0.2 pt)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secondario</w:t>
      </w:r>
    </w:p>
    <w:p>
      <w:r>
        <w:t>3. Quale termine non viene mai applicato alle aziende di erogazione?  (0.2 pt)</w:t>
      </w:r>
    </w:p>
    <w:p>
      <w:pPr>
        <w:pStyle w:val="ListBullet"/>
      </w:pPr>
      <w:r>
        <w:t>Imprese</w:t>
      </w:r>
    </w:p>
    <w:p>
      <w:pPr>
        <w:pStyle w:val="ListBullet"/>
      </w:pPr>
      <w:r>
        <w:t>Organizzazioni</w:t>
      </w:r>
    </w:p>
    <w:p>
      <w:pPr>
        <w:pStyle w:val="ListBullet"/>
      </w:pPr>
      <w:r>
        <w:t>Aziende</w:t>
      </w:r>
    </w:p>
    <w:p>
      <w:pPr>
        <w:pStyle w:val="ListBullet"/>
      </w:pPr>
      <w:r>
        <w:t>Enti</w:t>
      </w:r>
    </w:p>
    <w:p>
      <w:r>
        <w:t>4. I Costi Variabili (CV) sono quei costi che:  (0.2 pt)</w:t>
      </w:r>
    </w:p>
    <w:p>
      <w:pPr>
        <w:pStyle w:val="ListBullet"/>
      </w:pPr>
      <w:r>
        <w:t>Non cambiano se si produce di più o di meno</w:t>
      </w:r>
    </w:p>
    <w:p>
      <w:pPr>
        <w:pStyle w:val="ListBullet"/>
      </w:pPr>
      <w:r>
        <w:t>Sono legati solo al personale amministrativo</w:t>
      </w:r>
    </w:p>
    <w:p>
      <w:pPr>
        <w:pStyle w:val="ListBullet"/>
      </w:pPr>
      <w:r>
        <w:t>Sono sempre non evitabili</w:t>
      </w:r>
    </w:p>
    <w:p>
      <w:pPr>
        <w:pStyle w:val="ListBullet"/>
      </w:pPr>
      <w:r>
        <w:t>Cambiano in base alla quantità prodotta</w:t>
      </w:r>
    </w:p>
    <w:p>
      <w:r>
        <w:t>5. Quale tipologia di costi è indipendente dalla quantità prodotta?  (0.2 pt)</w:t>
      </w:r>
    </w:p>
    <w:p>
      <w:pPr>
        <w:pStyle w:val="ListBullet"/>
      </w:pPr>
      <w:r>
        <w:t>Costi Variabili (CV)</w:t>
      </w:r>
    </w:p>
    <w:p>
      <w:pPr>
        <w:pStyle w:val="ListBullet"/>
      </w:pPr>
      <w:r>
        <w:t>Costi Evitabili</w:t>
      </w:r>
    </w:p>
    <w:p>
      <w:pPr>
        <w:pStyle w:val="ListBullet"/>
      </w:pPr>
      <w:r>
        <w:t>Costi Fissi (CF)</w:t>
      </w:r>
    </w:p>
    <w:p>
      <w:pPr>
        <w:pStyle w:val="ListBullet"/>
      </w:pPr>
      <w:r>
        <w:t>Costi di Materiali Diretti</w:t>
      </w:r>
    </w:p>
    <w:p>
      <w:r>
        <w:t>6. Quale delle seguenti è tipicamente un'azienda privata?  (0.2 pt)</w:t>
      </w:r>
    </w:p>
    <w:p>
      <w:pPr>
        <w:pStyle w:val="ListBullet"/>
      </w:pPr>
      <w:r>
        <w:t>Un Comune</w:t>
      </w:r>
    </w:p>
    <w:p>
      <w:pPr>
        <w:pStyle w:val="ListBullet"/>
      </w:pPr>
      <w:r>
        <w:t>Lo Stato</w:t>
      </w:r>
    </w:p>
    <w:p>
      <w:pPr>
        <w:pStyle w:val="ListBullet"/>
      </w:pPr>
      <w:r>
        <w:t>Una Provincia</w:t>
      </w:r>
    </w:p>
    <w:p>
      <w:pPr>
        <w:pStyle w:val="ListBullet"/>
      </w:pPr>
      <w:r>
        <w:t>La maggior parte delle aziende di produzione</w:t>
      </w:r>
    </w:p>
    <w:p>
      <w:r>
        <w:t>7. Qual è la formula per calcolare l'EFFICACIA di un'azienda?  (0.2 pt)</w:t>
      </w:r>
    </w:p>
    <w:p>
      <w:pPr>
        <w:pStyle w:val="ListBullet"/>
      </w:pPr>
      <w:r>
        <w:t>Risorse Impiegate / Risultati Conseguiti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Quantità Prodotta * Prezzo di Vendita</w:t>
      </w:r>
    </w:p>
    <w:p>
      <w:pPr>
        <w:pStyle w:val="ListBullet"/>
      </w:pPr>
      <w:r>
        <w:t>Costi Variabili / Costi Fissi</w:t>
      </w:r>
    </w:p>
    <w:p>
      <w:r>
        <w:t>8. I Costi di Periodo vengono sostenuti:  (0.2 pt)</w:t>
      </w:r>
    </w:p>
    <w:p>
      <w:pPr>
        <w:pStyle w:val="ListBullet"/>
      </w:pPr>
      <w:r>
        <w:t>Solo in relazione alla trasformazione fisica del bene</w:t>
      </w:r>
    </w:p>
    <w:p>
      <w:pPr>
        <w:pStyle w:val="ListBullet"/>
      </w:pPr>
      <w:r>
        <w:t>Solo se il costo è evitabile</w:t>
      </w:r>
    </w:p>
    <w:p>
      <w:pPr>
        <w:pStyle w:val="ListBullet"/>
      </w:pPr>
      <w:r>
        <w:t>Solo quando l'azienda produce</w:t>
      </w:r>
    </w:p>
    <w:p>
      <w:pPr>
        <w:pStyle w:val="ListBullet"/>
      </w:pPr>
      <w:r>
        <w:t>Indipendentemente da quanto o se l’azienda produce</w:t>
      </w:r>
    </w:p>
    <w:p>
      <w:r>
        <w:t>9. Quale dei seguenti è un esempio tipico di Costo Fisso (CF)?  (0.2 pt)</w:t>
      </w:r>
    </w:p>
    <w:p>
      <w:pPr>
        <w:pStyle w:val="ListBullet"/>
      </w:pPr>
      <w:r>
        <w:t>Affitto del capannone</w:t>
      </w:r>
    </w:p>
    <w:p>
      <w:pPr>
        <w:pStyle w:val="ListBullet"/>
      </w:pPr>
      <w:r>
        <w:t>Stipendi degli operai direttamente addetti</w:t>
      </w:r>
    </w:p>
    <w:p>
      <w:pPr>
        <w:pStyle w:val="ListBullet"/>
      </w:pPr>
      <w:r>
        <w:t>Energia elettrica per i macchinari in funzione</w:t>
      </w:r>
    </w:p>
    <w:p>
      <w:pPr>
        <w:pStyle w:val="ListBullet"/>
      </w:pPr>
      <w:r>
        <w:t>Materie prime</w:t>
      </w:r>
    </w:p>
    <w:p>
      <w:r>
        <w:t>10. Qual è il ruolo principale dei software gestionali (come gli ERP) nel calcolo dei costi?  (0.2 pt)</w:t>
      </w:r>
    </w:p>
    <w:p>
      <w:pPr>
        <w:pStyle w:val="ListBullet"/>
      </w:pPr>
      <w:r>
        <w:t>Eliminare tutti i costi fissi</w:t>
      </w:r>
    </w:p>
    <w:p>
      <w:pPr>
        <w:pStyle w:val="ListBullet"/>
      </w:pPr>
      <w:r>
        <w:t>Raccogliere e gestire i dati sui costi e supportare le decisioni strategiche</w:t>
      </w:r>
    </w:p>
    <w:p>
      <w:pPr>
        <w:pStyle w:val="ListBullet"/>
      </w:pPr>
      <w:r>
        <w:t>Aumentare i costi variabili</w:t>
      </w:r>
    </w:p>
    <w:p>
      <w:pPr>
        <w:pStyle w:val="ListBullet"/>
      </w:pPr>
      <w:r>
        <w:t>Sostituire completamente il personale amministrativo</w:t>
      </w:r>
    </w:p>
    <w:p>
      <w:r>
        <w:t>11. Secondo la prima classificazione, quali sono i tre parametri principali in base ai quali può essere classificato il sistema azienda?  (0.2 pt)</w:t>
      </w:r>
    </w:p>
    <w:p>
      <w:pPr>
        <w:pStyle w:val="ListBullet"/>
      </w:pPr>
      <w:r>
        <w:t>Profitto, Natura, Settore</w:t>
      </w:r>
    </w:p>
    <w:p>
      <w:pPr>
        <w:pStyle w:val="ListBullet"/>
      </w:pPr>
      <w:r>
        <w:t>Natura, Mercato, Risorse</w:t>
      </w:r>
    </w:p>
    <w:p>
      <w:pPr>
        <w:pStyle w:val="ListBullet"/>
      </w:pPr>
      <w:r>
        <w:t>Dimensione, Tipo di capitale, Mercato</w:t>
      </w:r>
    </w:p>
    <w:p>
      <w:pPr>
        <w:pStyle w:val="ListBullet"/>
      </w:pPr>
      <w:r>
        <w:t>Finalità, Sede operativa, Personale</w:t>
      </w:r>
    </w:p>
    <w:p>
      <w:r>
        <w:t>12. Le aziende che operano nel campo della comunicazione e dell’informatica sono specificamente individuate come appartenenti a quale settore?  (0.2 pt)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terziario</w:t>
      </w:r>
    </w:p>
    <w:p>
      <w:r>
        <w:t>13. Quale dei seguenti non è un Costo Indiretto di Produzione secondo la definizione fornita?  (0.2 pt)</w:t>
      </w:r>
    </w:p>
    <w:p>
      <w:pPr>
        <w:pStyle w:val="ListBullet"/>
      </w:pPr>
      <w:r>
        <w:t>Manutenzione degli impianti</w:t>
      </w:r>
    </w:p>
    <w:p>
      <w:pPr>
        <w:pStyle w:val="ListBullet"/>
      </w:pPr>
      <w:r>
        <w:t>Stipendio del supervisore</w:t>
      </w:r>
    </w:p>
    <w:p>
      <w:pPr>
        <w:pStyle w:val="ListBullet"/>
      </w:pPr>
      <w:r>
        <w:t>Energia elettrica per i macchinari</w:t>
      </w:r>
    </w:p>
    <w:p>
      <w:pPr>
        <w:pStyle w:val="ListBullet"/>
      </w:pPr>
      <w:r>
        <w:t>Materie prime</w:t>
      </w:r>
    </w:p>
    <w:p>
      <w:r>
        <w:t>14. Qual è la relazione tra Costo Totale (CT), Costi Fissi (CF) e Costi Variabili (CV)?  (0.2 pt)</w:t>
      </w:r>
    </w:p>
    <w:p>
      <w:pPr>
        <w:pStyle w:val="ListBullet"/>
      </w:pPr>
      <w:r>
        <w:t>CT = CF + CV</w:t>
      </w:r>
    </w:p>
    <w:p>
      <w:pPr>
        <w:pStyle w:val="ListBullet"/>
      </w:pPr>
      <w:r>
        <w:t>CT = CF - CV</w:t>
      </w:r>
    </w:p>
    <w:p>
      <w:pPr>
        <w:pStyle w:val="ListBullet"/>
      </w:pPr>
      <w:r>
        <w:t>CT = CF * CV</w:t>
      </w:r>
    </w:p>
    <w:p>
      <w:pPr>
        <w:pStyle w:val="ListBullet"/>
      </w:pPr>
      <w:r>
        <w:t>CT = (CF + CV) / R</w:t>
      </w:r>
    </w:p>
    <w:p>
      <w:r>
        <w:t>15. Nei sistemi a Costi Storici, l'azienda rileva:  (0.2 pt)</w:t>
      </w:r>
    </w:p>
    <w:p>
      <w:pPr>
        <w:pStyle w:val="ListBullet"/>
      </w:pPr>
      <w:r>
        <w:t>Solo i costi indiretti</w:t>
      </w:r>
    </w:p>
    <w:p>
      <w:pPr>
        <w:pStyle w:val="ListBullet"/>
      </w:pPr>
      <w:r>
        <w:t>I costi previsti in anticipo</w:t>
      </w:r>
    </w:p>
    <w:p>
      <w:pPr>
        <w:pStyle w:val="ListBullet"/>
      </w:pPr>
      <w:r>
        <w:t>I costi reali sostenuti</w:t>
      </w:r>
    </w:p>
    <w:p>
      <w:pPr>
        <w:pStyle w:val="ListBullet"/>
      </w:pPr>
      <w:r>
        <w:t>Solo i costi evitabili</w:t>
      </w:r>
    </w:p>
    <w:p>
      <w:r>
        <w:t>16. Gli stipendi del personale amministrativo e dirigenziale sono classificati come Costi Non Evitabili perché:  (0.2 pt)</w:t>
      </w:r>
    </w:p>
    <w:p>
      <w:pPr>
        <w:pStyle w:val="ListBullet"/>
      </w:pPr>
      <w:r>
        <w:t>Sono costi fissi che restano comunque</w:t>
      </w:r>
    </w:p>
    <w:p>
      <w:pPr>
        <w:pStyle w:val="ListBullet"/>
      </w:pPr>
      <w:r>
        <w:t>Vengono sostenuti solo se i ricavi superano i costi</w:t>
      </w:r>
    </w:p>
    <w:p>
      <w:pPr>
        <w:pStyle w:val="ListBullet"/>
      </w:pPr>
      <w:r>
        <w:t>Sono strettamente legati alla quantità prodotta</w:t>
      </w:r>
    </w:p>
    <w:p>
      <w:pPr>
        <w:pStyle w:val="ListBullet"/>
      </w:pPr>
      <w:r>
        <w:t>Sono costi che si annullano con la sospensione della produzione</w:t>
      </w:r>
    </w:p>
    <w:p>
      <w:r>
        <w:t>17. La rilevazione dei costi in modo "causale" è tipica delle:  (0.2 pt)</w:t>
      </w:r>
    </w:p>
    <w:p>
      <w:pPr>
        <w:pStyle w:val="ListBullet"/>
      </w:pPr>
      <w:r>
        <w:t>Aziende di consumo</w:t>
      </w:r>
    </w:p>
    <w:p>
      <w:pPr>
        <w:pStyle w:val="ListBullet"/>
      </w:pPr>
      <w:r>
        <w:t>Imprese che producono penne in serie</w:t>
      </w:r>
    </w:p>
    <w:p>
      <w:pPr>
        <w:pStyle w:val="ListBullet"/>
      </w:pPr>
      <w:r>
        <w:t>Imprese a commessa (come quelle che costruiscono navi)</w:t>
      </w:r>
    </w:p>
    <w:p>
      <w:pPr>
        <w:pStyle w:val="ListBullet"/>
      </w:pPr>
      <w:r>
        <w:t>Aziende di erogazione</w:t>
      </w:r>
    </w:p>
    <w:p>
      <w:r>
        <w:t>18. Secondo la seconda classificazione, le aziende pubbliche hanno come soggetto giuridico un ente pubblico che persegue:  (0.2 pt)</w:t>
      </w:r>
    </w:p>
    <w:p>
      <w:pPr>
        <w:pStyle w:val="ListBullet"/>
      </w:pPr>
      <w:r>
        <w:t>Gli interessi della collettività</w:t>
      </w:r>
    </w:p>
    <w:p>
      <w:pPr>
        <w:pStyle w:val="ListBullet"/>
      </w:pPr>
      <w:r>
        <w:t>Il massimo lucro possibile</w:t>
      </w:r>
    </w:p>
    <w:p>
      <w:pPr>
        <w:pStyle w:val="ListBullet"/>
      </w:pPr>
      <w:r>
        <w:t>Gli interessi esclusivi del soggetto giuridico</w:t>
      </w:r>
    </w:p>
    <w:p>
      <w:pPr>
        <w:pStyle w:val="ListBullet"/>
      </w:pPr>
      <w:r>
        <w:t>Gli interessi degli azionisti privati</w:t>
      </w:r>
    </w:p>
    <w:p>
      <w:r>
        <w:t>19. I Costi Evitabili possono essere eliminati?  (0.2 pt)</w:t>
      </w:r>
    </w:p>
    <w:p>
      <w:pPr>
        <w:pStyle w:val="ListBullet"/>
      </w:pPr>
      <w:r>
        <w:t>Solo se sono costi fissi</w:t>
      </w:r>
    </w:p>
    <w:p>
      <w:pPr>
        <w:pStyle w:val="ListBullet"/>
      </w:pPr>
      <w:r>
        <w:t>Sì, se l’attività si interrompe</w:t>
      </w:r>
    </w:p>
    <w:p>
      <w:pPr>
        <w:pStyle w:val="ListBullet"/>
      </w:pPr>
      <w:r>
        <w:t>No, restano comunque</w:t>
      </w:r>
    </w:p>
    <w:p>
      <w:pPr>
        <w:pStyle w:val="ListBullet"/>
      </w:pPr>
      <w:r>
        <w:t>Solo se il prezzo di vendita è inferiore al costo</w:t>
      </w:r>
    </w:p>
    <w:p>
      <w:r>
        <w:t>20. Qual è la formula per calcolare l'EFFICIENZA aziendale?  (0.2 pt)</w:t>
      </w:r>
    </w:p>
    <w:p>
      <w:pPr>
        <w:pStyle w:val="ListBullet"/>
      </w:pPr>
      <w:r>
        <w:t>Costi Totali / Ricavi Totali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Costi Evitabili / Costi Non Evitabili</w:t>
      </w:r>
    </w:p>
    <w:p>
      <w:pPr>
        <w:pStyle w:val="ListBullet"/>
      </w:pPr>
      <w:r>
        <w:t>Risultati Conseguiti / Risorse Impiegate</w:t>
      </w:r>
    </w:p>
    <w:p>
      <w:pPr>
        <w:pStyle w:val="Heading3"/>
      </w:pPr>
      <w:r>
        <w:t>Parte 2 – Domande a risposta aperta</w:t>
      </w:r>
    </w:p>
    <w:p>
      <w:r>
        <w:t>1. Cosa sono i **costi di periodo** e perché vengono sostenuti indipendentemente dalla quantità prodotta dall'azienda? Fornire due esempi di tali costi.  (1.0 pt)</w:t>
      </w:r>
    </w:p>
    <w:p>
      <w:r>
        <w:t>2. Descrivere le differenze tra sistemi a **costi storici** e sistemi a **costi standard** in termini di tempistica di rilevazione e funzione di controllo.  (1.0 pt)</w:t>
      </w:r>
    </w:p>
    <w:p>
      <w:r>
        <w:t>3. Descrivere le differenze tra sistemi a **costi storici** e sistemi a **costi standard** in termini di tempistica di rilevazione e funzione di controllo.  (1.0 pt)</w:t>
      </w:r>
    </w:p>
    <w:p>
      <w:r>
        <w:t>4. Fornire una distinzione e un esempio per le aziende di erogazione e per le aziende di consumo.  (1.0 pt)</w:t>
      </w:r>
    </w:p>
    <w:p>
      <w:r>
        <w:t>5. Descrivere la funzione svolta dalle **aziende di produzione diretta** e fornire esempi concreti di tali imprese.  (1.0 pt)</w:t>
      </w:r>
    </w:p>
    <w:p>
      <w:r>
        <w:t>6. Qual è il fine che contraddistingue le aziende di produzione e in che modo tale scopo viene realizzato?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