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4</w:t>
      </w:r>
    </w:p>
    <w:p>
      <w:pPr>
        <w:pStyle w:val="Heading3"/>
      </w:pPr>
      <w:r>
        <w:t>Parte 1 – Domande a risposta multipla</w:t>
      </w:r>
    </w:p>
    <w:p>
      <w:r>
        <w:t>1. Nella modalità di rilevazione "causale", i costi sono attribuiti:  (0.2 pt)</w:t>
      </w:r>
    </w:p>
    <w:p>
      <w:pPr>
        <w:pStyle w:val="ListBullet"/>
      </w:pPr>
      <w:r>
        <w:t>Indipendentemente dal prodotto finale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In base a criteri più generali e proporzionali</w:t>
      </w:r>
    </w:p>
    <w:p>
      <w:r>
        <w:t>2. La rilevazione dei costi in modo "proporzionale" è usata nelle:  (0.2 pt)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Produzioni continue (es. penne in serie)</w:t>
      </w:r>
    </w:p>
    <w:p>
      <w:r>
        <w:t>3. La linea del Costo Fisso (CF) in un grafico, in relazione all'aumento della produzione, si presenta come:  (0.2 pt)</w:t>
      </w:r>
    </w:p>
    <w:p>
      <w:pPr>
        <w:pStyle w:val="ListBullet"/>
      </w:pPr>
      <w:r>
        <w:t>Crescente</w:t>
      </w:r>
    </w:p>
    <w:p>
      <w:pPr>
        <w:pStyle w:val="ListBullet"/>
      </w:pPr>
      <w:r>
        <w:t>Dapprima crescente e poi 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t>Decrescente</w:t>
      </w:r>
    </w:p>
    <w:p>
      <w:r>
        <w:t>4.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trasformazione dei costi fissi</w:t>
      </w:r>
    </w:p>
    <w:p>
      <w:r>
        <w:t>5. Quali sono i due obiettivi fondamentali di un'azienda in relazione a costi e risultati?  (0.2 pt)</w:t>
      </w:r>
    </w:p>
    <w:p>
      <w:pPr>
        <w:pStyle w:val="ListBullet"/>
      </w:pPr>
      <w:r>
        <w:t>Aumentare l'efficacia e ridurre l'efficienza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t>Massimizzare i costi e minimizzare i ricavi</w:t>
      </w:r>
    </w:p>
    <w:p>
      <w:pPr>
        <w:pStyle w:val="ListBullet"/>
      </w:pPr>
      <w:r>
        <w:t>Minimizzare i costi e massimizzare i risultati</w:t>
      </w:r>
    </w:p>
    <w:p>
      <w:r>
        <w:t>6. Quale delle seguenti è tipicamente un'azienda privata?  (0.2 pt)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Comune</w:t>
      </w:r>
    </w:p>
    <w:p>
      <w:pPr>
        <w:pStyle w:val="ListBullet"/>
      </w:pPr>
      <w:r>
        <w:t>Una Provincia</w:t>
      </w:r>
    </w:p>
    <w:p>
      <w:r>
        <w:t>7. La rilevazione dei costi in modo "causale" è tipica delle: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Imprese che producono penne in serie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Imprese a commessa (come quelle che costruiscono navi)</w:t>
      </w:r>
    </w:p>
    <w:p>
      <w:r>
        <w:t>8. Quale dei seguenti non è un Costo Indiretto di Produzione secondo la definizione fornita?  (0.2 pt)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</w:t>
      </w:r>
    </w:p>
    <w:p>
      <w:r>
        <w:t>9. Qual è il fine principale delle aziende di produzione?  (0.2 pt)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t>Il conseguimento di un lucro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mantenimento dei costi storici</w:t>
      </w:r>
    </w:p>
    <w:p>
      <w:r>
        <w:t>10. Le aziende che non hanno come fine il conseguimento di un lucro sono definite: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</w:t>
      </w:r>
    </w:p>
    <w:p>
      <w:r>
        <w:t>11.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Trasformazione fisica dei beni</w:t>
      </w:r>
    </w:p>
    <w:p>
      <w:r>
        <w:t>12.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Soddisfare i bisogni di persone esterne (no-profit)</w:t>
      </w:r>
    </w:p>
    <w:p>
      <w:r>
        <w:t>13.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Sommando Costi Fissi e Costi Variabili</w:t>
      </w:r>
    </w:p>
    <w:p>
      <w:r>
        <w:t>14. Qual è la funzione principale dei Costi Standard?  (0.2 pt)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Definire i costi di periodo</w:t>
      </w:r>
    </w:p>
    <w:p>
      <w:r>
        <w:t>15. Quando l'efficacia di un'azienda diminuisce?  (0.2 pt)</w:t>
      </w:r>
    </w:p>
    <w:p>
      <w:pPr>
        <w:pStyle w:val="ListBullet"/>
      </w:pPr>
      <w:r>
        <w:t>Quando gli obiettivi da raggiungere aumentano rispetto a quelli ottenuti</w:t>
      </w:r>
    </w:p>
    <w:p>
      <w:pPr>
        <w:pStyle w:val="ListBullet"/>
      </w:pPr>
      <w:r>
        <w:t>Quando i costi storici sono uguali ai costi standard</w:t>
      </w:r>
    </w:p>
    <w:p>
      <w:pPr>
        <w:pStyle w:val="ListBullet"/>
      </w:pPr>
      <w:r>
        <w:t>Quando si minimizzano i costi variabili</w:t>
      </w:r>
    </w:p>
    <w:p>
      <w:pPr>
        <w:pStyle w:val="ListBullet"/>
      </w:pPr>
      <w:r>
        <w:t>Quando il ricavo è maggiore del costo totale</w:t>
      </w:r>
    </w:p>
    <w:p>
      <w:r>
        <w:t>16. I Costi di Periodo vengono sostenuti:  (0.2 pt)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Indipendentemente da quanto o se l’azienda produce</w:t>
      </w:r>
    </w:p>
    <w:p>
      <w:r>
        <w:t>17.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Ristretta (solo trasformazione fisica)</w:t>
      </w:r>
    </w:p>
    <w:p>
      <w:r>
        <w:t>18. Qual è la formula per calcolare l'EFFICIENZA aziendale?  (0.2 pt)</w:t>
      </w:r>
    </w:p>
    <w:p>
      <w:pPr>
        <w:pStyle w:val="ListBullet"/>
      </w:pPr>
      <w:r>
        <w:t>Costi Totali / Ricavi Totali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Costi Evitabili / Costi Non Evitabili</w:t>
      </w:r>
    </w:p>
    <w:p>
      <w:r>
        <w:t>19. Qual è il ruolo principale dei software gestionali (come gli ERP) nel calcolo dei costi?  (0.2 pt)</w:t>
      </w:r>
    </w:p>
    <w:p>
      <w:pPr>
        <w:pStyle w:val="ListBullet"/>
      </w:pPr>
      <w:r>
        <w:t>Sostituire completamente il personale amministrativo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r>
        <w:t>20. Cosa si intende per "gestione aziendale"?  (0.2 pt)</w:t>
      </w:r>
    </w:p>
    <w:p>
      <w:pPr>
        <w:pStyle w:val="ListBullet"/>
      </w:pPr>
      <w:r>
        <w:t>Solo l'insieme delle operazioni di vendita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La sola attività di ammortamento delle attrezzature</w:t>
      </w:r>
    </w:p>
    <w:p>
      <w:pPr>
        <w:pStyle w:val="ListBullet"/>
      </w:pPr>
      <w:r>
        <w:t>La sola attività di calcolo dei costi storici</w:t>
      </w:r>
    </w:p>
    <w:p>
      <w:pPr>
        <w:pStyle w:val="Heading3"/>
      </w:pPr>
      <w:r>
        <w:t>Parte 2 – Domande a risposta aperta</w:t>
      </w:r>
    </w:p>
    <w:p>
      <w:r>
        <w:t>1. Quali sono i due obiettivi fondamentali che un'azienda deve perseguire in relazione a costi e risultati?  (1.0 pt)</w:t>
      </w:r>
    </w:p>
    <w:p>
      <w:r>
        <w:t>2. Spiegare in cosa consiste l'**efficacia** aziendale e come viene calcolata, specificando come il suo valore varia al crescere degli obiettivi da raggiungere.  (1.0 pt)</w:t>
      </w:r>
    </w:p>
    <w:p>
      <w:r>
        <w:t>3. Quali sono i tre diversi parametri principali in base ai quali può essere classificato il sistema azienda, secondo la prima sezione del documento?  (1.0 pt)</w:t>
      </w:r>
    </w:p>
    <w:p>
      <w:r>
        <w:t>4. Descrivere la differenza tra **Costi Evitabili** e **Costi Non Evitabili** in termini di dipendenza dalla produzione e possibilità di eliminazione, fornendo un esempio per ciascuna tipologia.  (1.0 pt)</w:t>
      </w:r>
    </w:p>
    <w:p>
      <w:r>
        <w:t>5. Quali sono i tre aspetti principali che un'impresa considera per determinare il costo di un prodotto (Voci di costo, Dati utilizzati e Modalità di rilevazione)?  (1.0 pt)</w:t>
      </w:r>
    </w:p>
    <w:p>
      <w:r>
        <w:t>6. Descrivere la funzione svolta dalle **aziende di produzione diretta** e fornire esempi concreti di tali imprese.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