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40CE" w14:textId="34E50C2F" w:rsidR="00D7106E" w:rsidRPr="00723190" w:rsidRDefault="00727A70" w:rsidP="00723190">
      <w:pPr>
        <w:spacing w:line="360" w:lineRule="auto"/>
        <w:ind w:left="360"/>
        <w:rPr>
          <w:rFonts w:ascii="Arial" w:hAnsi="Arial" w:cs="Arial"/>
        </w:rPr>
      </w:pPr>
      <w:r>
        <w:rPr>
          <w:b/>
          <w:bCs/>
        </w:rPr>
        <w:t xml:space="preserve">Grettel Carrasco Curso Python3 Nivel </w:t>
      </w:r>
      <w:r w:rsidR="0058425E" w:rsidRPr="0058425E">
        <w:rPr>
          <w:rFonts w:ascii="Arial" w:hAnsi="Arial" w:cs="Arial"/>
          <w:b/>
          <w:bCs/>
        </w:rPr>
        <w:t>Intermedio</w:t>
      </w:r>
      <w:r w:rsidR="0058425E">
        <w:rPr>
          <w:b/>
          <w:bCs/>
        </w:rPr>
        <w:t xml:space="preserve"> </w:t>
      </w:r>
      <w:r>
        <w:rPr>
          <w:b/>
          <w:bCs/>
        </w:rPr>
        <w:t>[</w:t>
      </w:r>
      <w:r w:rsidR="0058425E" w:rsidRPr="0058425E">
        <w:t>99919879</w:t>
      </w:r>
      <w:r w:rsidR="0013436E">
        <w:t>7</w:t>
      </w:r>
      <w:r w:rsidRPr="00786825">
        <w:rPr>
          <w:b/>
          <w:bCs/>
        </w:rPr>
        <w:t>]</w:t>
      </w:r>
      <w:r>
        <w:rPr>
          <w:b/>
          <w:bCs/>
        </w:rPr>
        <w:br/>
      </w:r>
      <w:r w:rsidR="00D7106E" w:rsidRPr="00723190">
        <w:rPr>
          <w:rFonts w:ascii="Arial" w:hAnsi="Arial" w:cs="Arial"/>
        </w:rPr>
        <w:t xml:space="preserve">Entrega Final Python 3 Nivel </w:t>
      </w:r>
      <w:r w:rsidR="0013436E">
        <w:rPr>
          <w:rFonts w:ascii="Arial" w:hAnsi="Arial" w:cs="Arial"/>
        </w:rPr>
        <w:t>Avanzado</w:t>
      </w:r>
    </w:p>
    <w:p w14:paraId="77321C0A" w14:textId="103AB7E3" w:rsidR="00D7106E" w:rsidRPr="00727A70" w:rsidRDefault="00D7106E" w:rsidP="00723190">
      <w:pPr>
        <w:spacing w:line="360" w:lineRule="auto"/>
        <w:ind w:left="360"/>
        <w:rPr>
          <w:rFonts w:ascii="Arial" w:hAnsi="Arial" w:cs="Arial"/>
          <w:b/>
          <w:bCs/>
        </w:rPr>
      </w:pPr>
      <w:r w:rsidRPr="00727A70">
        <w:rPr>
          <w:rFonts w:ascii="Arial" w:hAnsi="Arial" w:cs="Arial"/>
          <w:b/>
          <w:bCs/>
        </w:rPr>
        <w:t>Aplicación Registro de Gastos Personales</w:t>
      </w:r>
    </w:p>
    <w:p w14:paraId="122A51D6" w14:textId="77777777" w:rsidR="00D7106E" w:rsidRPr="00723190" w:rsidRDefault="00D7106E" w:rsidP="00723190">
      <w:pPr>
        <w:spacing w:line="360" w:lineRule="auto"/>
        <w:ind w:left="360"/>
        <w:rPr>
          <w:rFonts w:ascii="Arial" w:hAnsi="Arial" w:cs="Arial"/>
          <w:b/>
          <w:bCs/>
        </w:rPr>
      </w:pPr>
      <w:r w:rsidRPr="00723190">
        <w:rPr>
          <w:rFonts w:ascii="Arial" w:hAnsi="Arial" w:cs="Arial"/>
          <w:b/>
          <w:bCs/>
        </w:rPr>
        <w:t>Descripción</w:t>
      </w:r>
    </w:p>
    <w:p w14:paraId="2F9AE681" w14:textId="77777777" w:rsidR="0013436E" w:rsidRPr="0013436E" w:rsidRDefault="0013436E" w:rsidP="0013436E">
      <w:pPr>
        <w:spacing w:line="360" w:lineRule="auto"/>
        <w:ind w:left="360"/>
        <w:rPr>
          <w:rFonts w:ascii="Arial" w:hAnsi="Arial" w:cs="Arial"/>
        </w:rPr>
      </w:pPr>
      <w:r w:rsidRPr="0013436E">
        <w:rPr>
          <w:rFonts w:ascii="Arial" w:hAnsi="Arial" w:cs="Arial"/>
        </w:rPr>
        <w:t xml:space="preserve">Esta aplicación permite registrar y organizar gastos personales de forma sencilla. El usuario ingresa la descripción del gasto, el monto y selecciona una categoría desde un menú desplegable. La </w:t>
      </w:r>
      <w:proofErr w:type="gramStart"/>
      <w:r w:rsidRPr="0013436E">
        <w:rPr>
          <w:rFonts w:ascii="Arial" w:hAnsi="Arial" w:cs="Arial"/>
        </w:rPr>
        <w:t>app</w:t>
      </w:r>
      <w:proofErr w:type="gramEnd"/>
      <w:r w:rsidRPr="0013436E">
        <w:rPr>
          <w:rFonts w:ascii="Arial" w:hAnsi="Arial" w:cs="Arial"/>
        </w:rPr>
        <w:t xml:space="preserve"> guarda la fecha automáticamente y muestra todos los gastos en una tabla ordenada.</w:t>
      </w:r>
    </w:p>
    <w:p w14:paraId="6489AE50" w14:textId="5BE54BE3" w:rsidR="0013436E" w:rsidRPr="0013436E" w:rsidRDefault="0013436E" w:rsidP="0013436E">
      <w:pPr>
        <w:spacing w:line="360" w:lineRule="auto"/>
        <w:ind w:left="360"/>
        <w:rPr>
          <w:rFonts w:ascii="Arial" w:hAnsi="Arial" w:cs="Arial"/>
        </w:rPr>
      </w:pPr>
      <w:r w:rsidRPr="0013436E">
        <w:rPr>
          <w:rFonts w:ascii="Arial" w:hAnsi="Arial" w:cs="Arial"/>
        </w:rPr>
        <w:t>En el nivel avanzado se incorporaron mejoras técnicas que reflejan lo aprendido en este tramo del curso: aplicación de patrones de diseño, uso de decoradores, patrón observador y comunicación cliente-servidor para el registro de logs.</w:t>
      </w:r>
    </w:p>
    <w:p w14:paraId="79424A5C" w14:textId="25B2D8EE" w:rsidR="0013436E" w:rsidRPr="0013436E" w:rsidRDefault="00D7106E" w:rsidP="0013436E">
      <w:pPr>
        <w:spacing w:line="360" w:lineRule="auto"/>
        <w:ind w:left="360"/>
        <w:rPr>
          <w:rFonts w:ascii="Arial" w:hAnsi="Arial" w:cs="Arial"/>
          <w:b/>
          <w:bCs/>
        </w:rPr>
      </w:pPr>
      <w:r w:rsidRPr="00723190">
        <w:rPr>
          <w:rFonts w:ascii="Arial" w:hAnsi="Arial" w:cs="Arial"/>
          <w:b/>
          <w:bCs/>
        </w:rPr>
        <w:t>Funcionalidades</w:t>
      </w:r>
    </w:p>
    <w:p w14:paraId="581BA63C" w14:textId="66451218" w:rsidR="0013436E" w:rsidRPr="0013436E" w:rsidRDefault="0013436E" w:rsidP="0013436E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13436E">
        <w:rPr>
          <w:rFonts w:ascii="Arial" w:hAnsi="Arial" w:cs="Arial"/>
        </w:rPr>
        <w:t>Registro, modificación y eliminación de gastos.</w:t>
      </w:r>
    </w:p>
    <w:p w14:paraId="37C537EB" w14:textId="77777777" w:rsidR="0013436E" w:rsidRPr="0013436E" w:rsidRDefault="0013436E" w:rsidP="0013436E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13436E">
        <w:rPr>
          <w:rFonts w:ascii="Arial" w:hAnsi="Arial" w:cs="Arial"/>
        </w:rPr>
        <w:t>Validación de datos con expresiones regulares.</w:t>
      </w:r>
    </w:p>
    <w:p w14:paraId="23FF1055" w14:textId="77777777" w:rsidR="0013436E" w:rsidRPr="0013436E" w:rsidRDefault="0013436E" w:rsidP="0013436E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13436E">
        <w:rPr>
          <w:rFonts w:ascii="Arial" w:hAnsi="Arial" w:cs="Arial"/>
        </w:rPr>
        <w:t xml:space="preserve">Interfaz gráfica con </w:t>
      </w:r>
      <w:proofErr w:type="spellStart"/>
      <w:r w:rsidRPr="0013436E">
        <w:rPr>
          <w:rFonts w:ascii="Arial" w:hAnsi="Arial" w:cs="Arial"/>
        </w:rPr>
        <w:t>Tkinter</w:t>
      </w:r>
      <w:proofErr w:type="spellEnd"/>
      <w:r w:rsidRPr="0013436E">
        <w:rPr>
          <w:rFonts w:ascii="Arial" w:hAnsi="Arial" w:cs="Arial"/>
        </w:rPr>
        <w:t xml:space="preserve"> y </w:t>
      </w:r>
      <w:proofErr w:type="spellStart"/>
      <w:r w:rsidRPr="0013436E">
        <w:rPr>
          <w:rFonts w:ascii="Arial" w:hAnsi="Arial" w:cs="Arial"/>
        </w:rPr>
        <w:t>ttk</w:t>
      </w:r>
      <w:proofErr w:type="spellEnd"/>
      <w:r w:rsidRPr="0013436E">
        <w:rPr>
          <w:rFonts w:ascii="Arial" w:hAnsi="Arial" w:cs="Arial"/>
        </w:rPr>
        <w:t>.</w:t>
      </w:r>
    </w:p>
    <w:p w14:paraId="0B225E2E" w14:textId="77777777" w:rsidR="0013436E" w:rsidRPr="0013436E" w:rsidRDefault="0013436E" w:rsidP="0013436E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13436E">
        <w:rPr>
          <w:rFonts w:ascii="Arial" w:hAnsi="Arial" w:cs="Arial"/>
        </w:rPr>
        <w:t>Cálculo automático del total gastado.</w:t>
      </w:r>
    </w:p>
    <w:p w14:paraId="4083C142" w14:textId="77777777" w:rsidR="0013436E" w:rsidRPr="0013436E" w:rsidRDefault="0013436E" w:rsidP="0013436E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13436E">
        <w:rPr>
          <w:rFonts w:ascii="Arial" w:hAnsi="Arial" w:cs="Arial"/>
        </w:rPr>
        <w:t>Almacenamiento en base de datos SQLite.</w:t>
      </w:r>
    </w:p>
    <w:p w14:paraId="1999E3CF" w14:textId="77777777" w:rsidR="0013436E" w:rsidRPr="0013436E" w:rsidRDefault="0013436E" w:rsidP="0013436E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13436E">
        <w:rPr>
          <w:rFonts w:ascii="Arial" w:hAnsi="Arial" w:cs="Arial"/>
        </w:rPr>
        <w:t>Organización del código en módulos.</w:t>
      </w:r>
    </w:p>
    <w:p w14:paraId="3FC54614" w14:textId="77777777" w:rsidR="0013436E" w:rsidRPr="0013436E" w:rsidRDefault="0013436E" w:rsidP="0013436E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13436E">
        <w:rPr>
          <w:rFonts w:ascii="Arial" w:hAnsi="Arial" w:cs="Arial"/>
        </w:rPr>
        <w:t>Uso de clases y programación orientada a objetos (POO).</w:t>
      </w:r>
    </w:p>
    <w:p w14:paraId="0E1E4ADB" w14:textId="77777777" w:rsidR="0013436E" w:rsidRPr="0013436E" w:rsidRDefault="0013436E" w:rsidP="0013436E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13436E">
        <w:rPr>
          <w:rFonts w:ascii="Arial" w:hAnsi="Arial" w:cs="Arial"/>
        </w:rPr>
        <w:t>Manejo de errores con excepciones.</w:t>
      </w:r>
    </w:p>
    <w:p w14:paraId="3B2A6204" w14:textId="77777777" w:rsidR="0013436E" w:rsidRPr="0013436E" w:rsidRDefault="0013436E" w:rsidP="0013436E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13436E">
        <w:rPr>
          <w:rFonts w:ascii="Arial" w:hAnsi="Arial" w:cs="Arial"/>
        </w:rPr>
        <w:t>Exportación de gastos a archivo CSV.</w:t>
      </w:r>
    </w:p>
    <w:p w14:paraId="63FEFE9B" w14:textId="77777777" w:rsidR="0013436E" w:rsidRPr="0013436E" w:rsidRDefault="0013436E" w:rsidP="0013436E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13436E">
        <w:rPr>
          <w:rFonts w:ascii="Arial" w:hAnsi="Arial" w:cs="Arial"/>
          <w:b/>
          <w:bCs/>
        </w:rPr>
        <w:t xml:space="preserve">Decorador de </w:t>
      </w:r>
      <w:proofErr w:type="spellStart"/>
      <w:r w:rsidRPr="0013436E">
        <w:rPr>
          <w:rFonts w:ascii="Arial" w:hAnsi="Arial" w:cs="Arial"/>
          <w:b/>
          <w:bCs/>
        </w:rPr>
        <w:t>logging</w:t>
      </w:r>
      <w:proofErr w:type="spellEnd"/>
      <w:r w:rsidRPr="0013436E">
        <w:rPr>
          <w:rFonts w:ascii="Arial" w:hAnsi="Arial" w:cs="Arial"/>
          <w:b/>
          <w:bCs/>
        </w:rPr>
        <w:t>:</w:t>
      </w:r>
      <w:r w:rsidRPr="0013436E">
        <w:rPr>
          <w:rFonts w:ascii="Arial" w:hAnsi="Arial" w:cs="Arial"/>
        </w:rPr>
        <w:t xml:space="preserve"> registra automáticamente las acciones realizadas en el controlador.</w:t>
      </w:r>
    </w:p>
    <w:p w14:paraId="487A6144" w14:textId="77777777" w:rsidR="0013436E" w:rsidRPr="0013436E" w:rsidRDefault="0013436E" w:rsidP="0013436E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13436E">
        <w:rPr>
          <w:rFonts w:ascii="Arial" w:hAnsi="Arial" w:cs="Arial"/>
          <w:b/>
          <w:bCs/>
        </w:rPr>
        <w:t>Patrón observador:</w:t>
      </w:r>
      <w:r w:rsidRPr="0013436E">
        <w:rPr>
          <w:rFonts w:ascii="Arial" w:hAnsi="Arial" w:cs="Arial"/>
        </w:rPr>
        <w:t xml:space="preserve"> mediante un </w:t>
      </w:r>
      <w:proofErr w:type="spellStart"/>
      <w:r w:rsidRPr="0013436E">
        <w:rPr>
          <w:rFonts w:ascii="Arial" w:hAnsi="Arial" w:cs="Arial"/>
        </w:rPr>
        <w:t>EventBus</w:t>
      </w:r>
      <w:proofErr w:type="spellEnd"/>
      <w:r w:rsidRPr="0013436E">
        <w:rPr>
          <w:rFonts w:ascii="Arial" w:hAnsi="Arial" w:cs="Arial"/>
        </w:rPr>
        <w:t xml:space="preserve"> y un </w:t>
      </w:r>
      <w:proofErr w:type="spellStart"/>
      <w:r w:rsidRPr="0013436E">
        <w:rPr>
          <w:rFonts w:ascii="Arial" w:hAnsi="Arial" w:cs="Arial"/>
        </w:rPr>
        <w:t>LogObserver</w:t>
      </w:r>
      <w:proofErr w:type="spellEnd"/>
      <w:r w:rsidRPr="0013436E">
        <w:rPr>
          <w:rFonts w:ascii="Arial" w:hAnsi="Arial" w:cs="Arial"/>
        </w:rPr>
        <w:t xml:space="preserve"> se capturan eventos y se guardan en un log independiente.</w:t>
      </w:r>
    </w:p>
    <w:p w14:paraId="19F24931" w14:textId="77777777" w:rsidR="0013436E" w:rsidRPr="0013436E" w:rsidRDefault="0013436E" w:rsidP="0013436E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13436E">
        <w:rPr>
          <w:rFonts w:ascii="Arial" w:hAnsi="Arial" w:cs="Arial"/>
          <w:b/>
          <w:bCs/>
        </w:rPr>
        <w:t>Servidor y cliente de logs:</w:t>
      </w:r>
      <w:r w:rsidRPr="0013436E">
        <w:rPr>
          <w:rFonts w:ascii="Arial" w:hAnsi="Arial" w:cs="Arial"/>
        </w:rPr>
        <w:t xml:space="preserve"> la aplicación envía los registros a un servidor TCP, que los almacena en un archivo centralizado.</w:t>
      </w:r>
    </w:p>
    <w:p w14:paraId="151FEE29" w14:textId="77777777" w:rsidR="00D7106E" w:rsidRPr="00723190" w:rsidRDefault="00D7106E" w:rsidP="00723190">
      <w:pPr>
        <w:spacing w:line="360" w:lineRule="auto"/>
        <w:rPr>
          <w:rFonts w:ascii="Arial" w:hAnsi="Arial" w:cs="Arial"/>
        </w:rPr>
      </w:pPr>
    </w:p>
    <w:p w14:paraId="63C83F2B" w14:textId="77777777" w:rsidR="0058425E" w:rsidRPr="0013436E" w:rsidRDefault="0058425E" w:rsidP="0058425E">
      <w:pPr>
        <w:spacing w:line="360" w:lineRule="auto"/>
        <w:rPr>
          <w:rFonts w:ascii="Arial" w:hAnsi="Arial" w:cs="Arial"/>
          <w:b/>
          <w:bCs/>
        </w:rPr>
      </w:pPr>
      <w:r w:rsidRPr="0013436E">
        <w:rPr>
          <w:rFonts w:ascii="Arial" w:hAnsi="Arial" w:cs="Arial"/>
          <w:b/>
          <w:bCs/>
        </w:rPr>
        <w:lastRenderedPageBreak/>
        <w:t>Estructura del proyecto</w:t>
      </w:r>
    </w:p>
    <w:p w14:paraId="481F7BDF" w14:textId="084C878F" w:rsidR="0013436E" w:rsidRPr="0013436E" w:rsidRDefault="0013436E" w:rsidP="0013436E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13436E">
        <w:rPr>
          <w:rFonts w:ascii="Arial" w:hAnsi="Arial" w:cs="Arial"/>
          <w:b/>
          <w:bCs/>
        </w:rPr>
        <w:t>main.py:</w:t>
      </w:r>
      <w:r w:rsidRPr="0013436E">
        <w:rPr>
          <w:rFonts w:ascii="Arial" w:hAnsi="Arial" w:cs="Arial"/>
        </w:rPr>
        <w:t xml:space="preserve"> interfaz gráfica encapsulada en la clase </w:t>
      </w:r>
      <w:proofErr w:type="spellStart"/>
      <w:r w:rsidRPr="0013436E">
        <w:rPr>
          <w:rFonts w:ascii="Arial" w:hAnsi="Arial" w:cs="Arial"/>
        </w:rPr>
        <w:t>AppGastos</w:t>
      </w:r>
      <w:proofErr w:type="spellEnd"/>
      <w:r w:rsidRPr="0013436E">
        <w:rPr>
          <w:rFonts w:ascii="Arial" w:hAnsi="Arial" w:cs="Arial"/>
        </w:rPr>
        <w:t xml:space="preserve">, conectada al controlador y al </w:t>
      </w:r>
      <w:proofErr w:type="spellStart"/>
      <w:r w:rsidRPr="0013436E">
        <w:rPr>
          <w:rFonts w:ascii="Arial" w:hAnsi="Arial" w:cs="Arial"/>
        </w:rPr>
        <w:t>EventBus</w:t>
      </w:r>
      <w:proofErr w:type="spellEnd"/>
      <w:r w:rsidRPr="0013436E">
        <w:rPr>
          <w:rFonts w:ascii="Arial" w:hAnsi="Arial" w:cs="Arial"/>
        </w:rPr>
        <w:t>.</w:t>
      </w:r>
    </w:p>
    <w:p w14:paraId="7ADFF319" w14:textId="77777777" w:rsidR="0013436E" w:rsidRPr="0013436E" w:rsidRDefault="0013436E" w:rsidP="0013436E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13436E">
        <w:rPr>
          <w:rFonts w:ascii="Arial" w:hAnsi="Arial" w:cs="Arial"/>
          <w:b/>
          <w:bCs/>
        </w:rPr>
        <w:t>modelo.py:</w:t>
      </w:r>
      <w:r w:rsidRPr="0013436E">
        <w:rPr>
          <w:rFonts w:ascii="Arial" w:hAnsi="Arial" w:cs="Arial"/>
        </w:rPr>
        <w:t xml:space="preserve"> clase Gasto y creación de la base de datos.</w:t>
      </w:r>
    </w:p>
    <w:p w14:paraId="7C7E0528" w14:textId="77777777" w:rsidR="0013436E" w:rsidRPr="0013436E" w:rsidRDefault="0013436E" w:rsidP="0013436E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13436E">
        <w:rPr>
          <w:rFonts w:ascii="Arial" w:hAnsi="Arial" w:cs="Arial"/>
          <w:b/>
          <w:bCs/>
        </w:rPr>
        <w:t>db.py:</w:t>
      </w:r>
      <w:r w:rsidRPr="0013436E">
        <w:rPr>
          <w:rFonts w:ascii="Arial" w:hAnsi="Arial" w:cs="Arial"/>
        </w:rPr>
        <w:t xml:space="preserve"> funciones CRUD con manejo de errores y conexión segura.</w:t>
      </w:r>
    </w:p>
    <w:p w14:paraId="0998D223" w14:textId="77777777" w:rsidR="0013436E" w:rsidRPr="0013436E" w:rsidRDefault="0013436E" w:rsidP="0013436E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13436E">
        <w:rPr>
          <w:rFonts w:ascii="Arial" w:hAnsi="Arial" w:cs="Arial"/>
          <w:b/>
          <w:bCs/>
        </w:rPr>
        <w:t>validaciones.py:</w:t>
      </w:r>
      <w:r w:rsidRPr="0013436E">
        <w:rPr>
          <w:rFonts w:ascii="Arial" w:hAnsi="Arial" w:cs="Arial"/>
        </w:rPr>
        <w:t xml:space="preserve"> funciones para validar descripción y monto.</w:t>
      </w:r>
    </w:p>
    <w:p w14:paraId="46C22CE8" w14:textId="782D574A" w:rsidR="0013436E" w:rsidRPr="0013436E" w:rsidRDefault="0013436E" w:rsidP="0013436E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13436E">
        <w:rPr>
          <w:rFonts w:ascii="Arial" w:hAnsi="Arial" w:cs="Arial"/>
          <w:b/>
          <w:bCs/>
        </w:rPr>
        <w:t>eventos.py:</w:t>
      </w:r>
      <w:r w:rsidRPr="0013436E">
        <w:rPr>
          <w:rFonts w:ascii="Arial" w:hAnsi="Arial" w:cs="Arial"/>
        </w:rPr>
        <w:t xml:space="preserve"> implementación del patrón observador con un </w:t>
      </w:r>
      <w:proofErr w:type="spellStart"/>
      <w:r w:rsidRPr="0013436E">
        <w:rPr>
          <w:rFonts w:ascii="Arial" w:hAnsi="Arial" w:cs="Arial"/>
        </w:rPr>
        <w:t>EventBu</w:t>
      </w:r>
      <w:r>
        <w:rPr>
          <w:rFonts w:ascii="Arial" w:hAnsi="Arial" w:cs="Arial"/>
        </w:rPr>
        <w:t>s</w:t>
      </w:r>
      <w:proofErr w:type="spellEnd"/>
      <w:r w:rsidRPr="0013436E">
        <w:rPr>
          <w:rFonts w:ascii="Arial" w:hAnsi="Arial" w:cs="Arial"/>
        </w:rPr>
        <w:t>.</w:t>
      </w:r>
    </w:p>
    <w:p w14:paraId="22418FDB" w14:textId="77777777" w:rsidR="0013436E" w:rsidRPr="0013436E" w:rsidRDefault="0013436E" w:rsidP="0013436E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13436E">
        <w:rPr>
          <w:rFonts w:ascii="Arial" w:hAnsi="Arial" w:cs="Arial"/>
          <w:b/>
          <w:bCs/>
        </w:rPr>
        <w:t>logging_decorator.py:</w:t>
      </w:r>
      <w:r w:rsidRPr="0013436E">
        <w:rPr>
          <w:rFonts w:ascii="Arial" w:hAnsi="Arial" w:cs="Arial"/>
        </w:rPr>
        <w:t xml:space="preserve"> decorador para registrar acciones en app.log.</w:t>
      </w:r>
    </w:p>
    <w:p w14:paraId="48389AA7" w14:textId="77777777" w:rsidR="0013436E" w:rsidRPr="0013436E" w:rsidRDefault="0013436E" w:rsidP="0013436E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13436E">
        <w:rPr>
          <w:rFonts w:ascii="Arial" w:hAnsi="Arial" w:cs="Arial"/>
          <w:b/>
          <w:bCs/>
        </w:rPr>
        <w:t>log_observer.py:</w:t>
      </w:r>
      <w:r w:rsidRPr="0013436E">
        <w:rPr>
          <w:rFonts w:ascii="Arial" w:hAnsi="Arial" w:cs="Arial"/>
        </w:rPr>
        <w:t xml:space="preserve"> observador que escucha eventos de log y los guarda en observer.log, con opción de envío remoto.</w:t>
      </w:r>
    </w:p>
    <w:p w14:paraId="3E91C731" w14:textId="77777777" w:rsidR="0013436E" w:rsidRPr="0013436E" w:rsidRDefault="0013436E" w:rsidP="0013436E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13436E">
        <w:rPr>
          <w:rFonts w:ascii="Arial" w:hAnsi="Arial" w:cs="Arial"/>
          <w:b/>
          <w:bCs/>
        </w:rPr>
        <w:t>gastos_controller.py:</w:t>
      </w:r>
      <w:r w:rsidRPr="0013436E">
        <w:rPr>
          <w:rFonts w:ascii="Arial" w:hAnsi="Arial" w:cs="Arial"/>
        </w:rPr>
        <w:t xml:space="preserve"> controlador que aplica el decorador, coordina la lógica y emite eventos.</w:t>
      </w:r>
    </w:p>
    <w:p w14:paraId="79938A6C" w14:textId="77777777" w:rsidR="0013436E" w:rsidRPr="0013436E" w:rsidRDefault="0013436E" w:rsidP="0013436E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13436E">
        <w:rPr>
          <w:rFonts w:ascii="Arial" w:hAnsi="Arial" w:cs="Arial"/>
          <w:b/>
          <w:bCs/>
        </w:rPr>
        <w:t>logs_server.py:</w:t>
      </w:r>
      <w:r w:rsidRPr="0013436E">
        <w:rPr>
          <w:rFonts w:ascii="Arial" w:hAnsi="Arial" w:cs="Arial"/>
        </w:rPr>
        <w:t xml:space="preserve"> servidor TCP que recibe los logs enviados por la aplicación y los guarda en server.log.</w:t>
      </w:r>
    </w:p>
    <w:p w14:paraId="2C325975" w14:textId="77777777" w:rsidR="0013436E" w:rsidRPr="0013436E" w:rsidRDefault="0013436E" w:rsidP="0013436E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13436E">
        <w:rPr>
          <w:rFonts w:ascii="Arial" w:hAnsi="Arial" w:cs="Arial"/>
          <w:b/>
          <w:bCs/>
        </w:rPr>
        <w:t>remoto.py:</w:t>
      </w:r>
      <w:r w:rsidRPr="0013436E">
        <w:rPr>
          <w:rFonts w:ascii="Arial" w:hAnsi="Arial" w:cs="Arial"/>
        </w:rPr>
        <w:t xml:space="preserve"> cliente que envía los logs al servidor.</w:t>
      </w:r>
    </w:p>
    <w:p w14:paraId="229E99AC" w14:textId="77777777" w:rsidR="0013436E" w:rsidRPr="0013436E" w:rsidRDefault="0013436E" w:rsidP="0013436E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</w:rPr>
      </w:pPr>
      <w:proofErr w:type="spellStart"/>
      <w:r w:rsidRPr="0013436E">
        <w:rPr>
          <w:rFonts w:ascii="Arial" w:hAnsi="Arial" w:cs="Arial"/>
          <w:b/>
          <w:bCs/>
        </w:rPr>
        <w:t>gastos.db</w:t>
      </w:r>
      <w:proofErr w:type="spellEnd"/>
      <w:r w:rsidRPr="0013436E">
        <w:rPr>
          <w:rFonts w:ascii="Arial" w:hAnsi="Arial" w:cs="Arial"/>
          <w:b/>
          <w:bCs/>
        </w:rPr>
        <w:t>:</w:t>
      </w:r>
      <w:r w:rsidRPr="0013436E">
        <w:rPr>
          <w:rFonts w:ascii="Arial" w:hAnsi="Arial" w:cs="Arial"/>
        </w:rPr>
        <w:t xml:space="preserve"> base de datos generada automáticamente.</w:t>
      </w:r>
    </w:p>
    <w:p w14:paraId="04FD561B" w14:textId="77777777" w:rsidR="0058425E" w:rsidRPr="0058425E" w:rsidRDefault="0058425E" w:rsidP="0058425E">
      <w:pPr>
        <w:spacing w:line="360" w:lineRule="auto"/>
        <w:rPr>
          <w:rFonts w:ascii="Arial" w:hAnsi="Arial" w:cs="Arial"/>
          <w:b/>
          <w:bCs/>
          <w:noProof/>
        </w:rPr>
      </w:pPr>
      <w:r w:rsidRPr="0058425E">
        <w:rPr>
          <w:rFonts w:ascii="Arial" w:hAnsi="Arial" w:cs="Arial"/>
          <w:b/>
          <w:bCs/>
          <w:noProof/>
        </w:rPr>
        <w:t>Conclusión</w:t>
      </w:r>
    </w:p>
    <w:p w14:paraId="6CD33740" w14:textId="01B5EF0C" w:rsidR="00D7106E" w:rsidRPr="0058425E" w:rsidRDefault="0013436E" w:rsidP="0013436E">
      <w:pPr>
        <w:spacing w:line="360" w:lineRule="auto"/>
        <w:rPr>
          <w:rFonts w:ascii="Arial" w:hAnsi="Arial" w:cs="Arial"/>
          <w:noProof/>
        </w:rPr>
      </w:pPr>
      <w:r w:rsidRPr="0013436E">
        <w:rPr>
          <w:rFonts w:ascii="Arial" w:hAnsi="Arial" w:cs="Arial"/>
          <w:noProof/>
        </w:rPr>
        <w:t>Este proyecto me permitió aplicar lo aprendido en el nivel avanzado de forma concreta. Incorporé patrones de diseño (MVC y Observador), el uso de decoradores para logging y la comunicación cliente-servidor para centralizar registros.</w:t>
      </w:r>
      <w:r>
        <w:rPr>
          <w:rFonts w:ascii="Arial" w:hAnsi="Arial" w:cs="Arial"/>
          <w:noProof/>
        </w:rPr>
        <w:t xml:space="preserve"> </w:t>
      </w:r>
      <w:r w:rsidRPr="0013436E">
        <w:rPr>
          <w:rFonts w:ascii="Arial" w:hAnsi="Arial" w:cs="Arial"/>
          <w:noProof/>
        </w:rPr>
        <w:t>Me voy con más confianza en el uso de patrones, en la organización modular y en la capacidad de integrar distintas técnicas en un mismo proyecto. Estas herramientas ya las estoy aplicando en mi rol como QA Automation y me preparan para proyectos más complejos.</w:t>
      </w:r>
    </w:p>
    <w:sectPr w:rsidR="00D7106E" w:rsidRPr="005842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302C1" w14:textId="77777777" w:rsidR="008F58E2" w:rsidRDefault="008F58E2" w:rsidP="00727A70">
      <w:pPr>
        <w:spacing w:after="0" w:line="240" w:lineRule="auto"/>
      </w:pPr>
      <w:r>
        <w:separator/>
      </w:r>
    </w:p>
  </w:endnote>
  <w:endnote w:type="continuationSeparator" w:id="0">
    <w:p w14:paraId="0216177B" w14:textId="77777777" w:rsidR="008F58E2" w:rsidRDefault="008F58E2" w:rsidP="00727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6C8FC" w14:textId="77777777" w:rsidR="008F58E2" w:rsidRDefault="008F58E2" w:rsidP="00727A70">
      <w:pPr>
        <w:spacing w:after="0" w:line="240" w:lineRule="auto"/>
      </w:pPr>
      <w:r>
        <w:separator/>
      </w:r>
    </w:p>
  </w:footnote>
  <w:footnote w:type="continuationSeparator" w:id="0">
    <w:p w14:paraId="4ACDEA5B" w14:textId="77777777" w:rsidR="008F58E2" w:rsidRDefault="008F58E2" w:rsidP="00727A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5E12"/>
    <w:multiLevelType w:val="multilevel"/>
    <w:tmpl w:val="4A44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C1F93"/>
    <w:multiLevelType w:val="multilevel"/>
    <w:tmpl w:val="EB54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A48BB"/>
    <w:multiLevelType w:val="multilevel"/>
    <w:tmpl w:val="FE4A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8791C"/>
    <w:multiLevelType w:val="hybridMultilevel"/>
    <w:tmpl w:val="EDFEAD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9305D4"/>
    <w:multiLevelType w:val="hybridMultilevel"/>
    <w:tmpl w:val="80F0F1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100302"/>
    <w:multiLevelType w:val="hybridMultilevel"/>
    <w:tmpl w:val="2360A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160F0E"/>
    <w:multiLevelType w:val="hybridMultilevel"/>
    <w:tmpl w:val="83168892"/>
    <w:lvl w:ilvl="0" w:tplc="B4105E3C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A21F07"/>
    <w:multiLevelType w:val="multilevel"/>
    <w:tmpl w:val="1922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03E7F"/>
    <w:multiLevelType w:val="hybridMultilevel"/>
    <w:tmpl w:val="B2085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A4447F"/>
    <w:multiLevelType w:val="multilevel"/>
    <w:tmpl w:val="F2D8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3150C"/>
    <w:multiLevelType w:val="hybridMultilevel"/>
    <w:tmpl w:val="2E34F8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0EA3BF5"/>
    <w:multiLevelType w:val="hybridMultilevel"/>
    <w:tmpl w:val="EDFC9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EB0E4A"/>
    <w:multiLevelType w:val="multilevel"/>
    <w:tmpl w:val="DB38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E6E0D"/>
    <w:multiLevelType w:val="hybridMultilevel"/>
    <w:tmpl w:val="761480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D545A37"/>
    <w:multiLevelType w:val="hybridMultilevel"/>
    <w:tmpl w:val="7A4C1A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D9E7053"/>
    <w:multiLevelType w:val="hybridMultilevel"/>
    <w:tmpl w:val="FF76F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6709F7"/>
    <w:multiLevelType w:val="hybridMultilevel"/>
    <w:tmpl w:val="E2A0BDAE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40469096">
    <w:abstractNumId w:val="9"/>
  </w:num>
  <w:num w:numId="2" w16cid:durableId="1686904606">
    <w:abstractNumId w:val="7"/>
  </w:num>
  <w:num w:numId="3" w16cid:durableId="765687179">
    <w:abstractNumId w:val="1"/>
  </w:num>
  <w:num w:numId="4" w16cid:durableId="902443950">
    <w:abstractNumId w:val="10"/>
  </w:num>
  <w:num w:numId="5" w16cid:durableId="911045208">
    <w:abstractNumId w:val="15"/>
  </w:num>
  <w:num w:numId="6" w16cid:durableId="1906061004">
    <w:abstractNumId w:val="14"/>
  </w:num>
  <w:num w:numId="7" w16cid:durableId="1341394050">
    <w:abstractNumId w:val="3"/>
  </w:num>
  <w:num w:numId="8" w16cid:durableId="1704673539">
    <w:abstractNumId w:val="11"/>
  </w:num>
  <w:num w:numId="9" w16cid:durableId="585917388">
    <w:abstractNumId w:val="6"/>
  </w:num>
  <w:num w:numId="10" w16cid:durableId="2020350311">
    <w:abstractNumId w:val="12"/>
  </w:num>
  <w:num w:numId="11" w16cid:durableId="1620380537">
    <w:abstractNumId w:val="0"/>
  </w:num>
  <w:num w:numId="12" w16cid:durableId="1326202226">
    <w:abstractNumId w:val="16"/>
  </w:num>
  <w:num w:numId="13" w16cid:durableId="856894234">
    <w:abstractNumId w:val="8"/>
  </w:num>
  <w:num w:numId="14" w16cid:durableId="1346595154">
    <w:abstractNumId w:val="2"/>
  </w:num>
  <w:num w:numId="15" w16cid:durableId="1698120382">
    <w:abstractNumId w:val="5"/>
  </w:num>
  <w:num w:numId="16" w16cid:durableId="1400329115">
    <w:abstractNumId w:val="4"/>
  </w:num>
  <w:num w:numId="17" w16cid:durableId="6504458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06E"/>
    <w:rsid w:val="0013436E"/>
    <w:rsid w:val="0021145B"/>
    <w:rsid w:val="002837A5"/>
    <w:rsid w:val="0058425E"/>
    <w:rsid w:val="006D0985"/>
    <w:rsid w:val="00711F9A"/>
    <w:rsid w:val="00723190"/>
    <w:rsid w:val="00727A70"/>
    <w:rsid w:val="00834A27"/>
    <w:rsid w:val="008F58E2"/>
    <w:rsid w:val="00943F03"/>
    <w:rsid w:val="0097261F"/>
    <w:rsid w:val="009803F8"/>
    <w:rsid w:val="00AB5118"/>
    <w:rsid w:val="00D7106E"/>
    <w:rsid w:val="00D9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26ADDD"/>
  <w15:chartTrackingRefBased/>
  <w15:docId w15:val="{416E10D9-184F-4E17-A504-034C8FD16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0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7A70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7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A70"/>
    <w:rPr>
      <w:lang w:val="es-419"/>
    </w:rPr>
  </w:style>
  <w:style w:type="paragraph" w:styleId="Footer">
    <w:name w:val="footer"/>
    <w:basedOn w:val="Normal"/>
    <w:link w:val="FooterChar"/>
    <w:uiPriority w:val="99"/>
    <w:unhideWhenUsed/>
    <w:rsid w:val="00727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A70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395</Words>
  <Characters>2350</Characters>
  <Application>Microsoft Office Word</Application>
  <DocSecurity>0</DocSecurity>
  <Lines>55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Grettel Carrasco</dc:creator>
  <cp:keywords/>
  <dc:description/>
  <cp:lastModifiedBy>Grettel Carrasco</cp:lastModifiedBy>
  <cp:revision>5</cp:revision>
  <dcterms:created xsi:type="dcterms:W3CDTF">2025-06-20T21:14:00Z</dcterms:created>
  <dcterms:modified xsi:type="dcterms:W3CDTF">2025-11-06T02:10:00Z</dcterms:modified>
</cp:coreProperties>
</file>