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Google Sans" w:cs="Google Sans" w:eastAsia="Google Sans" w:hAnsi="Google Sans"/>
          <w:highlight w:val="yellow"/>
        </w:rPr>
      </w:pPr>
      <w:r w:rsidDel="00000000" w:rsidR="00000000" w:rsidRPr="00000000">
        <w:rPr>
          <w:rFonts w:ascii="Google Sans" w:cs="Google Sans" w:eastAsia="Google Sans" w:hAnsi="Google Sans"/>
          <w:b w:val="1"/>
          <w:highlight w:val="yellow"/>
          <w:rtl w:val="0"/>
        </w:rPr>
        <w:t xml:space="preserve">Please make a copy of this document (do not ask for edit permissions)</w:t>
        <w:br w:type="textWrapping"/>
      </w:r>
      <w:r w:rsidDel="00000000" w:rsidR="00000000" w:rsidRPr="00000000">
        <w:rPr>
          <w:rFonts w:ascii="Google Sans" w:cs="Google Sans" w:eastAsia="Google Sans" w:hAnsi="Google Sans"/>
          <w:highlight w:val="yellow"/>
          <w:rtl w:val="0"/>
        </w:rPr>
        <w:t xml:space="preserve">Replace the highlighted and/or instruction part of this proposal with your team’s answers. </w:t>
        <w:br w:type="textWrapping"/>
        <w:t xml:space="preserve">Please see the limits of each answer below. There will be no limit on page numbers, but please be consistent with the limitation for each question.</w:t>
      </w:r>
    </w:p>
    <w:p w:rsidR="00000000" w:rsidDel="00000000" w:rsidP="00000000" w:rsidRDefault="00000000" w:rsidRPr="00000000" w14:paraId="00000002">
      <w:pPr>
        <w:spacing w:after="0" w:line="276" w:lineRule="auto"/>
        <w:jc w:val="center"/>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br w:type="textWrapping"/>
        <w:t xml:space="preserve">A </w:t>
      </w:r>
      <w:r w:rsidDel="00000000" w:rsidR="00000000" w:rsidRPr="00000000">
        <w:rPr>
          <w:rFonts w:ascii="Google Sans" w:cs="Google Sans" w:eastAsia="Google Sans" w:hAnsi="Google Sans"/>
          <w:b w:val="1"/>
          <w:highlight w:val="yellow"/>
          <w:rtl w:val="0"/>
        </w:rPr>
        <w:t xml:space="preserve">Problem Statement</w:t>
      </w:r>
      <w:r w:rsidDel="00000000" w:rsidR="00000000" w:rsidRPr="00000000">
        <w:rPr>
          <w:rFonts w:ascii="Google Sans" w:cs="Google Sans" w:eastAsia="Google Sans" w:hAnsi="Google Sans"/>
          <w:highlight w:val="yellow"/>
          <w:rtl w:val="0"/>
        </w:rPr>
        <w:t xml:space="preserve"> is a </w:t>
      </w:r>
      <w:r w:rsidDel="00000000" w:rsidR="00000000" w:rsidRPr="00000000">
        <w:rPr>
          <w:rFonts w:ascii="Google Sans" w:cs="Google Sans" w:eastAsia="Google Sans" w:hAnsi="Google Sans"/>
          <w:highlight w:val="yellow"/>
          <w:u w:val="single"/>
          <w:rtl w:val="0"/>
        </w:rPr>
        <w:t xml:space="preserve">concise description of an issue to be addressed or a condition to be improved upon</w:t>
      </w:r>
      <w:r w:rsidDel="00000000" w:rsidR="00000000" w:rsidRPr="00000000">
        <w:rPr>
          <w:rFonts w:ascii="Google Sans" w:cs="Google Sans" w:eastAsia="Google Sans" w:hAnsi="Google Sans"/>
          <w:highlight w:val="yellow"/>
          <w:rtl w:val="0"/>
        </w:rPr>
        <w:t xml:space="preserve">. It identified the gap between the current (problem) state and desired (goal) form of a process or product. Focusing on the facts, the problem statement should be designed to address the Five Ws. The first condition of solving a problem is understanding the problem, which can be done using a problem statement. [Wikipedia]</w:t>
      </w:r>
    </w:p>
    <w:p w:rsidR="00000000" w:rsidDel="00000000" w:rsidP="00000000" w:rsidRDefault="00000000" w:rsidRPr="00000000" w14:paraId="00000003">
      <w:pPr>
        <w:spacing w:after="0" w:line="276" w:lineRule="auto"/>
        <w:jc w:val="center"/>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04">
      <w:pPr>
        <w:spacing w:after="0" w:line="276" w:lineRule="auto"/>
        <w:jc w:val="center"/>
        <w:rPr>
          <w:rFonts w:ascii="Google Sans" w:cs="Google Sans" w:eastAsia="Google Sans" w:hAnsi="Google Sans"/>
          <w:b w:val="1"/>
        </w:rPr>
      </w:pPr>
      <w:r w:rsidDel="00000000" w:rsidR="00000000" w:rsidRPr="00000000">
        <w:rPr>
          <w:rFonts w:ascii="Google Sans" w:cs="Google Sans" w:eastAsia="Google Sans" w:hAnsi="Google Sans"/>
          <w:highlight w:val="yellow"/>
          <w:rtl w:val="0"/>
        </w:rPr>
        <w:t xml:space="preserve">A </w:t>
      </w:r>
      <w:r w:rsidDel="00000000" w:rsidR="00000000" w:rsidRPr="00000000">
        <w:rPr>
          <w:rFonts w:ascii="Google Sans" w:cs="Google Sans" w:eastAsia="Google Sans" w:hAnsi="Google Sans"/>
          <w:b w:val="1"/>
          <w:highlight w:val="yellow"/>
          <w:rtl w:val="0"/>
        </w:rPr>
        <w:t xml:space="preserve">Research question</w:t>
      </w:r>
      <w:r w:rsidDel="00000000" w:rsidR="00000000" w:rsidRPr="00000000">
        <w:rPr>
          <w:rFonts w:ascii="Google Sans" w:cs="Google Sans" w:eastAsia="Google Sans" w:hAnsi="Google Sans"/>
          <w:highlight w:val="yellow"/>
          <w:rtl w:val="0"/>
        </w:rPr>
        <w:t xml:space="preserve"> is </w:t>
      </w:r>
      <w:r w:rsidDel="00000000" w:rsidR="00000000" w:rsidRPr="00000000">
        <w:rPr>
          <w:rFonts w:ascii="Google Sans" w:cs="Google Sans" w:eastAsia="Google Sans" w:hAnsi="Google Sans"/>
          <w:highlight w:val="yellow"/>
          <w:u w:val="single"/>
          <w:rtl w:val="0"/>
        </w:rPr>
        <w:t xml:space="preserve">a question that a research project sets out to answer</w:t>
      </w:r>
      <w:r w:rsidDel="00000000" w:rsidR="00000000" w:rsidRPr="00000000">
        <w:rPr>
          <w:rFonts w:ascii="Google Sans" w:cs="Google Sans" w:eastAsia="Google Sans" w:hAnsi="Google Sans"/>
          <w:highlight w:val="yellow"/>
          <w:rtl w:val="0"/>
        </w:rPr>
        <w:t xml:space="preserve">. Choosing a research question is an essential element of both quantitative and qualitative research. An investigation will require data collection and analysis, and the methodology for this will vary widely. Good research questions seek to improve knowledge on an important topic and are usually narrow and specific. [Wikipedia]</w:t>
      </w:r>
      <w:r w:rsidDel="00000000" w:rsidR="00000000" w:rsidRPr="00000000">
        <w:rPr>
          <w:rtl w:val="0"/>
        </w:rPr>
      </w:r>
    </w:p>
    <w:p w:rsidR="00000000" w:rsidDel="00000000" w:rsidP="00000000" w:rsidRDefault="00000000" w:rsidRPr="00000000" w14:paraId="00000005">
      <w:pPr>
        <w:spacing w:after="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spacing w:after="20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Team ID</w:t>
        <w:tab/>
        <w:tab/>
        <w:t xml:space="preserve">: </w:t>
      </w:r>
      <w:r w:rsidDel="00000000" w:rsidR="00000000" w:rsidRPr="00000000">
        <w:rPr>
          <w:rFonts w:ascii="Google Sans" w:cs="Google Sans" w:eastAsia="Google Sans" w:hAnsi="Google Sans"/>
          <w:rtl w:val="0"/>
        </w:rPr>
        <w:t xml:space="preserve">C23-PSH1xxx</w:t>
      </w:r>
    </w:p>
    <w:p w:rsidR="00000000" w:rsidDel="00000000" w:rsidP="00000000" w:rsidRDefault="00000000" w:rsidRPr="00000000" w14:paraId="00000007">
      <w:pPr>
        <w:spacing w:after="20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Team Member</w:t>
        <w:tab/>
        <w:t xml:space="preserve">: </w:t>
      </w:r>
      <w:r w:rsidDel="00000000" w:rsidR="00000000" w:rsidRPr="00000000">
        <w:rPr>
          <w:rFonts w:ascii="Google Sans" w:cs="Google Sans" w:eastAsia="Google Sans" w:hAnsi="Google Sans"/>
          <w:rtl w:val="0"/>
        </w:rPr>
        <w:t xml:space="preserve">(Pelase adjust according to your team members)</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(ML) XXXXXXXXXXX – Name of Member 1 – University - [Act</w:t>
      </w:r>
      <w:r w:rsidDel="00000000" w:rsidR="00000000" w:rsidRPr="00000000">
        <w:rPr>
          <w:rFonts w:ascii="Google Sans" w:cs="Google Sans" w:eastAsia="Google Sans" w:hAnsi="Google Sans"/>
          <w:rtl w:val="0"/>
        </w:rPr>
        <w:t xml:space="preserve">ive/Inactive]</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(ML) XXXXXXXXXXX – Name of Member 2 – University</w:t>
      </w:r>
      <w:r w:rsidDel="00000000" w:rsidR="00000000" w:rsidRPr="00000000">
        <w:rPr>
          <w:rFonts w:ascii="Google Sans" w:cs="Google Sans" w:eastAsia="Google Sans" w:hAnsi="Google Sans"/>
          <w:rtl w:val="0"/>
        </w:rPr>
        <w:t xml:space="preserve"> - [Active/Inactive]</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(CC)  XXXXXXXXXXX – Name of Member 3 – University</w:t>
      </w:r>
      <w:r w:rsidDel="00000000" w:rsidR="00000000" w:rsidRPr="00000000">
        <w:rPr>
          <w:rFonts w:ascii="Google Sans" w:cs="Google Sans" w:eastAsia="Google Sans" w:hAnsi="Google Sans"/>
          <w:rtl w:val="0"/>
        </w:rPr>
        <w:t xml:space="preserve"> - [Active/Inactive]</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(CC)  XXXXXXXXXXX – Name of Member 4 – University</w:t>
      </w:r>
      <w:r w:rsidDel="00000000" w:rsidR="00000000" w:rsidRPr="00000000">
        <w:rPr>
          <w:rFonts w:ascii="Google Sans" w:cs="Google Sans" w:eastAsia="Google Sans" w:hAnsi="Google Sans"/>
          <w:rtl w:val="0"/>
        </w:rPr>
        <w:t xml:space="preserve"> - [Active/Inactive]</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(MD) XXXXXXXXXXX – Name of Member 5 – University</w:t>
      </w:r>
      <w:r w:rsidDel="00000000" w:rsidR="00000000" w:rsidRPr="00000000">
        <w:rPr>
          <w:rFonts w:ascii="Google Sans" w:cs="Google Sans" w:eastAsia="Google Sans" w:hAnsi="Google Sans"/>
          <w:rtl w:val="0"/>
        </w:rPr>
        <w:t xml:space="preserve"> - [Active/Inactive]</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(MD) XXXXXXXXXXX – Name of Member 6 – University</w:t>
      </w:r>
      <w:r w:rsidDel="00000000" w:rsidR="00000000" w:rsidRPr="00000000">
        <w:rPr>
          <w:rFonts w:ascii="Google Sans" w:cs="Google Sans" w:eastAsia="Google Sans" w:hAnsi="Google Sans"/>
          <w:rtl w:val="0"/>
        </w:rPr>
        <w:t xml:space="preserve"> - [Active/Inactive]</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0">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Final Selected Themes: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b w:val="1"/>
          <w:i w:val="0"/>
          <w:smallCaps w:val="0"/>
          <w:strike w:val="0"/>
          <w:color w:val="000000"/>
          <w:u w:val="none"/>
          <w:shd w:fill="auto" w:val="clear"/>
          <w:vertAlign w:val="baseline"/>
        </w:rPr>
      </w:pPr>
      <w:sdt>
        <w:sdtPr>
          <w:alias w:val="Capstone Product Theme"/>
          <w:id w:val="-132302669"/>
          <w:dropDownList w:lastValue="Digital Government Transformation">
            <w:listItem w:displayText="Select" w:value="Select"/>
            <w:listItem w:displayText="Post-Pandemic &amp; Emergency Responses" w:value="Post-Pandemic &amp; Emergency Responses"/>
            <w:listItem w:displayText="Digital Government Transformation" w:value="Digital Government Transformation"/>
            <w:listItem w:displayText="Education, Learning, and Personal Development" w:value="Education, Learning, and Personal Development"/>
            <w:listItem w:displayText="Tourism, Cultural, and Hospitality" w:value="Tourism, Cultural, and Hospitality"/>
            <w:listItem w:displayText="Human Healthcare and Living Wellbeings" w:value="Human Healthcare and Living Wellbeings"/>
            <w:listItem w:displayText="Sustainable Living" w:value="Sustainable Living"/>
            <w:listItem w:displayText="Ocean &amp; Maritime Economy" w:value="Ocean &amp; Maritime Economy"/>
            <w:listItem w:displayText="Water, Forest, and Natural Resources" w:value="Water, Forest, and Natural Resources"/>
            <w:listItem w:displayText="Job, Talent, and Employment" w:value="Job, Talent, and Employment"/>
            <w:listItem w:displayText="Food Accessibility, Agribusiness, and Food Security" w:value="Food Accessibility, Agribusiness, and Food Security"/>
            <w:listItem w:displayText="Emerging Intelligence Technologies and ethics" w:value="Emerging Intelligence Technologies and ethics"/>
            <w:listItem w:displayText="SME Empowerment" w:value="SME Empowerment"/>
          </w:dropDownList>
        </w:sdtPr>
        <w:sdtContent>
          <w:r w:rsidDel="00000000" w:rsidR="00000000" w:rsidRPr="00000000">
            <w:rPr>
              <w:rFonts w:ascii="Google Sans" w:cs="Google Sans" w:eastAsia="Google Sans" w:hAnsi="Google Sans"/>
              <w:color w:val="000000"/>
              <w:shd w:fill="e8eaed" w:val="clear"/>
            </w:rPr>
            <w:t xml:space="preserve">Digital Government Transformation</w:t>
          </w:r>
        </w:sdtContent>
      </w:sdt>
      <w:r w:rsidDel="00000000" w:rsidR="00000000" w:rsidRPr="00000000">
        <w:rPr>
          <w:rtl w:val="0"/>
        </w:rPr>
      </w:r>
    </w:p>
    <w:p w:rsidR="00000000" w:rsidDel="00000000" w:rsidP="00000000" w:rsidRDefault="00000000" w:rsidRPr="00000000" w14:paraId="00000012">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Title of the Project:</w:t>
      </w:r>
    </w:p>
    <w:p w:rsidR="00000000" w:rsidDel="00000000" w:rsidP="00000000" w:rsidRDefault="00000000" w:rsidRPr="00000000" w14:paraId="00000014">
      <w:pPr>
        <w:tabs>
          <w:tab w:val="left" w:leader="none" w:pos="1530"/>
        </w:tabs>
        <w:spacing w:after="0" w:line="276" w:lineRule="auto"/>
        <w:rPr>
          <w:rFonts w:ascii="Google Sans" w:cs="Google Sans" w:eastAsia="Google Sans" w:hAnsi="Google Sans"/>
        </w:rPr>
      </w:pPr>
      <w:r w:rsidDel="00000000" w:rsidR="00000000" w:rsidRPr="00000000">
        <w:rPr>
          <w:rFonts w:ascii="Google Sans" w:cs="Google Sans" w:eastAsia="Google Sans" w:hAnsi="Google Sans"/>
          <w:highlight w:val="yellow"/>
          <w:rtl w:val="0"/>
        </w:rPr>
        <w:t xml:space="preserve">[Name of your project]</w:t>
      </w:r>
      <w:r w:rsidDel="00000000" w:rsidR="00000000" w:rsidRPr="00000000">
        <w:rPr>
          <w:rtl w:val="0"/>
        </w:rPr>
      </w:r>
    </w:p>
    <w:p w:rsidR="00000000" w:rsidDel="00000000" w:rsidP="00000000" w:rsidRDefault="00000000" w:rsidRPr="00000000" w14:paraId="00000015">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Excecutive Summary/Abstract:</w:t>
      </w:r>
    </w:p>
    <w:p w:rsidR="00000000" w:rsidDel="00000000" w:rsidP="00000000" w:rsidRDefault="00000000" w:rsidRPr="00000000" w14:paraId="00000017">
      <w:pPr>
        <w:tabs>
          <w:tab w:val="left" w:leader="none" w:pos="1530"/>
        </w:tabs>
        <w:spacing w:after="0" w:line="276" w:lineRule="auto"/>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A short (~1000 chars/200 words) abstract, </w:t>
      </w:r>
      <w:r w:rsidDel="00000000" w:rsidR="00000000" w:rsidRPr="00000000">
        <w:rPr>
          <w:rFonts w:ascii="Google Sans" w:cs="Google Sans" w:eastAsia="Google Sans" w:hAnsi="Google Sans"/>
          <w:b w:val="1"/>
          <w:highlight w:val="yellow"/>
          <w:rtl w:val="0"/>
        </w:rPr>
        <w:t xml:space="preserve">describing your project</w:t>
      </w:r>
      <w:r w:rsidDel="00000000" w:rsidR="00000000" w:rsidRPr="00000000">
        <w:rPr>
          <w:rFonts w:ascii="Google Sans" w:cs="Google Sans" w:eastAsia="Google Sans" w:hAnsi="Google Sans"/>
          <w:highlight w:val="yellow"/>
          <w:rtl w:val="0"/>
        </w:rPr>
        <w:t xml:space="preserve">. Includes your </w:t>
      </w:r>
      <w:r w:rsidDel="00000000" w:rsidR="00000000" w:rsidRPr="00000000">
        <w:rPr>
          <w:rFonts w:ascii="Google Sans" w:cs="Google Sans" w:eastAsia="Google Sans" w:hAnsi="Google Sans"/>
          <w:b w:val="1"/>
          <w:highlight w:val="yellow"/>
          <w:rtl w:val="0"/>
        </w:rPr>
        <w:t xml:space="preserve">Problem Statement, Research Questions, background information</w:t>
      </w:r>
      <w:r w:rsidDel="00000000" w:rsidR="00000000" w:rsidRPr="00000000">
        <w:rPr>
          <w:rFonts w:ascii="Google Sans" w:cs="Google Sans" w:eastAsia="Google Sans" w:hAnsi="Google Sans"/>
          <w:highlight w:val="yellow"/>
          <w:rtl w:val="0"/>
        </w:rPr>
        <w:t xml:space="preserve">, and </w:t>
      </w:r>
      <w:r w:rsidDel="00000000" w:rsidR="00000000" w:rsidRPr="00000000">
        <w:rPr>
          <w:rFonts w:ascii="Google Sans" w:cs="Google Sans" w:eastAsia="Google Sans" w:hAnsi="Google Sans"/>
          <w:b w:val="1"/>
          <w:highlight w:val="yellow"/>
          <w:rtl w:val="0"/>
        </w:rPr>
        <w:t xml:space="preserve">why</w:t>
      </w:r>
      <w:r w:rsidDel="00000000" w:rsidR="00000000" w:rsidRPr="00000000">
        <w:rPr>
          <w:rFonts w:ascii="Google Sans" w:cs="Google Sans" w:eastAsia="Google Sans" w:hAnsi="Google Sans"/>
          <w:highlight w:val="yellow"/>
          <w:rtl w:val="0"/>
        </w:rPr>
        <w:t xml:space="preserve"> your team wants to tackle the problem.</w:t>
      </w:r>
    </w:p>
    <w:p w:rsidR="00000000" w:rsidDel="00000000" w:rsidP="00000000" w:rsidRDefault="00000000" w:rsidRPr="00000000" w14:paraId="00000018">
      <w:pPr>
        <w:tabs>
          <w:tab w:val="left" w:leader="none" w:pos="1530"/>
        </w:tabs>
        <w:spacing w:after="0" w:line="276"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highlight w:val="yellow"/>
            <w:u w:val="single"/>
            <w:rtl w:val="0"/>
          </w:rPr>
          <w:t xml:space="preserve">Try to build a painkiller instead of a vitamin</w:t>
        </w:r>
      </w:hyperlink>
      <w:r w:rsidDel="00000000" w:rsidR="00000000" w:rsidRPr="00000000">
        <w:rPr>
          <w:rFonts w:ascii="Google Sans" w:cs="Google Sans" w:eastAsia="Google Sans" w:hAnsi="Google Sans"/>
          <w:highlight w:val="yellow"/>
          <w:rtl w:val="0"/>
        </w:rPr>
        <w:t xml:space="preserve">. If you’re unsure, you may use techniques such as </w:t>
      </w:r>
      <w:hyperlink r:id="rId7">
        <w:r w:rsidDel="00000000" w:rsidR="00000000" w:rsidRPr="00000000">
          <w:rPr>
            <w:rFonts w:ascii="Google Sans" w:cs="Google Sans" w:eastAsia="Google Sans" w:hAnsi="Google Sans"/>
            <w:color w:val="1155cc"/>
            <w:highlight w:val="yellow"/>
            <w:u w:val="single"/>
            <w:rtl w:val="0"/>
          </w:rPr>
          <w:t xml:space="preserve">design thinking</w:t>
        </w:r>
      </w:hyperlink>
      <w:r w:rsidDel="00000000" w:rsidR="00000000" w:rsidRPr="00000000">
        <w:rPr>
          <w:rFonts w:ascii="Google Sans" w:cs="Google Sans" w:eastAsia="Google Sans" w:hAnsi="Google Sans"/>
          <w:highlight w:val="yellow"/>
          <w:rtl w:val="0"/>
        </w:rPr>
        <w:t xml:space="preserve"> or its </w:t>
      </w:r>
      <w:hyperlink r:id="rId8">
        <w:r w:rsidDel="00000000" w:rsidR="00000000" w:rsidRPr="00000000">
          <w:rPr>
            <w:rFonts w:ascii="Google Sans" w:cs="Google Sans" w:eastAsia="Google Sans" w:hAnsi="Google Sans"/>
            <w:color w:val="1155cc"/>
            <w:highlight w:val="yellow"/>
            <w:u w:val="single"/>
            <w:rtl w:val="0"/>
          </w:rPr>
          <w:t xml:space="preserve">alternatives</w:t>
        </w:r>
      </w:hyperlink>
      <w:r w:rsidDel="00000000" w:rsidR="00000000" w:rsidRPr="00000000">
        <w:rPr>
          <w:rFonts w:ascii="Google Sans" w:cs="Google Sans" w:eastAsia="Google Sans" w:hAnsi="Google Sans"/>
          <w:highlight w:val="yellow"/>
          <w:rtl w:val="0"/>
        </w:rPr>
        <w:t xml:space="preserve">. </w:t>
      </w:r>
      <w:r w:rsidDel="00000000" w:rsidR="00000000" w:rsidRPr="00000000">
        <w:rPr>
          <w:rtl w:val="0"/>
        </w:rPr>
      </w:r>
    </w:p>
    <w:p w:rsidR="00000000" w:rsidDel="00000000" w:rsidP="00000000" w:rsidRDefault="00000000" w:rsidRPr="00000000" w14:paraId="00000019">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A">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How did your team come up with this project?</w:t>
      </w:r>
    </w:p>
    <w:p w:rsidR="00000000" w:rsidDel="00000000" w:rsidP="00000000" w:rsidRDefault="00000000" w:rsidRPr="00000000" w14:paraId="0000001B">
      <w:pPr>
        <w:tabs>
          <w:tab w:val="left" w:leader="none" w:pos="1530"/>
        </w:tabs>
        <w:spacing w:after="0" w:line="276" w:lineRule="auto"/>
        <w:rPr>
          <w:rFonts w:ascii="Google Sans" w:cs="Google Sans" w:eastAsia="Google Sans" w:hAnsi="Google Sans"/>
        </w:rPr>
      </w:pPr>
      <w:r w:rsidDel="00000000" w:rsidR="00000000" w:rsidRPr="00000000">
        <w:rPr>
          <w:rFonts w:ascii="Google Sans" w:cs="Google Sans" w:eastAsia="Google Sans" w:hAnsi="Google Sans"/>
          <w:highlight w:val="yellow"/>
          <w:rtl w:val="0"/>
        </w:rPr>
        <w:t xml:space="preserve">[your answer, </w:t>
      </w:r>
      <w:r w:rsidDel="00000000" w:rsidR="00000000" w:rsidRPr="00000000">
        <w:rPr>
          <w:rFonts w:ascii="Google Sans" w:cs="Google Sans" w:eastAsia="Google Sans" w:hAnsi="Google Sans"/>
          <w:color w:val="3c4043"/>
          <w:highlight w:val="yellow"/>
          <w:rtl w:val="0"/>
        </w:rPr>
        <w:t xml:space="preserve">(Paragraph, up to 100 words)]</w:t>
      </w:r>
      <w:r w:rsidDel="00000000" w:rsidR="00000000" w:rsidRPr="00000000">
        <w:rPr>
          <w:rtl w:val="0"/>
        </w:rPr>
      </w:r>
    </w:p>
    <w:p w:rsidR="00000000" w:rsidDel="00000000" w:rsidP="00000000" w:rsidRDefault="00000000" w:rsidRPr="00000000" w14:paraId="0000001C">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D">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Scope &amp; Deliverables:</w:t>
      </w:r>
    </w:p>
    <w:p w:rsidR="00000000" w:rsidDel="00000000" w:rsidP="00000000" w:rsidRDefault="00000000" w:rsidRPr="00000000" w14:paraId="0000001E">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highlight w:val="yellow"/>
          <w:rtl w:val="0"/>
        </w:rPr>
        <w:t xml:space="preserve">The outline of the project’s boundaries and description of how your team will break down the task and responsibilities into measurable deliverables. Detailed scope (daily) is preferable. But weekly is also acceptable. </w:t>
      </w:r>
      <w:r w:rsidDel="00000000" w:rsidR="00000000" w:rsidRPr="00000000">
        <w:rPr>
          <w:rFonts w:ascii="Google Sans" w:cs="Google Sans" w:eastAsia="Google Sans" w:hAnsi="Google Sans"/>
          <w:b w:val="1"/>
          <w:highlight w:val="yellow"/>
          <w:rtl w:val="0"/>
        </w:rPr>
        <w:t xml:space="preserve">Please be advised that you have approx. a month to complete this project. You can use a table or list of tasks and responsibilities or deliverables.</w:t>
      </w:r>
      <w:r w:rsidDel="00000000" w:rsidR="00000000" w:rsidRPr="00000000">
        <w:rPr>
          <w:rtl w:val="0"/>
        </w:rPr>
      </w:r>
    </w:p>
    <w:p w:rsidR="00000000" w:rsidDel="00000000" w:rsidP="00000000" w:rsidRDefault="00000000" w:rsidRPr="00000000" w14:paraId="0000001F">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0">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Schedule:</w:t>
      </w:r>
    </w:p>
    <w:p w:rsidR="00000000" w:rsidDel="00000000" w:rsidP="00000000" w:rsidRDefault="00000000" w:rsidRPr="00000000" w14:paraId="00000021">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highlight w:val="yellow"/>
          <w:rtl w:val="0"/>
        </w:rPr>
        <w:t xml:space="preserve">A high-level view of project tasks and milestones (Gantt charts or timeline should be handy for this).  Make sure that the milestones are already agreed upon between your teammates. Try to keep everyone in check at all times :) Making a timeline is easy. </w:t>
      </w:r>
      <w:r w:rsidDel="00000000" w:rsidR="00000000" w:rsidRPr="00000000">
        <w:rPr>
          <w:rFonts w:ascii="Google Sans" w:cs="Google Sans" w:eastAsia="Google Sans" w:hAnsi="Google Sans"/>
          <w:b w:val="1"/>
          <w:highlight w:val="yellow"/>
          <w:rtl w:val="0"/>
        </w:rPr>
        <w:t xml:space="preserve">Making a sensible timeline that your teammates can comply with, is easier said than done.</w:t>
      </w:r>
      <w:r w:rsidDel="00000000" w:rsidR="00000000" w:rsidRPr="00000000">
        <w:rPr>
          <w:rFonts w:ascii="Google Sans" w:cs="Google Sans" w:eastAsia="Google Sans" w:hAnsi="Google Sans"/>
          <w:highlight w:val="yellow"/>
          <w:rtl w:val="0"/>
        </w:rPr>
        <w:t xml:space="preserve"> :)</w:t>
      </w:r>
      <w:r w:rsidDel="00000000" w:rsidR="00000000" w:rsidRPr="00000000">
        <w:rPr>
          <w:rtl w:val="0"/>
        </w:rPr>
      </w:r>
    </w:p>
    <w:p w:rsidR="00000000" w:rsidDel="00000000" w:rsidP="00000000" w:rsidRDefault="00000000" w:rsidRPr="00000000" w14:paraId="00000022">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3">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team’s knowledge, what tools/IDE/Library and resources that your team will use to solve the problem?</w:t>
      </w:r>
    </w:p>
    <w:p w:rsidR="00000000" w:rsidDel="00000000" w:rsidP="00000000" w:rsidRDefault="00000000" w:rsidRPr="00000000" w14:paraId="00000024">
      <w:pPr>
        <w:tabs>
          <w:tab w:val="left" w:leader="none" w:pos="1530"/>
        </w:tabs>
        <w:spacing w:after="0" w:line="276" w:lineRule="auto"/>
        <w:rPr>
          <w:rFonts w:ascii="Google Sans" w:cs="Google Sans" w:eastAsia="Google Sans" w:hAnsi="Google Sans"/>
        </w:rPr>
      </w:pPr>
      <w:r w:rsidDel="00000000" w:rsidR="00000000" w:rsidRPr="00000000">
        <w:rPr>
          <w:rFonts w:ascii="Google Sans" w:cs="Google Sans" w:eastAsia="Google Sans" w:hAnsi="Google Sans"/>
          <w:highlight w:val="yellow"/>
          <w:rtl w:val="0"/>
        </w:rPr>
        <w:t xml:space="preserve">[your answer, </w:t>
      </w:r>
      <w:r w:rsidDel="00000000" w:rsidR="00000000" w:rsidRPr="00000000">
        <w:rPr>
          <w:rFonts w:ascii="Google Sans" w:cs="Google Sans" w:eastAsia="Google Sans" w:hAnsi="Google Sans"/>
          <w:color w:val="3c4043"/>
          <w:highlight w:val="yellow"/>
          <w:rtl w:val="0"/>
        </w:rPr>
        <w:t xml:space="preserve">(List of tools, IDE, Library, platform, API, resources]</w:t>
      </w:r>
      <w:r w:rsidDel="00000000" w:rsidR="00000000" w:rsidRPr="00000000">
        <w:rPr>
          <w:rtl w:val="0"/>
        </w:rPr>
      </w:r>
    </w:p>
    <w:p w:rsidR="00000000" w:rsidDel="00000000" w:rsidP="00000000" w:rsidRDefault="00000000" w:rsidRPr="00000000" w14:paraId="00000025">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6">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what will your team need support for?</w:t>
      </w:r>
    </w:p>
    <w:p w:rsidR="00000000" w:rsidDel="00000000" w:rsidP="00000000" w:rsidRDefault="00000000" w:rsidRPr="00000000" w14:paraId="00000027">
      <w:pPr>
        <w:tabs>
          <w:tab w:val="left" w:leader="none" w:pos="1530"/>
        </w:tabs>
        <w:spacing w:after="0" w:line="276" w:lineRule="auto"/>
        <w:rPr>
          <w:rFonts w:ascii="Google Sans" w:cs="Google Sans" w:eastAsia="Google Sans" w:hAnsi="Google Sans"/>
        </w:rPr>
      </w:pPr>
      <w:r w:rsidDel="00000000" w:rsidR="00000000" w:rsidRPr="00000000">
        <w:rPr>
          <w:rFonts w:ascii="Google Sans" w:cs="Google Sans" w:eastAsia="Google Sans" w:hAnsi="Google Sans"/>
          <w:highlight w:val="yellow"/>
          <w:rtl w:val="0"/>
        </w:rPr>
        <w:t xml:space="preserve">[your answer, (List of items, mentors, data, supporting resources)]</w:t>
      </w:r>
      <w:r w:rsidDel="00000000" w:rsidR="00000000" w:rsidRPr="00000000">
        <w:rPr>
          <w:rtl w:val="0"/>
        </w:rPr>
      </w:r>
    </w:p>
    <w:p w:rsidR="00000000" w:rsidDel="00000000" w:rsidP="00000000" w:rsidRDefault="00000000" w:rsidRPr="00000000" w14:paraId="00000028">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9">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A">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B">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Machine Learning Part of your Capstone!</w:t>
      </w:r>
    </w:p>
    <w:p w:rsidR="00000000" w:rsidDel="00000000" w:rsidP="00000000" w:rsidRDefault="00000000" w:rsidRPr="00000000" w14:paraId="0000002C">
      <w:pPr>
        <w:tabs>
          <w:tab w:val="left" w:leader="none" w:pos="1530"/>
        </w:tabs>
        <w:spacing w:after="0" w:line="276" w:lineRule="auto"/>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[your answer, Paragraph, up to 50 words. </w:t>
      </w:r>
    </w:p>
    <w:p w:rsidR="00000000" w:rsidDel="00000000" w:rsidP="00000000" w:rsidRDefault="00000000" w:rsidRPr="00000000" w14:paraId="0000002D">
      <w:pPr>
        <w:numPr>
          <w:ilvl w:val="0"/>
          <w:numId w:val="1"/>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AutoML or similar automated model creation and pre-built models are prohibited. </w:t>
      </w:r>
    </w:p>
    <w:p w:rsidR="00000000" w:rsidDel="00000000" w:rsidP="00000000" w:rsidRDefault="00000000" w:rsidRPr="00000000" w14:paraId="0000002E">
      <w:pPr>
        <w:numPr>
          <w:ilvl w:val="0"/>
          <w:numId w:val="1"/>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Team has to train their own model, or use transfer learning. </w:t>
      </w:r>
    </w:p>
    <w:p w:rsidR="00000000" w:rsidDel="00000000" w:rsidP="00000000" w:rsidRDefault="00000000" w:rsidRPr="00000000" w14:paraId="0000002F">
      <w:pPr>
        <w:numPr>
          <w:ilvl w:val="0"/>
          <w:numId w:val="1"/>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You may use the AI platform, tensorflow.js, TFLite, and other alternatives to deploy your model. Please avoid Google colab or local notebooks/files for the production/demo.</w:t>
      </w:r>
    </w:p>
    <w:p w:rsidR="00000000" w:rsidDel="00000000" w:rsidP="00000000" w:rsidRDefault="00000000" w:rsidRPr="00000000" w14:paraId="00000030">
      <w:pPr>
        <w:numPr>
          <w:ilvl w:val="0"/>
          <w:numId w:val="1"/>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Using Tensorflow is mandatory. You may use other libraries on top of Tensorflow.</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2">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Mobile Development Part of your capstone?</w:t>
      </w:r>
    </w:p>
    <w:p w:rsidR="00000000" w:rsidDel="00000000" w:rsidP="00000000" w:rsidRDefault="00000000" w:rsidRPr="00000000" w14:paraId="00000033">
      <w:pPr>
        <w:tabs>
          <w:tab w:val="left" w:leader="none" w:pos="1530"/>
        </w:tabs>
        <w:spacing w:after="0" w:line="276" w:lineRule="auto"/>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[your answer, Paragraph, up to 50 words. </w:t>
      </w:r>
    </w:p>
    <w:p w:rsidR="00000000" w:rsidDel="00000000" w:rsidP="00000000" w:rsidRDefault="00000000" w:rsidRPr="00000000" w14:paraId="00000034">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Webview, Appinventor, and any other automated wizard/app-creation are prohibited.</w:t>
      </w:r>
    </w:p>
    <w:p w:rsidR="00000000" w:rsidDel="00000000" w:rsidP="00000000" w:rsidRDefault="00000000" w:rsidRPr="00000000" w14:paraId="00000035">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Team has to use native Kotlin/Java/C++ and Android Studio to create the Android app.</w:t>
      </w:r>
    </w:p>
    <w:p w:rsidR="00000000" w:rsidDel="00000000" w:rsidP="00000000" w:rsidRDefault="00000000" w:rsidRPr="00000000" w14:paraId="00000036">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Using flutter, react, or other multiplatform-based is allowed for creation of app in other platform (e.g. Windows/iOS/Linux) on top of the native Android.</w:t>
      </w:r>
    </w:p>
    <w:p w:rsidR="00000000" w:rsidDel="00000000" w:rsidP="00000000" w:rsidRDefault="00000000" w:rsidRPr="00000000" w14:paraId="00000037">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You may attach Figma or other links related to this plan. </w:t>
      </w:r>
    </w:p>
    <w:p w:rsidR="00000000" w:rsidDel="00000000" w:rsidP="00000000" w:rsidRDefault="00000000" w:rsidRPr="00000000" w14:paraId="00000038">
      <w:pPr>
        <w:tabs>
          <w:tab w:val="left" w:leader="none" w:pos="1530"/>
        </w:tabs>
        <w:spacing w:after="0" w:line="276" w:lineRule="auto"/>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39">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Cloud/Web/Frontend/Backend Part of your capstone?</w:t>
      </w:r>
    </w:p>
    <w:p w:rsidR="00000000" w:rsidDel="00000000" w:rsidP="00000000" w:rsidRDefault="00000000" w:rsidRPr="00000000" w14:paraId="0000003A">
      <w:pPr>
        <w:tabs>
          <w:tab w:val="left" w:leader="none" w:pos="1530"/>
        </w:tabs>
        <w:spacing w:after="0" w:line="276" w:lineRule="auto"/>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[your answer, Paragraph, up to 50 words. </w:t>
      </w:r>
    </w:p>
    <w:p w:rsidR="00000000" w:rsidDel="00000000" w:rsidP="00000000" w:rsidRDefault="00000000" w:rsidRPr="00000000" w14:paraId="0000003B">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There is no limitation on programming languages, libraries, or frameworks.</w:t>
      </w:r>
    </w:p>
    <w:p w:rsidR="00000000" w:rsidDel="00000000" w:rsidP="00000000" w:rsidRDefault="00000000" w:rsidRPr="00000000" w14:paraId="0000003C">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Team has to create at least </w:t>
      </w:r>
      <w:r w:rsidDel="00000000" w:rsidR="00000000" w:rsidRPr="00000000">
        <w:rPr>
          <w:rFonts w:ascii="Google Sans" w:cs="Google Sans" w:eastAsia="Google Sans" w:hAnsi="Google Sans"/>
          <w:b w:val="1"/>
          <w:highlight w:val="yellow"/>
          <w:rtl w:val="0"/>
        </w:rPr>
        <w:t xml:space="preserve">1 private API or endpoint</w:t>
      </w:r>
      <w:r w:rsidDel="00000000" w:rsidR="00000000" w:rsidRPr="00000000">
        <w:rPr>
          <w:rFonts w:ascii="Google Sans" w:cs="Google Sans" w:eastAsia="Google Sans" w:hAnsi="Google Sans"/>
          <w:highlight w:val="yellow"/>
          <w:rtl w:val="0"/>
        </w:rPr>
        <w:t xml:space="preserve"> including authentication, authorization, and API/endpoint documentation.</w:t>
      </w:r>
    </w:p>
    <w:p w:rsidR="00000000" w:rsidDel="00000000" w:rsidP="00000000" w:rsidRDefault="00000000" w:rsidRPr="00000000" w14:paraId="0000003D">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Team may use any </w:t>
      </w:r>
      <w:r w:rsidDel="00000000" w:rsidR="00000000" w:rsidRPr="00000000">
        <w:rPr>
          <w:rFonts w:ascii="Google Sans" w:cs="Google Sans" w:eastAsia="Google Sans" w:hAnsi="Google Sans"/>
          <w:b w:val="1"/>
          <w:highlight w:val="yellow"/>
          <w:rtl w:val="0"/>
        </w:rPr>
        <w:t xml:space="preserve">APIs or third party services available</w:t>
      </w:r>
      <w:r w:rsidDel="00000000" w:rsidR="00000000" w:rsidRPr="00000000">
        <w:rPr>
          <w:rFonts w:ascii="Google Sans" w:cs="Google Sans" w:eastAsia="Google Sans" w:hAnsi="Google Sans"/>
          <w:highlight w:val="yellow"/>
          <w:rtl w:val="0"/>
        </w:rPr>
        <w:t xml:space="preserve">, but you need to write documentation on how &amp; why you use that specific API.</w:t>
      </w:r>
    </w:p>
    <w:p w:rsidR="00000000" w:rsidDel="00000000" w:rsidP="00000000" w:rsidRDefault="00000000" w:rsidRPr="00000000" w14:paraId="0000003E">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On unstable API or services, please plan to have alternative endpoints and/or create your own data generator to make sure your project works on demo/judging day.</w:t>
      </w:r>
    </w:p>
    <w:p w:rsidR="00000000" w:rsidDel="00000000" w:rsidP="00000000" w:rsidRDefault="00000000" w:rsidRPr="00000000" w14:paraId="0000003F">
      <w:pPr>
        <w:numPr>
          <w:ilvl w:val="0"/>
          <w:numId w:val="2"/>
        </w:numPr>
        <w:tabs>
          <w:tab w:val="left" w:leader="none" w:pos="1530"/>
        </w:tabs>
        <w:spacing w:after="0" w:line="276" w:lineRule="auto"/>
        <w:ind w:left="720" w:hanging="360"/>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You may attach Figma or other links related to this plan.</w:t>
      </w:r>
      <w:r w:rsidDel="00000000" w:rsidR="00000000" w:rsidRPr="00000000">
        <w:rPr>
          <w:rtl w:val="0"/>
        </w:rPr>
      </w:r>
    </w:p>
    <w:p w:rsidR="00000000" w:rsidDel="00000000" w:rsidP="00000000" w:rsidRDefault="00000000" w:rsidRPr="00000000" w14:paraId="00000040">
      <w:pPr>
        <w:tabs>
          <w:tab w:val="left" w:leader="none" w:pos="1530"/>
        </w:tabs>
        <w:spacing w:after="0" w:line="276"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1">
      <w:pPr>
        <w:tabs>
          <w:tab w:val="left" w:leader="none" w:pos="1530"/>
        </w:tabs>
        <w:spacing w:after="0" w:line="276" w:lineRule="auto"/>
        <w:rPr>
          <w:rFonts w:ascii="Google Sans" w:cs="Google Sans" w:eastAsia="Google Sans" w:hAnsi="Google Sans"/>
          <w:highlight w:val="yellow"/>
        </w:rPr>
      </w:pPr>
      <w:r w:rsidDel="00000000" w:rsidR="00000000" w:rsidRPr="00000000">
        <w:rPr>
          <w:rFonts w:ascii="Google Sans" w:cs="Google Sans" w:eastAsia="Google Sans" w:hAnsi="Google Sans"/>
          <w:b w:val="1"/>
          <w:rtl w:val="0"/>
        </w:rPr>
        <w:t xml:space="preserve">Based on your team’s planning, is there any identifiable potential Risk or Issue related to your project?</w:t>
        <w:br w:type="textWrapping"/>
      </w:r>
      <w:r w:rsidDel="00000000" w:rsidR="00000000" w:rsidRPr="00000000">
        <w:rPr>
          <w:rFonts w:ascii="Google Sans" w:cs="Google Sans" w:eastAsia="Google Sans" w:hAnsi="Google Sans"/>
          <w:highlight w:val="yellow"/>
          <w:rtl w:val="0"/>
        </w:rPr>
        <w:t xml:space="preserve">A list of factors that could derail the project and a plan for how issues will be identified, addressed, and controlled. Probably also good if you already have plan(s) for rectifying the identified factors or threats. up to 100 words)</w:t>
      </w:r>
    </w:p>
    <w:p w:rsidR="00000000" w:rsidDel="00000000" w:rsidP="00000000" w:rsidRDefault="00000000" w:rsidRPr="00000000" w14:paraId="00000042">
      <w:pPr>
        <w:tabs>
          <w:tab w:val="left" w:leader="none" w:pos="1530"/>
        </w:tabs>
        <w:spacing w:after="0" w:line="276" w:lineRule="auto"/>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43">
      <w:pPr>
        <w:tabs>
          <w:tab w:val="left" w:leader="none" w:pos="1530"/>
        </w:tabs>
        <w:spacing w:after="0" w:line="276" w:lineRule="auto"/>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44">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Any other notes/remarks we should consider on your team’s application</w:t>
      </w:r>
    </w:p>
    <w:p w:rsidR="00000000" w:rsidDel="00000000" w:rsidP="00000000" w:rsidRDefault="00000000" w:rsidRPr="00000000" w14:paraId="00000045">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highlight w:val="yellow"/>
          <w:rtl w:val="0"/>
        </w:rPr>
        <w:t xml:space="preserve">[your answer, (Optional, Paragraph, up to 100 words)]</w:t>
      </w:r>
      <w:r w:rsidDel="00000000" w:rsidR="00000000" w:rsidRPr="00000000">
        <w:rPr>
          <w:rtl w:val="0"/>
        </w:rPr>
      </w:r>
    </w:p>
    <w:sectPr>
      <w:headerReference r:id="rId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tabs>
        <w:tab w:val="right" w:leader="none" w:pos="9360"/>
      </w:tabs>
      <w:rPr/>
    </w:pPr>
    <w:r w:rsidDel="00000000" w:rsidR="00000000" w:rsidRPr="00000000">
      <w:rPr/>
      <w:drawing>
        <wp:inline distB="114300" distT="114300" distL="114300" distR="114300">
          <wp:extent cx="1643063" cy="6109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3063" cy="6109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064887" cy="592633"/>
          <wp:effectExtent b="0" l="0" r="0" t="0"/>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64887" cy="5926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jc w:val="center"/>
      <w:rPr>
        <w:rFonts w:ascii="Arial" w:cs="Arial" w:eastAsia="Arial" w:hAnsi="Arial"/>
        <w:b w:val="1"/>
        <w:i w:val="0"/>
        <w:smallCaps w:val="0"/>
        <w:strike w:val="0"/>
        <w:color w:val="000000"/>
        <w:sz w:val="38"/>
        <w:szCs w:val="38"/>
        <w:u w:val="single"/>
        <w:shd w:fill="auto" w:val="clear"/>
        <w:vertAlign w:val="baseline"/>
      </w:rPr>
    </w:pPr>
    <w:r w:rsidDel="00000000" w:rsidR="00000000" w:rsidRPr="00000000">
      <w:rPr>
        <w:rFonts w:ascii="Google Sans" w:cs="Google Sans" w:eastAsia="Google Sans" w:hAnsi="Google Sans"/>
        <w:sz w:val="36"/>
        <w:szCs w:val="36"/>
        <w:u w:val="single"/>
        <w:rtl w:val="0"/>
      </w:rPr>
      <w:t xml:space="preserve">Project Plan for Bangkit 2023 Product-based Capstone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entrepreneur.com/article/230736" TargetMode="External"/><Relationship Id="rId7" Type="http://schemas.openxmlformats.org/officeDocument/2006/relationships/hyperlink" Target="https://www.thinkwithgoogle.com/intl/en-apac/future-of-marketing/creativity/design-thinking-principles/#:~:text=At%20Google%2C%20design%20thinking%20helps,methodologies%20for%20interviewing%20potential%20employees." TargetMode="External"/><Relationship Id="rId8" Type="http://schemas.openxmlformats.org/officeDocument/2006/relationships/hyperlink" Target="https://delightfuldesignstudio.com/alternatives-to-design-think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