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8"/>
          <w:szCs w:val="38"/>
        </w:rPr>
        <w:t xml:space="preserve">Terminator_V2 Optimization Checklist</w:t>
      </w:r>
    </w:p>
    <w:p>
      <w:pPr>
        <w:spacing w:after="200"/>
      </w:pPr>
      <w:r>
        <w:rPr>
          <w:i/>
          <w:iCs/>
          <w:color w:val="666666"/>
          <w:sz w:val="24"/>
          <w:szCs w:val="24"/>
        </w:rPr>
        <w:t xml:space="preserve">A staged sequence for NinjaTrader Strategy Analyzer</w:t>
      </w:r>
    </w:p>
    <w:p>
      <w:pPr>
        <w:spacing w:after="140"/>
      </w:pPr>
      <w:r>
        <w:rPr>
          <w:sz w:val="22"/>
          <w:szCs w:val="22"/>
        </w:rPr>
        <w:t xml:space="preserve">This avoids optimizing everything at once — which is the single easiest way to produce a beautiful-looking curve that's pure noise-fitting on a strategy with this many free parameters.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Core rule for all six stages: never optimize entry-signal parameters and exit-management parameters in the same run. They're doing two different jobs, and blending them makes it impossible to tell whether you found a real signal or just a lucky exit configuration wrapped around a mediocre one.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0 — Setup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Pick one instrument/timeframe/date range and hold it fixed for Stages 1–3 (don't change the test window mid-sequence — that's a different kind of overfitting).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Turn ON commission and 1–2 ticks of slippage in Strategy Analyzer's Properties tab. Skipping this makes every result look better than reality.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 the optimizer's Fitness Value to Sharpe Ratio or Sortino Ratio — not Net Profit. Net Profit rewards a handful of huge outlier trades and produces fragile parameter sets.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 a minimum trade count filter if the optimizer supports it (or manually discard any result with too few trades — a rough floor of 30–50+ trades for the test window, more for longer windows). Without this, the optimizer can “win” by finding a tiny handful of lucky trades.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Use the Genetic optimizer, not Exhaustive, for anything beyond 2–3 parameters at once — Exhaustive becomes computationally absurd fast with this strategy's parameter count.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1 — Baseline Signal-Only Test (No Exit Tuning Yet)</w:t>
      </w:r>
    </w:p>
    <w:p>
      <w:pPr>
        <w:spacing w:after="140"/>
      </w:pPr>
      <w:r>
        <w:rPr>
          <w:sz w:val="22"/>
          <w:szCs w:val="22"/>
        </w:rPr>
        <w:t xml:space="preserve">Goal: find out if the underlying entry signal (the ATR-trailing-stop cross) has any edge at all before spending any effort on exits.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Strip exits down to something dumb and fixed: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Scale-Out Targets =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TP Mode = Off (or a single simple fixed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 Mode = Ticks, pick one reasonable fixed value and don't touch it this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 Mode / Trail Mode = Off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Run once (no optimization) with reasonable defaults just to confirm the strategy compiles, trades, and produces a sane trade count.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Optimize only: ATR Period, ATR Multiplier (2 parameters). This is the whole entry engine.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Look at Sharpe/Sortino and trade count across the result grid, not just the top row.</w:t>
      </w:r>
    </w:p>
    <w:p>
      <w:pPr>
        <w:spacing w:after="160" w:before="60"/>
      </w:pPr>
      <w:r>
        <w:rPr>
          <w:i/>
          <w:iCs/>
          <w:color w:val="666666"/>
          <w:sz w:val="21"/>
          <w:szCs w:val="21"/>
        </w:rPr>
        <w:t xml:space="preserve">Stop here if nothing in the grid clears a basic bar (e.g., Sharpe consistently near/below 0, or profit factor consistently under ~1.1 across the whole grid, not just one lucky cell) — that means the raw signal doesn't have an edge on this instrument/timeframe, and no amount of exit tuning will fix that. Try a different VWMA Mode/filter combination or reconsider the timeframe before moving on.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2 — Entry-Side Filters</w:t>
      </w:r>
    </w:p>
    <w:p>
      <w:pPr>
        <w:spacing w:after="140"/>
      </w:pPr>
      <w:r>
        <w:rPr>
          <w:sz w:val="22"/>
          <w:szCs w:val="22"/>
        </w:rPr>
        <w:t xml:space="preserve">Goal: see if the trend-gate/volume filters meaningfully improve the signal found in Stage 1, still with dumb exits.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Freeze ATR Period/ATR Multiplier at the best (not just highest-single-point, see Stage 5) values from Stage 1.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Optimize only: VWMA Mode, VWMA Period (and Volume Filter/Volume SMA Period/Volume Multiplier if you're using it) — small group, 2–4 parameters.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Compare against the Stage 1 baseline. If a filter doesn't measurably improve Sharpe/Sortino and isn't reducing trade count too aggressively, it's not earning its complexity — leave it off.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3 — Exit Management, Entries Now Frozen</w:t>
      </w:r>
    </w:p>
    <w:p>
      <w:pPr>
        <w:spacing w:after="140"/>
      </w:pPr>
      <w:r>
        <w:rPr>
          <w:sz w:val="22"/>
          <w:szCs w:val="22"/>
        </w:rPr>
        <w:t xml:space="preserve">Goal: tune the exit stack around the entry signal you've already validated, not simultaneously with it.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Freeze every entry-side parameter (Stage 1 + Stage 2 results).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Optimize in small groups, not all at once: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SL Mode + SL Value (and SL EMA Period if using EMA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BE Trigger + BE Offset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Trail Mode + Trail Value (or Trail HL Lookback + Trail HL Offset if using HighLow mode)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using scale-out: TP1/TP2/TP3 Ticks and the Runner-after-TP1/TP2 options as their own separate small group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After each group, re-run the full backtest with everything found so far frozen in, to confirm the combination still performs — parameters tuned in isolation don't always combine well.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4 — Walk-Forward Validation</w:t>
      </w:r>
    </w:p>
    <w:p>
      <w:pPr>
        <w:spacing w:after="140"/>
      </w:pPr>
      <w:r>
        <w:rPr>
          <w:sz w:val="22"/>
          <w:szCs w:val="22"/>
        </w:rPr>
        <w:t xml:space="preserve">This is the step that actually catches overfitting before it costs money — a single in-sample optimization run proves nothing on its own.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In Strategy Analyzer, set up walk-forward: optimize on Window 1, validate out-of-sample on Window 2, roll forward, repeat across at least 3–4 windows.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The metric that matters here isn't “does Window 1 look good” — it's whether performance holds up on the window each parameter set has never seen.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out-of-sample performance is consistently much worse than in-sample across every window, the parameters found in Stages 1–3 are curve-fit to specific historical noise, not a structural edge. Go back and simplify (fewer optimized parameters, wider/rounder values) rather than re-running the same process hoping for a better roll of the dice.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5 — Overfitting Sanity Checks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Plot performance vs. each parameter's value, not just the single best point in the grid. A smooth curve that peaks gently and degrades gradually on either side is a real signal. A single sharp spike surrounded by mediocre neighbors is noise — the optimizer found a coincidence, not an edge. Prefer a “good neighborhood” value over the single best cell.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Be extra suspicious of ATR Multiplier and Trail HL Lookback specifically — both interact directly with the exact shape of price history in the test window and are the two parameters most prone to being curve-fit here.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Split your test period into two roughly equal halves and check the chosen parameter set on each half separately. A real edge should show up (even if weaker) in both halves, not just one.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Stage 6 — Final Holdout (Do This Once, At The Very End)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 aside a chunk of data you have never touched in Stages 1–5 — not for optimization, not for walk-forward, not for eyeballing.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Run the final parameter set on it exactly once.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If it looks nothing like your Stage 4 walk-forward results, trust the holdout over everything before it — that's a real signal you overfit somewhere upstream, even if every earlier stage looked clean.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Don't re-run Stage 6 repeatedly trying to get a better holdout number — the moment you do that, it's no longer a holdout, it's just another optimization pass wearing a disguise.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Regime Check (After Stage 6, Before Trusting Anything Live)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Because this is a stop-and-reverse system, its optimal parameters likely differ between trending and choppy stretches. Visually identify 2–3 clearly different regimes in your data (a strong trend period, a choppy/range-bound period, a high-volatility period) and check the final parameter set's performance in each separately.</w:t>
      </w:r>
    </w:p>
    <w:p>
      <w:pPr>
        <w:spacing w:after="80"/>
        <w:ind w:left="300" w:hanging="300"/>
      </w:pPr>
      <w:r>
        <w:rPr>
          <w:color w:val="1F3864"/>
          <w:sz w:val="22"/>
          <w:szCs w:val="22"/>
        </w:rPr>
        <w:t xml:space="preserve">☐  </w:t>
      </w:r>
      <w:r>
        <w:rPr>
          <w:sz w:val="22"/>
          <w:szCs w:val="22"/>
        </w:rPr>
        <w:t xml:space="preserve">A single “best” parameter set averaged across regimes may not actually be good in any single regime — if it's badly lopsided (great in trends, terrible in chop), decide whether that's acceptable or whether it needs a regime filter (this strategy already has Use Time Filter/session controls that can help sidestep the worst chop windows, e.g. lunch-lull hours).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27"/>
          <w:szCs w:val="27"/>
        </w:rPr>
        <w:t xml:space="preserve">Red Flags — Stop and Reconsider If You See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Optimizer's “best” result sits at the edge of the parameter range you gave it (e.g., best ATR Multiplier is your minimum or maximum tested value) — this means the true optimum might be outside your search range, or the metric is being gamed by an extreme value. Widen the range and re-check rather than accepting the edge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Trade count under ~30 for the whole test window — too few trades for the statistics to mean anything, regardless of how good the numbers look.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Sharpe/Sortino that's great in-sample but collapses out-of-sample in Stage 4 — the single clearest overfitting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parameter surface (Stage 5) with one isolated spike rather than a smooth region — take the region, not the spike.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that depends entirely on 1–2 outsized trades — check the trade list, not just the summary stats.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2026-07-15T00:18:42.452Z</dcterms:created>
  <dcterms:modified xsi:type="dcterms:W3CDTF">2026-07-15T00:18:42.468Z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