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34" w:type="dxa"/>
        <w:tblInd w:w="-1574" w:type="dxa"/>
        <w:tblLayout w:type="fixed"/>
        <w:tblLook w:val="04A0" w:firstRow="1" w:lastRow="0" w:firstColumn="1" w:lastColumn="0" w:noHBand="0" w:noVBand="1"/>
      </w:tblPr>
      <w:tblGrid>
        <w:gridCol w:w="2086"/>
        <w:gridCol w:w="976"/>
        <w:gridCol w:w="1059"/>
        <w:gridCol w:w="850"/>
        <w:gridCol w:w="709"/>
        <w:gridCol w:w="992"/>
        <w:gridCol w:w="4962"/>
      </w:tblGrid>
      <w:tr w:rsidR="00591352" w14:paraId="79733E97" w14:textId="77777777" w:rsidTr="00854F00">
        <w:tc>
          <w:tcPr>
            <w:tcW w:w="2086" w:type="dxa"/>
          </w:tcPr>
          <w:p w14:paraId="3A141E80" w14:textId="600D397E" w:rsidR="00591352" w:rsidRPr="00944529" w:rsidRDefault="00854F00">
            <w:pPr>
              <w:rPr>
                <w:b/>
                <w:bCs/>
                <w:sz w:val="18"/>
                <w:szCs w:val="18"/>
              </w:rPr>
            </w:pPr>
            <w:r w:rsidRPr="00944529">
              <w:rPr>
                <w:b/>
                <w:bCs/>
                <w:sz w:val="18"/>
                <w:szCs w:val="18"/>
              </w:rPr>
              <w:t>Name of the algorithm</w:t>
            </w:r>
          </w:p>
        </w:tc>
        <w:tc>
          <w:tcPr>
            <w:tcW w:w="976" w:type="dxa"/>
          </w:tcPr>
          <w:p w14:paraId="30E2E499" w14:textId="702A1B24" w:rsidR="00591352" w:rsidRPr="00944529" w:rsidRDefault="00591352">
            <w:pPr>
              <w:rPr>
                <w:b/>
                <w:bCs/>
                <w:sz w:val="18"/>
                <w:szCs w:val="18"/>
              </w:rPr>
            </w:pPr>
            <w:r w:rsidRPr="00944529">
              <w:rPr>
                <w:b/>
                <w:bCs/>
                <w:sz w:val="18"/>
                <w:szCs w:val="18"/>
              </w:rPr>
              <w:t>Network</w:t>
            </w:r>
          </w:p>
        </w:tc>
        <w:tc>
          <w:tcPr>
            <w:tcW w:w="1059" w:type="dxa"/>
          </w:tcPr>
          <w:p w14:paraId="15494541" w14:textId="459D9613" w:rsidR="00591352" w:rsidRPr="00944529" w:rsidRDefault="00591352">
            <w:pPr>
              <w:rPr>
                <w:b/>
                <w:bCs/>
                <w:sz w:val="18"/>
                <w:szCs w:val="18"/>
              </w:rPr>
            </w:pPr>
            <w:r w:rsidRPr="00944529">
              <w:rPr>
                <w:b/>
                <w:bCs/>
                <w:sz w:val="18"/>
                <w:szCs w:val="18"/>
              </w:rPr>
              <w:t>msg</w:t>
            </w:r>
          </w:p>
        </w:tc>
        <w:tc>
          <w:tcPr>
            <w:tcW w:w="850" w:type="dxa"/>
          </w:tcPr>
          <w:p w14:paraId="4D27273A" w14:textId="7D5732EA" w:rsidR="00591352" w:rsidRPr="00944529" w:rsidRDefault="00591352">
            <w:pPr>
              <w:rPr>
                <w:b/>
                <w:bCs/>
                <w:sz w:val="18"/>
                <w:szCs w:val="18"/>
              </w:rPr>
            </w:pPr>
            <w:r w:rsidRPr="00944529">
              <w:rPr>
                <w:b/>
                <w:bCs/>
                <w:sz w:val="18"/>
                <w:szCs w:val="18"/>
              </w:rPr>
              <w:t>Send</w:t>
            </w:r>
          </w:p>
        </w:tc>
        <w:tc>
          <w:tcPr>
            <w:tcW w:w="709" w:type="dxa"/>
          </w:tcPr>
          <w:p w14:paraId="3AECC3B2" w14:textId="1FD73DDA" w:rsidR="00591352" w:rsidRPr="00944529" w:rsidRDefault="00591352">
            <w:pPr>
              <w:rPr>
                <w:b/>
                <w:bCs/>
                <w:sz w:val="18"/>
                <w:szCs w:val="18"/>
              </w:rPr>
            </w:pPr>
            <w:r w:rsidRPr="00944529">
              <w:rPr>
                <w:b/>
                <w:bCs/>
                <w:sz w:val="18"/>
                <w:szCs w:val="18"/>
              </w:rPr>
              <w:t>Send has a receiver</w:t>
            </w:r>
          </w:p>
        </w:tc>
        <w:tc>
          <w:tcPr>
            <w:tcW w:w="992" w:type="dxa"/>
          </w:tcPr>
          <w:p w14:paraId="7604672A" w14:textId="1854734A" w:rsidR="00591352" w:rsidRPr="00944529" w:rsidRDefault="00591352">
            <w:pPr>
              <w:rPr>
                <w:b/>
                <w:bCs/>
                <w:sz w:val="18"/>
                <w:szCs w:val="18"/>
              </w:rPr>
            </w:pPr>
            <w:r w:rsidRPr="00944529">
              <w:rPr>
                <w:b/>
                <w:bCs/>
                <w:sz w:val="18"/>
                <w:szCs w:val="18"/>
              </w:rPr>
              <w:t>Receiver has a sender</w:t>
            </w:r>
          </w:p>
        </w:tc>
        <w:tc>
          <w:tcPr>
            <w:tcW w:w="4962" w:type="dxa"/>
          </w:tcPr>
          <w:p w14:paraId="2F3AAFB3" w14:textId="5FCA7C03" w:rsidR="00591352" w:rsidRPr="00944529" w:rsidRDefault="00591352">
            <w:pPr>
              <w:rPr>
                <w:b/>
                <w:bCs/>
                <w:sz w:val="18"/>
                <w:szCs w:val="18"/>
              </w:rPr>
            </w:pPr>
            <w:r w:rsidRPr="00944529">
              <w:rPr>
                <w:b/>
                <w:bCs/>
                <w:sz w:val="18"/>
                <w:szCs w:val="18"/>
              </w:rPr>
              <w:t>Observações</w:t>
            </w:r>
          </w:p>
        </w:tc>
      </w:tr>
      <w:tr w:rsidR="00591352" w:rsidRPr="00C55EE4" w14:paraId="4304B15A" w14:textId="77777777" w:rsidTr="00854F00">
        <w:tc>
          <w:tcPr>
            <w:tcW w:w="2086" w:type="dxa"/>
          </w:tcPr>
          <w:p w14:paraId="55351B85" w14:textId="7397E69E" w:rsidR="00591352" w:rsidRPr="00944529" w:rsidRDefault="00591352">
            <w:pPr>
              <w:rPr>
                <w:b/>
                <w:bCs/>
                <w:sz w:val="18"/>
                <w:szCs w:val="18"/>
              </w:rPr>
            </w:pPr>
            <w:r w:rsidRPr="00944529">
              <w:rPr>
                <w:b/>
                <w:bCs/>
                <w:sz w:val="18"/>
                <w:szCs w:val="18"/>
              </w:rPr>
              <w:t>2pc.hny</w:t>
            </w:r>
          </w:p>
        </w:tc>
        <w:tc>
          <w:tcPr>
            <w:tcW w:w="976" w:type="dxa"/>
          </w:tcPr>
          <w:p w14:paraId="716D901C" w14:textId="6A172845" w:rsidR="00591352" w:rsidRPr="00594938" w:rsidRDefault="00591352">
            <w:pPr>
              <w:rPr>
                <w:sz w:val="18"/>
                <w:szCs w:val="18"/>
              </w:rPr>
            </w:pPr>
            <w:r>
              <w:rPr>
                <w:sz w:val="18"/>
                <w:szCs w:val="18"/>
              </w:rPr>
              <w:t>set</w:t>
            </w:r>
          </w:p>
        </w:tc>
        <w:tc>
          <w:tcPr>
            <w:tcW w:w="1059" w:type="dxa"/>
          </w:tcPr>
          <w:p w14:paraId="1133357F" w14:textId="3DD0FD46" w:rsidR="00591352" w:rsidRDefault="003D1E1D">
            <w:pPr>
              <w:rPr>
                <w:sz w:val="18"/>
                <w:szCs w:val="18"/>
                <w:lang w:val="en-US"/>
              </w:rPr>
            </w:pPr>
            <w:r w:rsidRPr="003D1E1D">
              <w:rPr>
                <w:sz w:val="18"/>
                <w:szCs w:val="18"/>
                <w:lang w:val="en-US"/>
              </w:rPr>
              <w:t>{ .dst: req.src, .src: self, .response: "no" }</w:t>
            </w:r>
          </w:p>
        </w:tc>
        <w:tc>
          <w:tcPr>
            <w:tcW w:w="850" w:type="dxa"/>
          </w:tcPr>
          <w:p w14:paraId="384CA5B9" w14:textId="36F28709" w:rsidR="00591352" w:rsidRPr="0027352B" w:rsidRDefault="00591352">
            <w:pPr>
              <w:rPr>
                <w:sz w:val="18"/>
                <w:szCs w:val="18"/>
                <w:lang w:val="en-US"/>
              </w:rPr>
            </w:pPr>
            <w:r>
              <w:rPr>
                <w:sz w:val="18"/>
                <w:szCs w:val="18"/>
                <w:lang w:val="en-US"/>
              </w:rPr>
              <w:t>Adds a message to the network</w:t>
            </w:r>
          </w:p>
        </w:tc>
        <w:tc>
          <w:tcPr>
            <w:tcW w:w="709" w:type="dxa"/>
          </w:tcPr>
          <w:p w14:paraId="6383CC4D" w14:textId="0D23989E" w:rsidR="00591352" w:rsidRPr="0027352B" w:rsidRDefault="003D1E1D">
            <w:pPr>
              <w:rPr>
                <w:sz w:val="18"/>
                <w:szCs w:val="18"/>
                <w:lang w:val="en-US"/>
              </w:rPr>
            </w:pPr>
            <w:r>
              <w:rPr>
                <w:sz w:val="18"/>
                <w:szCs w:val="18"/>
                <w:lang w:val="en-US"/>
              </w:rPr>
              <w:t>Yes (dst)</w:t>
            </w:r>
          </w:p>
        </w:tc>
        <w:tc>
          <w:tcPr>
            <w:tcW w:w="992" w:type="dxa"/>
          </w:tcPr>
          <w:p w14:paraId="0CBAACF8" w14:textId="6FB200D9" w:rsidR="003D1E1D" w:rsidRPr="0027352B" w:rsidRDefault="00A61C69">
            <w:pPr>
              <w:rPr>
                <w:sz w:val="18"/>
                <w:szCs w:val="18"/>
                <w:lang w:val="en-US"/>
              </w:rPr>
            </w:pPr>
            <w:r>
              <w:rPr>
                <w:sz w:val="18"/>
                <w:szCs w:val="18"/>
                <w:lang w:val="en-US"/>
              </w:rPr>
              <w:t>No</w:t>
            </w:r>
          </w:p>
        </w:tc>
        <w:tc>
          <w:tcPr>
            <w:tcW w:w="4962" w:type="dxa"/>
          </w:tcPr>
          <w:p w14:paraId="0B52A4EB" w14:textId="21F69B90" w:rsidR="00591352" w:rsidRDefault="00591352">
            <w:pPr>
              <w:rPr>
                <w:sz w:val="18"/>
                <w:szCs w:val="18"/>
                <w:lang w:val="en-US"/>
              </w:rPr>
            </w:pPr>
            <w:r w:rsidRPr="0027352B">
              <w:rPr>
                <w:sz w:val="18"/>
                <w:szCs w:val="18"/>
                <w:lang w:val="en-US"/>
              </w:rPr>
              <w:t>Each bank and each coordinator is a thread.</w:t>
            </w:r>
          </w:p>
          <w:p w14:paraId="3C8A2AB1" w14:textId="77777777" w:rsidR="00591352" w:rsidRDefault="00591352">
            <w:pPr>
              <w:rPr>
                <w:sz w:val="18"/>
                <w:szCs w:val="18"/>
                <w:lang w:val="en-US"/>
              </w:rPr>
            </w:pPr>
            <w:r w:rsidRPr="0027352B">
              <w:rPr>
                <w:sz w:val="18"/>
                <w:szCs w:val="18"/>
                <w:lang w:val="en-US"/>
              </w:rPr>
              <w:t>The receive() method is used by coordinators in an atomically when exists statement to wait for a response from each bank involved in a transaction.</w:t>
            </w:r>
          </w:p>
          <w:p w14:paraId="319883CA" w14:textId="424ACB45" w:rsidR="00591352" w:rsidRPr="0027352B" w:rsidRDefault="00591352">
            <w:pPr>
              <w:rPr>
                <w:sz w:val="18"/>
                <w:szCs w:val="18"/>
                <w:lang w:val="en-US"/>
              </w:rPr>
            </w:pPr>
            <w:r>
              <w:rPr>
                <w:sz w:val="18"/>
                <w:szCs w:val="18"/>
                <w:lang w:val="en-US"/>
              </w:rPr>
              <w:t>In the arguments of the methods is always the coordinator (self).</w:t>
            </w:r>
          </w:p>
        </w:tc>
      </w:tr>
      <w:tr w:rsidR="00591352" w:rsidRPr="00C55EE4" w14:paraId="2212C69A" w14:textId="77777777" w:rsidTr="00854F00">
        <w:tc>
          <w:tcPr>
            <w:tcW w:w="2086" w:type="dxa"/>
          </w:tcPr>
          <w:p w14:paraId="2614A2C9" w14:textId="6241822A" w:rsidR="00591352" w:rsidRPr="00944529" w:rsidRDefault="00591352">
            <w:pPr>
              <w:rPr>
                <w:b/>
                <w:bCs/>
                <w:sz w:val="18"/>
                <w:szCs w:val="18"/>
                <w:lang w:val="en-US"/>
              </w:rPr>
            </w:pPr>
            <w:r w:rsidRPr="00944529">
              <w:rPr>
                <w:b/>
                <w:bCs/>
                <w:sz w:val="18"/>
                <w:szCs w:val="18"/>
                <w:lang w:val="en-US"/>
              </w:rPr>
              <w:t>abd.hny</w:t>
            </w:r>
          </w:p>
        </w:tc>
        <w:tc>
          <w:tcPr>
            <w:tcW w:w="976" w:type="dxa"/>
          </w:tcPr>
          <w:p w14:paraId="00B5D1BD" w14:textId="05A6A96F" w:rsidR="00591352" w:rsidRPr="00E87D52" w:rsidRDefault="00591352">
            <w:pPr>
              <w:rPr>
                <w:sz w:val="18"/>
                <w:szCs w:val="18"/>
              </w:rPr>
            </w:pPr>
            <w:r w:rsidRPr="00AB7CDE">
              <w:rPr>
                <w:sz w:val="18"/>
                <w:szCs w:val="18"/>
              </w:rPr>
              <w:t>bag</w:t>
            </w:r>
          </w:p>
        </w:tc>
        <w:tc>
          <w:tcPr>
            <w:tcW w:w="1059" w:type="dxa"/>
          </w:tcPr>
          <w:p w14:paraId="052D6B70" w14:textId="3C138CC3" w:rsidR="00591352" w:rsidRPr="00DB6E21" w:rsidRDefault="00DB6E21">
            <w:pPr>
              <w:rPr>
                <w:sz w:val="18"/>
                <w:szCs w:val="18"/>
                <w:lang w:val="en-US"/>
              </w:rPr>
            </w:pPr>
            <w:r w:rsidRPr="00DB6E21">
              <w:rPr>
                <w:sz w:val="18"/>
                <w:szCs w:val="18"/>
                <w:lang w:val="en-US"/>
              </w:rPr>
              <w:t>{ .type: .response, .dst: m.src, .value: (t, v) }</w:t>
            </w:r>
          </w:p>
        </w:tc>
        <w:tc>
          <w:tcPr>
            <w:tcW w:w="850" w:type="dxa"/>
          </w:tcPr>
          <w:p w14:paraId="637453D7" w14:textId="7497F8B7" w:rsidR="00591352" w:rsidRPr="0027352B" w:rsidRDefault="00591352">
            <w:pPr>
              <w:rPr>
                <w:sz w:val="18"/>
                <w:szCs w:val="18"/>
                <w:lang w:val="en-US"/>
              </w:rPr>
            </w:pPr>
            <w:r>
              <w:rPr>
                <w:sz w:val="18"/>
                <w:szCs w:val="18"/>
                <w:lang w:val="en-US"/>
              </w:rPr>
              <w:t>Adds a message to the network</w:t>
            </w:r>
          </w:p>
        </w:tc>
        <w:tc>
          <w:tcPr>
            <w:tcW w:w="709" w:type="dxa"/>
          </w:tcPr>
          <w:p w14:paraId="378EAC31" w14:textId="1AD765CB" w:rsidR="00C55EE4" w:rsidRDefault="00C55EE4">
            <w:pPr>
              <w:rPr>
                <w:sz w:val="18"/>
                <w:szCs w:val="18"/>
                <w:lang w:val="en-US"/>
              </w:rPr>
            </w:pPr>
            <w:r>
              <w:rPr>
                <w:sz w:val="18"/>
                <w:szCs w:val="18"/>
                <w:lang w:val="en-US"/>
              </w:rPr>
              <w:t>No, because it’s broadcast</w:t>
            </w:r>
          </w:p>
        </w:tc>
        <w:tc>
          <w:tcPr>
            <w:tcW w:w="992" w:type="dxa"/>
          </w:tcPr>
          <w:p w14:paraId="0EDE4192" w14:textId="77777777" w:rsidR="00591352" w:rsidRDefault="00591352">
            <w:pPr>
              <w:rPr>
                <w:sz w:val="18"/>
                <w:szCs w:val="18"/>
                <w:lang w:val="en-US"/>
              </w:rPr>
            </w:pPr>
            <w:r>
              <w:rPr>
                <w:sz w:val="18"/>
                <w:szCs w:val="18"/>
                <w:lang w:val="en-US"/>
              </w:rPr>
              <w:t>Yes</w:t>
            </w:r>
          </w:p>
          <w:p w14:paraId="09C8831E" w14:textId="5312935B" w:rsidR="00DB6E21" w:rsidRDefault="00DB6E21">
            <w:pPr>
              <w:rPr>
                <w:sz w:val="18"/>
                <w:szCs w:val="18"/>
                <w:lang w:val="en-US"/>
              </w:rPr>
            </w:pPr>
            <w:r>
              <w:rPr>
                <w:sz w:val="18"/>
                <w:szCs w:val="18"/>
                <w:lang w:val="en-US"/>
              </w:rPr>
              <w:t>(uid)</w:t>
            </w:r>
          </w:p>
        </w:tc>
        <w:tc>
          <w:tcPr>
            <w:tcW w:w="4962" w:type="dxa"/>
          </w:tcPr>
          <w:p w14:paraId="24234D08" w14:textId="708A6EC6" w:rsidR="00591352" w:rsidRDefault="00591352">
            <w:pPr>
              <w:rPr>
                <w:sz w:val="18"/>
                <w:szCs w:val="18"/>
                <w:lang w:val="en-US"/>
              </w:rPr>
            </w:pPr>
            <w:r>
              <w:rPr>
                <w:sz w:val="18"/>
                <w:szCs w:val="18"/>
                <w:lang w:val="en-US"/>
              </w:rPr>
              <w:t>For efficiency of model checking the servers are anonymous.</w:t>
            </w:r>
          </w:p>
          <w:p w14:paraId="33916BD7" w14:textId="77777777" w:rsidR="00591352" w:rsidRDefault="00591352">
            <w:pPr>
              <w:rPr>
                <w:sz w:val="18"/>
                <w:szCs w:val="18"/>
                <w:lang w:val="en-US"/>
              </w:rPr>
            </w:pPr>
            <w:r w:rsidRPr="007D5D98">
              <w:rPr>
                <w:sz w:val="18"/>
                <w:szCs w:val="18"/>
                <w:lang w:val="en-US"/>
              </w:rPr>
              <w:t>Because the servers are anonymous, they may end</w:t>
            </w:r>
            <w:r>
              <w:rPr>
                <w:sz w:val="18"/>
                <w:szCs w:val="18"/>
                <w:lang w:val="en-US"/>
              </w:rPr>
              <w:t xml:space="preserve"> </w:t>
            </w:r>
            <w:r w:rsidRPr="007D5D98">
              <w:rPr>
                <w:sz w:val="18"/>
                <w:szCs w:val="18"/>
                <w:lang w:val="en-US"/>
              </w:rPr>
              <w:t>up sending the same exact message, but clients are waiting for a particular number of messages</w:t>
            </w:r>
            <w:r>
              <w:rPr>
                <w:sz w:val="18"/>
                <w:szCs w:val="18"/>
                <w:lang w:val="en-US"/>
              </w:rPr>
              <w:t>.</w:t>
            </w:r>
          </w:p>
          <w:p w14:paraId="34E8FE4F" w14:textId="77777777" w:rsidR="00591352" w:rsidRDefault="00591352">
            <w:pPr>
              <w:rPr>
                <w:sz w:val="18"/>
                <w:szCs w:val="18"/>
                <w:lang w:val="en-US"/>
              </w:rPr>
            </w:pPr>
            <w:r w:rsidRPr="007D5D98">
              <w:rPr>
                <w:sz w:val="18"/>
                <w:szCs w:val="18"/>
                <w:lang w:val="en-US"/>
              </w:rPr>
              <w:t>Each server also keeps track of all the requests its already received so it doesn’t handle the same request twice.</w:t>
            </w:r>
          </w:p>
          <w:p w14:paraId="14768681" w14:textId="7D429567" w:rsidR="00591352" w:rsidRPr="007D5D98" w:rsidRDefault="00591352">
            <w:pPr>
              <w:rPr>
                <w:sz w:val="18"/>
                <w:szCs w:val="18"/>
                <w:lang w:val="en-US"/>
              </w:rPr>
            </w:pPr>
            <w:r w:rsidRPr="007D5D98">
              <w:rPr>
                <w:sz w:val="18"/>
                <w:szCs w:val="18"/>
                <w:lang w:val="en-US"/>
              </w:rPr>
              <w:t>Read and write operations are both invoked with a unique identifier uid. Both start by broadcasting a .read request to all servers and then waiting for a response from N – F servers. The receive() function uses the bag.combinations method to find all combinations of subsets of responses of size N – F. The second phase of each operation is similar.</w:t>
            </w:r>
          </w:p>
        </w:tc>
      </w:tr>
      <w:tr w:rsidR="00591352" w:rsidRPr="00C55EE4" w14:paraId="4EA060C6" w14:textId="77777777" w:rsidTr="00854F00">
        <w:tc>
          <w:tcPr>
            <w:tcW w:w="2086" w:type="dxa"/>
          </w:tcPr>
          <w:p w14:paraId="4559BD37" w14:textId="2E650D01" w:rsidR="00591352" w:rsidRPr="00944529" w:rsidRDefault="00591352">
            <w:pPr>
              <w:rPr>
                <w:b/>
                <w:bCs/>
                <w:sz w:val="18"/>
                <w:szCs w:val="18"/>
                <w:lang w:val="en-US"/>
              </w:rPr>
            </w:pPr>
            <w:r w:rsidRPr="00944529">
              <w:rPr>
                <w:b/>
                <w:bCs/>
                <w:sz w:val="18"/>
                <w:szCs w:val="18"/>
                <w:lang w:val="en-US"/>
              </w:rPr>
              <w:t>abp.hny</w:t>
            </w:r>
          </w:p>
        </w:tc>
        <w:tc>
          <w:tcPr>
            <w:tcW w:w="976" w:type="dxa"/>
          </w:tcPr>
          <w:p w14:paraId="6219F4C6" w14:textId="08407551" w:rsidR="00ED4808" w:rsidRDefault="00ED4808">
            <w:pPr>
              <w:rPr>
                <w:sz w:val="18"/>
                <w:szCs w:val="18"/>
                <w:lang w:val="en-US"/>
              </w:rPr>
            </w:pPr>
            <w:r>
              <w:rPr>
                <w:sz w:val="18"/>
                <w:szCs w:val="18"/>
                <w:lang w:val="en-US"/>
              </w:rPr>
              <w:t>Channel</w:t>
            </w:r>
          </w:p>
          <w:p w14:paraId="1EBCB475" w14:textId="35ACBFDA" w:rsidR="00591352" w:rsidRPr="0027352B" w:rsidRDefault="00ED4808">
            <w:pPr>
              <w:rPr>
                <w:sz w:val="18"/>
                <w:szCs w:val="18"/>
                <w:lang w:val="en-US"/>
              </w:rPr>
            </w:pPr>
            <w:r>
              <w:rPr>
                <w:sz w:val="18"/>
                <w:szCs w:val="18"/>
                <w:lang w:val="en-US"/>
              </w:rPr>
              <w:t>P</w:t>
            </w:r>
            <w:r w:rsidR="00591352">
              <w:rPr>
                <w:sz w:val="18"/>
                <w:szCs w:val="18"/>
                <w:lang w:val="en-US"/>
              </w:rPr>
              <w:t>ointer</w:t>
            </w:r>
            <w:r>
              <w:rPr>
                <w:sz w:val="18"/>
                <w:szCs w:val="18"/>
                <w:lang w:val="en-US"/>
              </w:rPr>
              <w:t xml:space="preserve"> (pchan)</w:t>
            </w:r>
          </w:p>
        </w:tc>
        <w:tc>
          <w:tcPr>
            <w:tcW w:w="1059" w:type="dxa"/>
          </w:tcPr>
          <w:p w14:paraId="4C977D86" w14:textId="77777777" w:rsidR="00591352" w:rsidRDefault="00ED4808">
            <w:pPr>
              <w:rPr>
                <w:sz w:val="18"/>
                <w:szCs w:val="18"/>
                <w:lang w:val="en-US"/>
              </w:rPr>
            </w:pPr>
            <w:r w:rsidRPr="00ED4808">
              <w:rPr>
                <w:sz w:val="18"/>
                <w:szCs w:val="18"/>
                <w:lang w:val="en-US"/>
              </w:rPr>
              <w:t>{ .seq: !seq, .payload: payload }</w:t>
            </w:r>
          </w:p>
          <w:p w14:paraId="1557E9FE" w14:textId="77777777" w:rsidR="00ED4808" w:rsidRDefault="00ED4808">
            <w:pPr>
              <w:rPr>
                <w:sz w:val="18"/>
                <w:szCs w:val="18"/>
                <w:lang w:val="en-US"/>
              </w:rPr>
            </w:pPr>
          </w:p>
          <w:p w14:paraId="406C47DD" w14:textId="2E77AE7A" w:rsidR="00ED4808" w:rsidRDefault="00ED4808">
            <w:pPr>
              <w:rPr>
                <w:sz w:val="18"/>
                <w:szCs w:val="18"/>
                <w:lang w:val="en-US"/>
              </w:rPr>
            </w:pPr>
            <w:r w:rsidRPr="00ED4808">
              <w:rPr>
                <w:sz w:val="18"/>
                <w:szCs w:val="18"/>
                <w:lang w:val="en-US"/>
              </w:rPr>
              <w:t>{ .ack: m.seq }</w:t>
            </w:r>
          </w:p>
        </w:tc>
        <w:tc>
          <w:tcPr>
            <w:tcW w:w="850" w:type="dxa"/>
          </w:tcPr>
          <w:p w14:paraId="1286CD00" w14:textId="3E2598B3" w:rsidR="00591352" w:rsidRPr="0027352B" w:rsidRDefault="00591352">
            <w:pPr>
              <w:rPr>
                <w:sz w:val="18"/>
                <w:szCs w:val="18"/>
                <w:lang w:val="en-US"/>
              </w:rPr>
            </w:pPr>
            <w:r>
              <w:rPr>
                <w:sz w:val="18"/>
                <w:szCs w:val="18"/>
                <w:lang w:val="en-US"/>
              </w:rPr>
              <w:t xml:space="preserve">The message goes to the </w:t>
            </w:r>
            <w:r w:rsidR="00ED4808">
              <w:rPr>
                <w:sz w:val="18"/>
                <w:szCs w:val="18"/>
                <w:lang w:val="en-US"/>
              </w:rPr>
              <w:t>channel</w:t>
            </w:r>
          </w:p>
        </w:tc>
        <w:tc>
          <w:tcPr>
            <w:tcW w:w="709" w:type="dxa"/>
          </w:tcPr>
          <w:p w14:paraId="34F3CA18" w14:textId="3759A37C" w:rsidR="00591352" w:rsidRPr="0027352B" w:rsidRDefault="00ED4808">
            <w:pPr>
              <w:rPr>
                <w:sz w:val="18"/>
                <w:szCs w:val="18"/>
                <w:lang w:val="en-US"/>
              </w:rPr>
            </w:pPr>
            <w:r>
              <w:rPr>
                <w:sz w:val="18"/>
                <w:szCs w:val="18"/>
                <w:lang w:val="en-US"/>
              </w:rPr>
              <w:t>Yes, if the channel is to and from a specific person</w:t>
            </w:r>
          </w:p>
        </w:tc>
        <w:tc>
          <w:tcPr>
            <w:tcW w:w="992" w:type="dxa"/>
          </w:tcPr>
          <w:p w14:paraId="6F9094B4" w14:textId="1713419C" w:rsidR="00591352" w:rsidRPr="0027352B" w:rsidRDefault="00ED4808">
            <w:pPr>
              <w:rPr>
                <w:sz w:val="18"/>
                <w:szCs w:val="18"/>
                <w:lang w:val="en-US"/>
              </w:rPr>
            </w:pPr>
            <w:r>
              <w:rPr>
                <w:sz w:val="18"/>
                <w:szCs w:val="18"/>
                <w:lang w:val="en-US"/>
              </w:rPr>
              <w:t>Yes, if the channel is to and from a specific person</w:t>
            </w:r>
          </w:p>
        </w:tc>
        <w:tc>
          <w:tcPr>
            <w:tcW w:w="4962" w:type="dxa"/>
          </w:tcPr>
          <w:p w14:paraId="085EAC8C" w14:textId="77777777" w:rsidR="00591352" w:rsidRDefault="00591352">
            <w:pPr>
              <w:rPr>
                <w:sz w:val="18"/>
                <w:szCs w:val="18"/>
                <w:lang w:val="en-US"/>
              </w:rPr>
            </w:pPr>
            <w:r w:rsidRPr="00336C48">
              <w:rPr>
                <w:sz w:val="18"/>
                <w:szCs w:val="18"/>
                <w:lang w:val="en-US"/>
              </w:rPr>
              <w:t>We can model each channel as a variable that either contains a network message or nothing (we use () to represent nothing in the model). Let s chan be the channel from Alice to Bob and r chan the channel from Bob to Alice. net send(pchan, m) models sending a message m to !pchan, where pchan is either ?s chan or ?r chan. The method places either m (to model a successful send) or ()</w:t>
            </w:r>
            <w:r>
              <w:rPr>
                <w:sz w:val="18"/>
                <w:szCs w:val="18"/>
                <w:lang w:val="en-US"/>
              </w:rPr>
              <w:t xml:space="preserve"> </w:t>
            </w:r>
            <w:r w:rsidRPr="00336C48">
              <w:rPr>
                <w:sz w:val="18"/>
                <w:szCs w:val="18"/>
                <w:lang w:val="en-US"/>
              </w:rPr>
              <w:t>(to model loss) in !pchan. net recv}(pchan) models checking !pchan for the next message. If there is a message, it sets !pchan to ().</w:t>
            </w:r>
          </w:p>
          <w:p w14:paraId="119B5F19" w14:textId="11480B4D" w:rsidR="00591352" w:rsidRDefault="00C55EE4">
            <w:pPr>
              <w:rPr>
                <w:sz w:val="18"/>
                <w:szCs w:val="18"/>
                <w:lang w:val="en-US"/>
              </w:rPr>
            </w:pPr>
            <w:r w:rsidRPr="00336C48">
              <w:rPr>
                <w:sz w:val="18"/>
                <w:szCs w:val="18"/>
                <w:lang w:val="en-US"/>
              </w:rPr>
              <w:t>method</w:t>
            </w:r>
            <w:r w:rsidR="00591352" w:rsidRPr="00336C48">
              <w:rPr>
                <w:sz w:val="18"/>
                <w:szCs w:val="18"/>
                <w:lang w:val="en-US"/>
              </w:rPr>
              <w:t xml:space="preserve"> app send(net, seq, msg) retransmits { .seq: !seq, .payload: msg } until an acknowledgment for !seq is received.</w:t>
            </w:r>
          </w:p>
          <w:p w14:paraId="48931BDA" w14:textId="686BFB7A" w:rsidR="00591352" w:rsidRPr="00336C48" w:rsidRDefault="00591352">
            <w:pPr>
              <w:rPr>
                <w:sz w:val="18"/>
                <w:szCs w:val="18"/>
                <w:lang w:val="en-US"/>
              </w:rPr>
            </w:pPr>
            <w:r w:rsidRPr="00336C48">
              <w:rPr>
                <w:sz w:val="18"/>
                <w:szCs w:val="18"/>
                <w:lang w:val="en-US"/>
              </w:rPr>
              <w:t>Method app recv(net, seq) returns the next successfully received message (with the given sequence number bit) if any.</w:t>
            </w:r>
          </w:p>
        </w:tc>
      </w:tr>
      <w:tr w:rsidR="00591352" w:rsidRPr="00C55EE4" w14:paraId="6B652BD6" w14:textId="77777777" w:rsidTr="00854F00">
        <w:tc>
          <w:tcPr>
            <w:tcW w:w="2086" w:type="dxa"/>
          </w:tcPr>
          <w:p w14:paraId="79AD58F4" w14:textId="175B4B58" w:rsidR="00591352" w:rsidRPr="00944529" w:rsidRDefault="00591352">
            <w:pPr>
              <w:rPr>
                <w:b/>
                <w:bCs/>
                <w:sz w:val="18"/>
                <w:szCs w:val="18"/>
                <w:lang w:val="en-US"/>
              </w:rPr>
            </w:pPr>
            <w:r w:rsidRPr="00944529">
              <w:rPr>
                <w:b/>
                <w:bCs/>
                <w:sz w:val="18"/>
                <w:szCs w:val="18"/>
                <w:lang w:val="en-US"/>
              </w:rPr>
              <w:t>bosco.hny</w:t>
            </w:r>
          </w:p>
        </w:tc>
        <w:tc>
          <w:tcPr>
            <w:tcW w:w="976" w:type="dxa"/>
          </w:tcPr>
          <w:p w14:paraId="0A3A7E5B" w14:textId="28209866" w:rsidR="00591352" w:rsidRPr="0027352B" w:rsidRDefault="00591352">
            <w:pPr>
              <w:rPr>
                <w:sz w:val="18"/>
                <w:szCs w:val="18"/>
                <w:lang w:val="en-US"/>
              </w:rPr>
            </w:pPr>
            <w:r>
              <w:rPr>
                <w:sz w:val="18"/>
                <w:szCs w:val="18"/>
                <w:lang w:val="en-US"/>
              </w:rPr>
              <w:t>bag</w:t>
            </w:r>
          </w:p>
        </w:tc>
        <w:tc>
          <w:tcPr>
            <w:tcW w:w="1059" w:type="dxa"/>
          </w:tcPr>
          <w:p w14:paraId="7D458575" w14:textId="77777777" w:rsidR="00591352" w:rsidRDefault="00591352">
            <w:pPr>
              <w:rPr>
                <w:sz w:val="18"/>
                <w:szCs w:val="18"/>
                <w:lang w:val="en-US"/>
              </w:rPr>
            </w:pPr>
            <w:r>
              <w:rPr>
                <w:sz w:val="18"/>
                <w:szCs w:val="18"/>
                <w:lang w:val="en-US"/>
              </w:rPr>
              <w:t xml:space="preserve">Tuple </w:t>
            </w:r>
          </w:p>
          <w:p w14:paraId="4D1D279F" w14:textId="44305390" w:rsidR="00591352" w:rsidRDefault="00591352">
            <w:pPr>
              <w:rPr>
                <w:sz w:val="18"/>
                <w:szCs w:val="18"/>
                <w:lang w:val="en-US"/>
              </w:rPr>
            </w:pPr>
            <w:r>
              <w:rPr>
                <w:sz w:val="18"/>
                <w:szCs w:val="18"/>
                <w:lang w:val="en-US"/>
              </w:rPr>
              <w:t>(round, estimate)</w:t>
            </w:r>
          </w:p>
        </w:tc>
        <w:tc>
          <w:tcPr>
            <w:tcW w:w="850" w:type="dxa"/>
          </w:tcPr>
          <w:p w14:paraId="550566ED" w14:textId="150DCA78" w:rsidR="00591352" w:rsidRPr="0027352B" w:rsidRDefault="00591352">
            <w:pPr>
              <w:rPr>
                <w:sz w:val="18"/>
                <w:szCs w:val="18"/>
                <w:lang w:val="en-US"/>
              </w:rPr>
            </w:pPr>
            <w:r>
              <w:rPr>
                <w:sz w:val="18"/>
                <w:szCs w:val="18"/>
                <w:lang w:val="en-US"/>
              </w:rPr>
              <w:t>Adds a message to the network</w:t>
            </w:r>
          </w:p>
        </w:tc>
        <w:tc>
          <w:tcPr>
            <w:tcW w:w="709" w:type="dxa"/>
          </w:tcPr>
          <w:p w14:paraId="07CBCB8A" w14:textId="77777777" w:rsidR="00591352" w:rsidRDefault="00591352">
            <w:pPr>
              <w:rPr>
                <w:sz w:val="18"/>
                <w:szCs w:val="18"/>
                <w:lang w:val="en-US"/>
              </w:rPr>
            </w:pPr>
            <w:r>
              <w:rPr>
                <w:sz w:val="18"/>
                <w:szCs w:val="18"/>
                <w:lang w:val="en-US"/>
              </w:rPr>
              <w:t>No</w:t>
            </w:r>
          </w:p>
          <w:p w14:paraId="23296AF0" w14:textId="482BAD14" w:rsidR="002D0503" w:rsidRPr="0027352B" w:rsidRDefault="002D0503">
            <w:pPr>
              <w:rPr>
                <w:sz w:val="18"/>
                <w:szCs w:val="18"/>
                <w:lang w:val="en-US"/>
              </w:rPr>
            </w:pPr>
            <w:r>
              <w:rPr>
                <w:sz w:val="18"/>
                <w:szCs w:val="18"/>
                <w:lang w:val="en-US"/>
              </w:rPr>
              <w:t>(Broadcast)</w:t>
            </w:r>
          </w:p>
        </w:tc>
        <w:tc>
          <w:tcPr>
            <w:tcW w:w="992" w:type="dxa"/>
          </w:tcPr>
          <w:p w14:paraId="26CC5FF9" w14:textId="5B942D67" w:rsidR="00591352" w:rsidRPr="0027352B" w:rsidRDefault="00591352">
            <w:pPr>
              <w:rPr>
                <w:sz w:val="18"/>
                <w:szCs w:val="18"/>
                <w:lang w:val="en-US"/>
              </w:rPr>
            </w:pPr>
            <w:r>
              <w:rPr>
                <w:sz w:val="18"/>
                <w:szCs w:val="18"/>
                <w:lang w:val="en-US"/>
              </w:rPr>
              <w:t>No</w:t>
            </w:r>
          </w:p>
        </w:tc>
        <w:tc>
          <w:tcPr>
            <w:tcW w:w="4962" w:type="dxa"/>
          </w:tcPr>
          <w:p w14:paraId="2B761089" w14:textId="4D26F7B7" w:rsidR="00591352" w:rsidRPr="00493E3F" w:rsidRDefault="00591352">
            <w:pPr>
              <w:rPr>
                <w:sz w:val="18"/>
                <w:szCs w:val="18"/>
                <w:lang w:val="en-US"/>
              </w:rPr>
            </w:pPr>
            <w:r w:rsidRPr="00591352">
              <w:rPr>
                <w:sz w:val="18"/>
                <w:szCs w:val="18"/>
                <w:lang w:val="en-US"/>
              </w:rPr>
              <w:t>In this particular algorithm, all messages are broadcast to all processors, so they do not require a destination address.</w:t>
            </w:r>
            <w:r w:rsidR="00493E3F">
              <w:rPr>
                <w:sz w:val="18"/>
                <w:szCs w:val="18"/>
                <w:lang w:val="en-US"/>
              </w:rPr>
              <w:t xml:space="preserve"> </w:t>
            </w:r>
            <w:r w:rsidR="00493E3F" w:rsidRPr="00493E3F">
              <w:rPr>
                <w:sz w:val="18"/>
                <w:szCs w:val="18"/>
                <w:lang w:val="en-US"/>
              </w:rPr>
              <w:t>The N processors go through a sequence of rounds in which they wait for N – F messages, update their state based on the messages, and broadcast messages containing their new state. The reason that a processor waits for N – F rather than N messages is because of failures: up to F processors may never send a message and so it would be unwise to wait for all N. You might be tempted to use a timer and time out on waiting for a particular processor. But how would you initialize that timer? While we will assume that the network is reliable, there is no guarantee that messages arrive within a particular time. We call a set of N – F processors a quorum. A quorum must suffice for the algorithm to make progress</w:t>
            </w:r>
          </w:p>
        </w:tc>
      </w:tr>
      <w:tr w:rsidR="00591352" w:rsidRPr="00850912" w14:paraId="105EE9F2" w14:textId="77777777" w:rsidTr="00854F00">
        <w:tc>
          <w:tcPr>
            <w:tcW w:w="2086" w:type="dxa"/>
          </w:tcPr>
          <w:p w14:paraId="234FA94E" w14:textId="0C56776C" w:rsidR="00591352" w:rsidRPr="00944529" w:rsidRDefault="00493E3F">
            <w:pPr>
              <w:rPr>
                <w:b/>
                <w:bCs/>
                <w:sz w:val="18"/>
                <w:szCs w:val="18"/>
                <w:lang w:val="en-US"/>
              </w:rPr>
            </w:pPr>
            <w:r w:rsidRPr="00944529">
              <w:rPr>
                <w:b/>
                <w:bCs/>
                <w:sz w:val="18"/>
                <w:szCs w:val="18"/>
                <w:lang w:val="en-US"/>
              </w:rPr>
              <w:t>bosco2.hny</w:t>
            </w:r>
          </w:p>
        </w:tc>
        <w:tc>
          <w:tcPr>
            <w:tcW w:w="976" w:type="dxa"/>
          </w:tcPr>
          <w:p w14:paraId="421ED2DA" w14:textId="23F4A1C5" w:rsidR="00591352" w:rsidRPr="0027352B" w:rsidRDefault="00493E3F">
            <w:pPr>
              <w:rPr>
                <w:sz w:val="18"/>
                <w:szCs w:val="18"/>
                <w:lang w:val="en-US"/>
              </w:rPr>
            </w:pPr>
            <w:r>
              <w:rPr>
                <w:sz w:val="18"/>
                <w:szCs w:val="18"/>
                <w:lang w:val="en-US"/>
              </w:rPr>
              <w:t>bag</w:t>
            </w:r>
          </w:p>
        </w:tc>
        <w:tc>
          <w:tcPr>
            <w:tcW w:w="1059" w:type="dxa"/>
          </w:tcPr>
          <w:p w14:paraId="30884A5D" w14:textId="77777777" w:rsidR="007C13BF" w:rsidRDefault="007C13BF" w:rsidP="007C13BF">
            <w:pPr>
              <w:rPr>
                <w:sz w:val="18"/>
                <w:szCs w:val="18"/>
                <w:lang w:val="en-US"/>
              </w:rPr>
            </w:pPr>
            <w:r>
              <w:rPr>
                <w:sz w:val="18"/>
                <w:szCs w:val="18"/>
                <w:lang w:val="en-US"/>
              </w:rPr>
              <w:t xml:space="preserve">Tuple </w:t>
            </w:r>
          </w:p>
          <w:p w14:paraId="1679BF19" w14:textId="7799918C" w:rsidR="00591352" w:rsidRPr="0027352B" w:rsidRDefault="007C13BF" w:rsidP="007C13BF">
            <w:pPr>
              <w:rPr>
                <w:sz w:val="18"/>
                <w:szCs w:val="18"/>
                <w:lang w:val="en-US"/>
              </w:rPr>
            </w:pPr>
            <w:r>
              <w:rPr>
                <w:sz w:val="18"/>
                <w:szCs w:val="18"/>
                <w:lang w:val="en-US"/>
              </w:rPr>
              <w:t>(round, estimate)</w:t>
            </w:r>
          </w:p>
        </w:tc>
        <w:tc>
          <w:tcPr>
            <w:tcW w:w="850" w:type="dxa"/>
          </w:tcPr>
          <w:p w14:paraId="006C4FC1" w14:textId="0CBFABFD" w:rsidR="00591352" w:rsidRPr="0027352B" w:rsidRDefault="00493E3F">
            <w:pPr>
              <w:rPr>
                <w:sz w:val="18"/>
                <w:szCs w:val="18"/>
                <w:lang w:val="en-US"/>
              </w:rPr>
            </w:pPr>
            <w:r>
              <w:rPr>
                <w:sz w:val="18"/>
                <w:szCs w:val="18"/>
                <w:lang w:val="en-US"/>
              </w:rPr>
              <w:t>Adds a message to the network</w:t>
            </w:r>
          </w:p>
        </w:tc>
        <w:tc>
          <w:tcPr>
            <w:tcW w:w="709" w:type="dxa"/>
          </w:tcPr>
          <w:p w14:paraId="51E33557" w14:textId="77777777" w:rsidR="00591352" w:rsidRDefault="007C13BF">
            <w:pPr>
              <w:rPr>
                <w:sz w:val="18"/>
                <w:szCs w:val="18"/>
                <w:lang w:val="en-US"/>
              </w:rPr>
            </w:pPr>
            <w:r>
              <w:rPr>
                <w:sz w:val="18"/>
                <w:szCs w:val="18"/>
                <w:lang w:val="en-US"/>
              </w:rPr>
              <w:t>No</w:t>
            </w:r>
          </w:p>
          <w:p w14:paraId="7D8ADCC0" w14:textId="183F14CB" w:rsidR="004D0CD1" w:rsidRPr="0027352B" w:rsidRDefault="004D0CD1">
            <w:pPr>
              <w:rPr>
                <w:sz w:val="18"/>
                <w:szCs w:val="18"/>
                <w:lang w:val="en-US"/>
              </w:rPr>
            </w:pPr>
            <w:r>
              <w:rPr>
                <w:sz w:val="18"/>
                <w:szCs w:val="18"/>
                <w:lang w:val="en-US"/>
              </w:rPr>
              <w:t>(Broadcast)</w:t>
            </w:r>
          </w:p>
        </w:tc>
        <w:tc>
          <w:tcPr>
            <w:tcW w:w="992" w:type="dxa"/>
          </w:tcPr>
          <w:p w14:paraId="22EE6A6B" w14:textId="36BEDBD8" w:rsidR="00591352" w:rsidRPr="0027352B" w:rsidRDefault="007C13BF">
            <w:pPr>
              <w:rPr>
                <w:sz w:val="18"/>
                <w:szCs w:val="18"/>
                <w:lang w:val="en-US"/>
              </w:rPr>
            </w:pPr>
            <w:r>
              <w:rPr>
                <w:sz w:val="18"/>
                <w:szCs w:val="18"/>
                <w:lang w:val="en-US"/>
              </w:rPr>
              <w:t>No</w:t>
            </w:r>
          </w:p>
        </w:tc>
        <w:tc>
          <w:tcPr>
            <w:tcW w:w="4962" w:type="dxa"/>
          </w:tcPr>
          <w:p w14:paraId="3DC6D825" w14:textId="098A8A75" w:rsidR="00591352" w:rsidRPr="0027352B" w:rsidRDefault="00591352">
            <w:pPr>
              <w:rPr>
                <w:sz w:val="18"/>
                <w:szCs w:val="18"/>
                <w:lang w:val="en-US"/>
              </w:rPr>
            </w:pPr>
          </w:p>
        </w:tc>
      </w:tr>
      <w:tr w:rsidR="00591352" w:rsidRPr="00850912" w14:paraId="5769E594" w14:textId="77777777" w:rsidTr="00854F00">
        <w:tc>
          <w:tcPr>
            <w:tcW w:w="2086" w:type="dxa"/>
          </w:tcPr>
          <w:p w14:paraId="2441AEF9" w14:textId="5C58710C" w:rsidR="00591352" w:rsidRPr="00944529" w:rsidRDefault="00AE1505">
            <w:pPr>
              <w:rPr>
                <w:b/>
                <w:bCs/>
                <w:sz w:val="18"/>
                <w:szCs w:val="18"/>
                <w:lang w:val="en-US"/>
              </w:rPr>
            </w:pPr>
            <w:r w:rsidRPr="00944529">
              <w:rPr>
                <w:b/>
                <w:bCs/>
                <w:sz w:val="18"/>
                <w:szCs w:val="18"/>
                <w:lang w:val="en-US"/>
              </w:rPr>
              <w:t>byzbosco.hny</w:t>
            </w:r>
          </w:p>
        </w:tc>
        <w:tc>
          <w:tcPr>
            <w:tcW w:w="976" w:type="dxa"/>
          </w:tcPr>
          <w:p w14:paraId="06E259EE" w14:textId="5EAEC360" w:rsidR="00591352" w:rsidRPr="0027352B" w:rsidRDefault="00AE1505">
            <w:pPr>
              <w:rPr>
                <w:sz w:val="18"/>
                <w:szCs w:val="18"/>
                <w:lang w:val="en-US"/>
              </w:rPr>
            </w:pPr>
            <w:r>
              <w:rPr>
                <w:sz w:val="18"/>
                <w:szCs w:val="18"/>
                <w:lang w:val="en-US"/>
              </w:rPr>
              <w:t>bag</w:t>
            </w:r>
          </w:p>
        </w:tc>
        <w:tc>
          <w:tcPr>
            <w:tcW w:w="1059" w:type="dxa"/>
          </w:tcPr>
          <w:p w14:paraId="4A709268" w14:textId="77777777" w:rsidR="00591352" w:rsidRDefault="00B61F12">
            <w:pPr>
              <w:rPr>
                <w:sz w:val="18"/>
                <w:szCs w:val="18"/>
                <w:lang w:val="en-US"/>
              </w:rPr>
            </w:pPr>
            <w:r>
              <w:rPr>
                <w:sz w:val="18"/>
                <w:szCs w:val="18"/>
                <w:lang w:val="en-US"/>
              </w:rPr>
              <w:t xml:space="preserve">Tuple </w:t>
            </w:r>
          </w:p>
          <w:p w14:paraId="6D507633" w14:textId="745B9C11" w:rsidR="00B61F12" w:rsidRPr="0027352B" w:rsidRDefault="00B61F12">
            <w:pPr>
              <w:rPr>
                <w:sz w:val="18"/>
                <w:szCs w:val="18"/>
                <w:lang w:val="en-US"/>
              </w:rPr>
            </w:pPr>
            <w:r>
              <w:rPr>
                <w:sz w:val="18"/>
                <w:szCs w:val="18"/>
                <w:lang w:val="en-US"/>
              </w:rPr>
              <w:t>(round, proposal)</w:t>
            </w:r>
          </w:p>
        </w:tc>
        <w:tc>
          <w:tcPr>
            <w:tcW w:w="850" w:type="dxa"/>
          </w:tcPr>
          <w:p w14:paraId="6095BAEB" w14:textId="50333F25" w:rsidR="00591352" w:rsidRPr="0027352B" w:rsidRDefault="00B61F12">
            <w:pPr>
              <w:rPr>
                <w:sz w:val="18"/>
                <w:szCs w:val="18"/>
                <w:lang w:val="en-US"/>
              </w:rPr>
            </w:pPr>
            <w:r>
              <w:rPr>
                <w:sz w:val="18"/>
                <w:szCs w:val="18"/>
                <w:lang w:val="en-US"/>
              </w:rPr>
              <w:t>Adds a message to the network</w:t>
            </w:r>
          </w:p>
        </w:tc>
        <w:tc>
          <w:tcPr>
            <w:tcW w:w="709" w:type="dxa"/>
          </w:tcPr>
          <w:p w14:paraId="682E4D2B" w14:textId="77777777" w:rsidR="00591352" w:rsidRDefault="00B61F12">
            <w:pPr>
              <w:rPr>
                <w:sz w:val="18"/>
                <w:szCs w:val="18"/>
                <w:lang w:val="en-US"/>
              </w:rPr>
            </w:pPr>
            <w:r>
              <w:rPr>
                <w:sz w:val="18"/>
                <w:szCs w:val="18"/>
                <w:lang w:val="en-US"/>
              </w:rPr>
              <w:t>No</w:t>
            </w:r>
          </w:p>
          <w:p w14:paraId="64684DE8" w14:textId="17AEC0C3" w:rsidR="004D0CD1" w:rsidRPr="0027352B" w:rsidRDefault="004D0CD1">
            <w:pPr>
              <w:rPr>
                <w:sz w:val="18"/>
                <w:szCs w:val="18"/>
                <w:lang w:val="en-US"/>
              </w:rPr>
            </w:pPr>
            <w:r>
              <w:rPr>
                <w:sz w:val="18"/>
                <w:szCs w:val="18"/>
                <w:lang w:val="en-US"/>
              </w:rPr>
              <w:t>(Broadcast)</w:t>
            </w:r>
          </w:p>
        </w:tc>
        <w:tc>
          <w:tcPr>
            <w:tcW w:w="992" w:type="dxa"/>
          </w:tcPr>
          <w:p w14:paraId="454C4FCC" w14:textId="036B4CC1" w:rsidR="00591352" w:rsidRPr="0027352B" w:rsidRDefault="00B61F12">
            <w:pPr>
              <w:rPr>
                <w:sz w:val="18"/>
                <w:szCs w:val="18"/>
                <w:lang w:val="en-US"/>
              </w:rPr>
            </w:pPr>
            <w:r>
              <w:rPr>
                <w:sz w:val="18"/>
                <w:szCs w:val="18"/>
                <w:lang w:val="en-US"/>
              </w:rPr>
              <w:t>No</w:t>
            </w:r>
          </w:p>
        </w:tc>
        <w:tc>
          <w:tcPr>
            <w:tcW w:w="4962" w:type="dxa"/>
          </w:tcPr>
          <w:p w14:paraId="4983914C" w14:textId="2F756264" w:rsidR="00591352" w:rsidRPr="0027352B" w:rsidRDefault="00591352">
            <w:pPr>
              <w:rPr>
                <w:sz w:val="18"/>
                <w:szCs w:val="18"/>
                <w:lang w:val="en-US"/>
              </w:rPr>
            </w:pPr>
          </w:p>
        </w:tc>
      </w:tr>
      <w:tr w:rsidR="00591352" w:rsidRPr="00C55EE4" w14:paraId="2489798E" w14:textId="77777777" w:rsidTr="00854F00">
        <w:tc>
          <w:tcPr>
            <w:tcW w:w="2086" w:type="dxa"/>
          </w:tcPr>
          <w:p w14:paraId="149937DC" w14:textId="210708C6" w:rsidR="00591352" w:rsidRPr="00944529" w:rsidRDefault="00110023">
            <w:pPr>
              <w:rPr>
                <w:b/>
                <w:bCs/>
                <w:sz w:val="18"/>
                <w:szCs w:val="18"/>
                <w:lang w:val="en-US"/>
              </w:rPr>
            </w:pPr>
            <w:r w:rsidRPr="00944529">
              <w:rPr>
                <w:b/>
                <w:bCs/>
                <w:sz w:val="18"/>
                <w:szCs w:val="18"/>
                <w:lang w:val="en-US"/>
              </w:rPr>
              <w:t>chain.hny</w:t>
            </w:r>
          </w:p>
        </w:tc>
        <w:tc>
          <w:tcPr>
            <w:tcW w:w="976" w:type="dxa"/>
          </w:tcPr>
          <w:p w14:paraId="5500A546" w14:textId="436D35C8" w:rsidR="00591352" w:rsidRPr="0027352B" w:rsidRDefault="00110023">
            <w:pPr>
              <w:rPr>
                <w:sz w:val="18"/>
                <w:szCs w:val="18"/>
                <w:lang w:val="en-US"/>
              </w:rPr>
            </w:pPr>
            <w:r>
              <w:rPr>
                <w:sz w:val="18"/>
                <w:szCs w:val="18"/>
                <w:lang w:val="en-US"/>
              </w:rPr>
              <w:t>set</w:t>
            </w:r>
          </w:p>
        </w:tc>
        <w:tc>
          <w:tcPr>
            <w:tcW w:w="1059" w:type="dxa"/>
          </w:tcPr>
          <w:p w14:paraId="45E0E1FA" w14:textId="39440655" w:rsidR="00591352" w:rsidRPr="0027352B" w:rsidRDefault="00FE7EA1">
            <w:pPr>
              <w:rPr>
                <w:sz w:val="18"/>
                <w:szCs w:val="18"/>
                <w:lang w:val="en-US"/>
              </w:rPr>
            </w:pPr>
            <w:r>
              <w:rPr>
                <w:sz w:val="18"/>
                <w:szCs w:val="18"/>
                <w:lang w:val="en-US"/>
              </w:rPr>
              <w:t>-</w:t>
            </w:r>
          </w:p>
        </w:tc>
        <w:tc>
          <w:tcPr>
            <w:tcW w:w="850" w:type="dxa"/>
          </w:tcPr>
          <w:p w14:paraId="46FFFD1D" w14:textId="4E9545B3" w:rsidR="00591352" w:rsidRPr="0027352B" w:rsidRDefault="008001BF">
            <w:pPr>
              <w:rPr>
                <w:sz w:val="18"/>
                <w:szCs w:val="18"/>
                <w:lang w:val="en-US"/>
              </w:rPr>
            </w:pPr>
            <w:r>
              <w:rPr>
                <w:sz w:val="18"/>
                <w:szCs w:val="18"/>
                <w:lang w:val="en-US"/>
              </w:rPr>
              <w:t>Adds a message to the network</w:t>
            </w:r>
          </w:p>
        </w:tc>
        <w:tc>
          <w:tcPr>
            <w:tcW w:w="709" w:type="dxa"/>
          </w:tcPr>
          <w:p w14:paraId="38B4DEED" w14:textId="77777777" w:rsidR="00591352" w:rsidRDefault="008001BF">
            <w:pPr>
              <w:rPr>
                <w:sz w:val="18"/>
                <w:szCs w:val="18"/>
                <w:lang w:val="en-US"/>
              </w:rPr>
            </w:pPr>
            <w:r>
              <w:rPr>
                <w:sz w:val="18"/>
                <w:szCs w:val="18"/>
                <w:lang w:val="en-US"/>
              </w:rPr>
              <w:t>Yes</w:t>
            </w:r>
          </w:p>
          <w:p w14:paraId="598ECF67" w14:textId="5F37FC38" w:rsidR="00DD4876" w:rsidRPr="0027352B" w:rsidRDefault="00DD4876">
            <w:pPr>
              <w:rPr>
                <w:sz w:val="18"/>
                <w:szCs w:val="18"/>
                <w:lang w:val="en-US"/>
              </w:rPr>
            </w:pPr>
            <w:r>
              <w:rPr>
                <w:sz w:val="18"/>
                <w:szCs w:val="18"/>
                <w:lang w:val="en-US"/>
              </w:rPr>
              <w:t>(dst)</w:t>
            </w:r>
          </w:p>
        </w:tc>
        <w:tc>
          <w:tcPr>
            <w:tcW w:w="992" w:type="dxa"/>
          </w:tcPr>
          <w:p w14:paraId="36A94143" w14:textId="77777777" w:rsidR="00591352" w:rsidRDefault="008001BF">
            <w:pPr>
              <w:rPr>
                <w:sz w:val="18"/>
                <w:szCs w:val="18"/>
                <w:lang w:val="en-US"/>
              </w:rPr>
            </w:pPr>
            <w:r>
              <w:rPr>
                <w:sz w:val="18"/>
                <w:szCs w:val="18"/>
                <w:lang w:val="en-US"/>
              </w:rPr>
              <w:t xml:space="preserve">Yes </w:t>
            </w:r>
          </w:p>
          <w:p w14:paraId="1DEAACDF" w14:textId="41AD4D00" w:rsidR="004D0CD1" w:rsidRPr="0027352B" w:rsidRDefault="004D0CD1">
            <w:pPr>
              <w:rPr>
                <w:sz w:val="18"/>
                <w:szCs w:val="18"/>
                <w:lang w:val="en-US"/>
              </w:rPr>
            </w:pPr>
            <w:r>
              <w:rPr>
                <w:sz w:val="18"/>
                <w:szCs w:val="18"/>
                <w:lang w:val="en-US"/>
              </w:rPr>
              <w:t>(I think it’s the self)</w:t>
            </w:r>
          </w:p>
        </w:tc>
        <w:tc>
          <w:tcPr>
            <w:tcW w:w="4962" w:type="dxa"/>
          </w:tcPr>
          <w:p w14:paraId="4830FFCF" w14:textId="21EF3043" w:rsidR="00591352" w:rsidRDefault="008001BF">
            <w:pPr>
              <w:rPr>
                <w:sz w:val="18"/>
                <w:szCs w:val="18"/>
                <w:lang w:val="en-US"/>
              </w:rPr>
            </w:pPr>
            <w:r>
              <w:rPr>
                <w:sz w:val="18"/>
                <w:szCs w:val="18"/>
                <w:lang w:val="en-US"/>
              </w:rPr>
              <w:t>It has a send to a specific replica, and it has a broadcast to send a msg to all replicas.</w:t>
            </w:r>
          </w:p>
          <w:p w14:paraId="24246D7F" w14:textId="36480D54" w:rsidR="008001BF" w:rsidRPr="00E2227E" w:rsidRDefault="00E2227E">
            <w:pPr>
              <w:rPr>
                <w:sz w:val="18"/>
                <w:szCs w:val="18"/>
                <w:lang w:val="en-US"/>
              </w:rPr>
            </w:pPr>
            <w:r>
              <w:rPr>
                <w:sz w:val="18"/>
                <w:szCs w:val="18"/>
                <w:lang w:val="en-US"/>
              </w:rPr>
              <w:t>E</w:t>
            </w:r>
            <w:r w:rsidRPr="00E2227E">
              <w:rPr>
                <w:sz w:val="18"/>
                <w:szCs w:val="18"/>
                <w:lang w:val="en-US"/>
              </w:rPr>
              <w:t xml:space="preserve">ach replica maintains its own history hist and a chain configuration config. The replica executes a loop in which it receives and atomically handles messages until it crashes. </w:t>
            </w:r>
            <w:r w:rsidRPr="00E2227E">
              <w:rPr>
                <w:sz w:val="18"/>
                <w:szCs w:val="18"/>
                <w:lang w:val="en-US"/>
              </w:rPr>
              <w:lastRenderedPageBreak/>
              <w:t>As before, one of the replicas cannot crash. Because replicas do not want to handle the same message twice, each replica maintains a set received of messages it has already handled. Each replica then waits for a message on the network it has not already handled before.</w:t>
            </w:r>
          </w:p>
        </w:tc>
      </w:tr>
      <w:tr w:rsidR="00493E3F" w:rsidRPr="00C55EE4" w14:paraId="009C6C28" w14:textId="77777777" w:rsidTr="00854F00">
        <w:trPr>
          <w:trHeight w:val="983"/>
        </w:trPr>
        <w:tc>
          <w:tcPr>
            <w:tcW w:w="2086" w:type="dxa"/>
          </w:tcPr>
          <w:p w14:paraId="70AAA6D5" w14:textId="5B61FF8A" w:rsidR="00493E3F" w:rsidRPr="00944529" w:rsidRDefault="0093120C">
            <w:pPr>
              <w:rPr>
                <w:b/>
                <w:bCs/>
                <w:sz w:val="18"/>
                <w:szCs w:val="18"/>
                <w:lang w:val="en-US"/>
              </w:rPr>
            </w:pPr>
            <w:r w:rsidRPr="00944529">
              <w:rPr>
                <w:b/>
                <w:bCs/>
                <w:sz w:val="18"/>
                <w:szCs w:val="18"/>
                <w:lang w:val="en-US"/>
              </w:rPr>
              <w:lastRenderedPageBreak/>
              <w:t>leader.hny</w:t>
            </w:r>
          </w:p>
        </w:tc>
        <w:tc>
          <w:tcPr>
            <w:tcW w:w="976" w:type="dxa"/>
          </w:tcPr>
          <w:p w14:paraId="5DCF22CD" w14:textId="70498B8E" w:rsidR="00493E3F" w:rsidRPr="0027352B" w:rsidRDefault="0093120C">
            <w:pPr>
              <w:rPr>
                <w:sz w:val="18"/>
                <w:szCs w:val="18"/>
                <w:lang w:val="en-US"/>
              </w:rPr>
            </w:pPr>
            <w:r>
              <w:rPr>
                <w:sz w:val="18"/>
                <w:szCs w:val="18"/>
                <w:lang w:val="en-US"/>
              </w:rPr>
              <w:t>set</w:t>
            </w:r>
          </w:p>
        </w:tc>
        <w:tc>
          <w:tcPr>
            <w:tcW w:w="1059" w:type="dxa"/>
          </w:tcPr>
          <w:p w14:paraId="0563CB94" w14:textId="77777777" w:rsidR="00493E3F" w:rsidRDefault="00276736">
            <w:pPr>
              <w:rPr>
                <w:sz w:val="18"/>
                <w:szCs w:val="18"/>
                <w:lang w:val="en-US"/>
              </w:rPr>
            </w:pPr>
            <w:r>
              <w:rPr>
                <w:sz w:val="18"/>
                <w:szCs w:val="18"/>
                <w:lang w:val="en-US"/>
              </w:rPr>
              <w:t>Tuple</w:t>
            </w:r>
          </w:p>
          <w:p w14:paraId="6E770230" w14:textId="61FAFF90" w:rsidR="00276736" w:rsidRPr="0027352B" w:rsidRDefault="00276736">
            <w:pPr>
              <w:rPr>
                <w:sz w:val="18"/>
                <w:szCs w:val="18"/>
                <w:lang w:val="en-US"/>
              </w:rPr>
            </w:pPr>
            <w:r>
              <w:rPr>
                <w:sz w:val="18"/>
                <w:szCs w:val="18"/>
                <w:lang w:val="en-US"/>
              </w:rPr>
              <w:t>(dst, id, found)</w:t>
            </w:r>
          </w:p>
        </w:tc>
        <w:tc>
          <w:tcPr>
            <w:tcW w:w="850" w:type="dxa"/>
          </w:tcPr>
          <w:p w14:paraId="669BE4F8" w14:textId="34D027FA" w:rsidR="00493E3F" w:rsidRPr="0027352B" w:rsidRDefault="00276736">
            <w:pPr>
              <w:rPr>
                <w:sz w:val="18"/>
                <w:szCs w:val="18"/>
                <w:lang w:val="en-US"/>
              </w:rPr>
            </w:pPr>
            <w:r>
              <w:rPr>
                <w:sz w:val="18"/>
                <w:szCs w:val="18"/>
                <w:lang w:val="en-US"/>
              </w:rPr>
              <w:t>Adds a message to the network</w:t>
            </w:r>
          </w:p>
        </w:tc>
        <w:tc>
          <w:tcPr>
            <w:tcW w:w="709" w:type="dxa"/>
          </w:tcPr>
          <w:p w14:paraId="6F546F8F" w14:textId="77777777" w:rsidR="00493E3F" w:rsidRDefault="00276736">
            <w:pPr>
              <w:rPr>
                <w:sz w:val="18"/>
                <w:szCs w:val="18"/>
                <w:lang w:val="en-US"/>
              </w:rPr>
            </w:pPr>
            <w:r>
              <w:rPr>
                <w:sz w:val="18"/>
                <w:szCs w:val="18"/>
                <w:lang w:val="en-US"/>
              </w:rPr>
              <w:t>Yes</w:t>
            </w:r>
          </w:p>
          <w:p w14:paraId="05ABEFEA" w14:textId="31EC454C" w:rsidR="00DD4876" w:rsidRPr="0027352B" w:rsidRDefault="00DD4876">
            <w:pPr>
              <w:rPr>
                <w:sz w:val="18"/>
                <w:szCs w:val="18"/>
                <w:lang w:val="en-US"/>
              </w:rPr>
            </w:pPr>
            <w:r>
              <w:rPr>
                <w:sz w:val="18"/>
                <w:szCs w:val="18"/>
                <w:lang w:val="en-US"/>
              </w:rPr>
              <w:t>(dst)</w:t>
            </w:r>
          </w:p>
        </w:tc>
        <w:tc>
          <w:tcPr>
            <w:tcW w:w="992" w:type="dxa"/>
          </w:tcPr>
          <w:p w14:paraId="0FE34B11" w14:textId="77777777" w:rsidR="00DD4876" w:rsidRDefault="00276736">
            <w:pPr>
              <w:rPr>
                <w:sz w:val="18"/>
                <w:szCs w:val="18"/>
                <w:lang w:val="en-US"/>
              </w:rPr>
            </w:pPr>
            <w:r>
              <w:rPr>
                <w:sz w:val="18"/>
                <w:szCs w:val="18"/>
                <w:lang w:val="en-US"/>
              </w:rPr>
              <w:t>Yes</w:t>
            </w:r>
          </w:p>
          <w:p w14:paraId="12FB374A" w14:textId="1DC389F8" w:rsidR="00493E3F" w:rsidRDefault="00276736">
            <w:pPr>
              <w:rPr>
                <w:sz w:val="18"/>
                <w:szCs w:val="18"/>
                <w:lang w:val="en-US"/>
              </w:rPr>
            </w:pPr>
            <w:r>
              <w:rPr>
                <w:sz w:val="18"/>
                <w:szCs w:val="18"/>
                <w:lang w:val="en-US"/>
              </w:rPr>
              <w:t>(id)</w:t>
            </w:r>
          </w:p>
          <w:p w14:paraId="301F941D" w14:textId="77777777" w:rsidR="00276736" w:rsidRPr="00276736" w:rsidRDefault="00276736" w:rsidP="00276736">
            <w:pPr>
              <w:rPr>
                <w:sz w:val="18"/>
                <w:szCs w:val="18"/>
                <w:lang w:val="en-US"/>
              </w:rPr>
            </w:pPr>
          </w:p>
        </w:tc>
        <w:tc>
          <w:tcPr>
            <w:tcW w:w="4962" w:type="dxa"/>
          </w:tcPr>
          <w:p w14:paraId="4236DA77" w14:textId="77777777" w:rsidR="00493E3F" w:rsidRDefault="00237904">
            <w:pPr>
              <w:rPr>
                <w:sz w:val="18"/>
                <w:szCs w:val="18"/>
                <w:lang w:val="en-US"/>
              </w:rPr>
            </w:pPr>
            <w:r w:rsidRPr="00237904">
              <w:rPr>
                <w:sz w:val="18"/>
                <w:szCs w:val="18"/>
                <w:lang w:val="en-US"/>
              </w:rPr>
              <w:t>If a processor receives its own identifier, it knows its the leader. The Harmony code checks this using an assertion. In real code the processor could not do this as it does not know the identifier of the leader, but assertions are only there to check correctness. The processor then sends a message to its successor that the leader has been found. If the processor receives an identifier higher than its own, the processor knows that it cannot be the leader. In that case, it simply forwards the message. A processor stops when it receives a message that indicates that the leader has been identified.</w:t>
            </w:r>
          </w:p>
          <w:p w14:paraId="4681E78A" w14:textId="06529202" w:rsidR="00237904" w:rsidRPr="00237904" w:rsidRDefault="00237904">
            <w:pPr>
              <w:rPr>
                <w:sz w:val="18"/>
                <w:szCs w:val="18"/>
                <w:lang w:val="en-US"/>
              </w:rPr>
            </w:pPr>
            <w:r w:rsidRPr="00237904">
              <w:rPr>
                <w:sz w:val="18"/>
                <w:szCs w:val="18"/>
                <w:lang w:val="en-US"/>
              </w:rPr>
              <w:t>When there are multiple messages to receive by a processor, every possible order is tried (including receiving the same message multiple times).</w:t>
            </w:r>
          </w:p>
        </w:tc>
      </w:tr>
      <w:tr w:rsidR="00493E3F" w:rsidRPr="00C55EE4" w14:paraId="4E96D1B4" w14:textId="77777777" w:rsidTr="00854F00">
        <w:tc>
          <w:tcPr>
            <w:tcW w:w="2086" w:type="dxa"/>
          </w:tcPr>
          <w:p w14:paraId="4DFB0799" w14:textId="43650D7C" w:rsidR="00493E3F" w:rsidRPr="00944529" w:rsidRDefault="00237904">
            <w:pPr>
              <w:rPr>
                <w:b/>
                <w:bCs/>
                <w:sz w:val="18"/>
                <w:szCs w:val="18"/>
                <w:lang w:val="en-US"/>
              </w:rPr>
            </w:pPr>
            <w:r w:rsidRPr="00944529">
              <w:rPr>
                <w:b/>
                <w:bCs/>
                <w:sz w:val="18"/>
                <w:szCs w:val="18"/>
                <w:lang w:val="en-US"/>
              </w:rPr>
              <w:t>lossy.hny</w:t>
            </w:r>
          </w:p>
        </w:tc>
        <w:tc>
          <w:tcPr>
            <w:tcW w:w="976" w:type="dxa"/>
          </w:tcPr>
          <w:p w14:paraId="325F50EC" w14:textId="3E105C0B" w:rsidR="00493E3F" w:rsidRPr="0027352B" w:rsidRDefault="00237904">
            <w:pPr>
              <w:rPr>
                <w:sz w:val="18"/>
                <w:szCs w:val="18"/>
                <w:lang w:val="en-US"/>
              </w:rPr>
            </w:pPr>
            <w:r>
              <w:rPr>
                <w:sz w:val="18"/>
                <w:szCs w:val="18"/>
                <w:lang w:val="en-US"/>
              </w:rPr>
              <w:t>It’s a channel (chan)</w:t>
            </w:r>
          </w:p>
        </w:tc>
        <w:tc>
          <w:tcPr>
            <w:tcW w:w="1059" w:type="dxa"/>
          </w:tcPr>
          <w:p w14:paraId="0DB04D7F" w14:textId="09304AE1" w:rsidR="00493E3F" w:rsidRPr="00854F00" w:rsidRDefault="00854F00">
            <w:pPr>
              <w:rPr>
                <w:sz w:val="18"/>
                <w:szCs w:val="18"/>
              </w:rPr>
            </w:pPr>
            <w:r w:rsidRPr="00854F00">
              <w:rPr>
                <w:sz w:val="18"/>
                <w:szCs w:val="18"/>
              </w:rPr>
              <w:t>Penso que só possa s</w:t>
            </w:r>
            <w:r>
              <w:rPr>
                <w:sz w:val="18"/>
                <w:szCs w:val="18"/>
              </w:rPr>
              <w:t>er “ping” ou “pong”, consoante seja para o servidor ou para o cliente.</w:t>
            </w:r>
          </w:p>
        </w:tc>
        <w:tc>
          <w:tcPr>
            <w:tcW w:w="850" w:type="dxa"/>
          </w:tcPr>
          <w:p w14:paraId="3F99B9DC" w14:textId="002872E0" w:rsidR="00493E3F" w:rsidRPr="0027352B" w:rsidRDefault="00237904">
            <w:pPr>
              <w:rPr>
                <w:sz w:val="18"/>
                <w:szCs w:val="18"/>
                <w:lang w:val="en-US"/>
              </w:rPr>
            </w:pPr>
            <w:r>
              <w:rPr>
                <w:sz w:val="18"/>
                <w:szCs w:val="18"/>
                <w:lang w:val="en-US"/>
              </w:rPr>
              <w:t>Adds a message to the channel</w:t>
            </w:r>
          </w:p>
        </w:tc>
        <w:tc>
          <w:tcPr>
            <w:tcW w:w="709" w:type="dxa"/>
          </w:tcPr>
          <w:p w14:paraId="32DCEFB2" w14:textId="26FE37B1" w:rsidR="00493E3F" w:rsidRDefault="00854F00">
            <w:pPr>
              <w:rPr>
                <w:sz w:val="18"/>
                <w:szCs w:val="18"/>
                <w:lang w:val="en-US"/>
              </w:rPr>
            </w:pPr>
            <w:r>
              <w:rPr>
                <w:sz w:val="18"/>
                <w:szCs w:val="18"/>
                <w:lang w:val="en-US"/>
              </w:rPr>
              <w:t>No</w:t>
            </w:r>
          </w:p>
          <w:p w14:paraId="74575B4F" w14:textId="4D9D8C22" w:rsidR="007B6382" w:rsidRDefault="007B6382">
            <w:pPr>
              <w:rPr>
                <w:sz w:val="18"/>
                <w:szCs w:val="18"/>
                <w:lang w:val="en-US"/>
              </w:rPr>
            </w:pPr>
            <w:r>
              <w:rPr>
                <w:sz w:val="18"/>
                <w:szCs w:val="18"/>
                <w:lang w:val="en-US"/>
              </w:rPr>
              <w:t>(Or yes, if the channel has a specific sender and receiver)</w:t>
            </w:r>
          </w:p>
          <w:p w14:paraId="2F1D2BA5" w14:textId="77777777" w:rsidR="00854F00" w:rsidRDefault="00854F00" w:rsidP="00854F00">
            <w:pPr>
              <w:rPr>
                <w:sz w:val="18"/>
                <w:szCs w:val="18"/>
                <w:lang w:val="en-US"/>
              </w:rPr>
            </w:pPr>
          </w:p>
          <w:p w14:paraId="077BF3A8" w14:textId="77777777" w:rsidR="00854F00" w:rsidRPr="00854F00" w:rsidRDefault="00854F00" w:rsidP="00854F00">
            <w:pPr>
              <w:rPr>
                <w:sz w:val="18"/>
                <w:szCs w:val="18"/>
                <w:lang w:val="en-US"/>
              </w:rPr>
            </w:pPr>
          </w:p>
        </w:tc>
        <w:tc>
          <w:tcPr>
            <w:tcW w:w="992" w:type="dxa"/>
          </w:tcPr>
          <w:p w14:paraId="717FE54D" w14:textId="77777777" w:rsidR="00493E3F" w:rsidRDefault="00854F00">
            <w:pPr>
              <w:rPr>
                <w:sz w:val="18"/>
                <w:szCs w:val="18"/>
                <w:lang w:val="en-US"/>
              </w:rPr>
            </w:pPr>
            <w:r>
              <w:rPr>
                <w:sz w:val="18"/>
                <w:szCs w:val="18"/>
                <w:lang w:val="en-US"/>
              </w:rPr>
              <w:t>No</w:t>
            </w:r>
          </w:p>
          <w:p w14:paraId="528CB7A7" w14:textId="77777777" w:rsidR="007B6382" w:rsidRDefault="007B6382" w:rsidP="007B6382">
            <w:pPr>
              <w:rPr>
                <w:sz w:val="18"/>
                <w:szCs w:val="18"/>
                <w:lang w:val="en-US"/>
              </w:rPr>
            </w:pPr>
            <w:r>
              <w:rPr>
                <w:sz w:val="18"/>
                <w:szCs w:val="18"/>
                <w:lang w:val="en-US"/>
              </w:rPr>
              <w:t>(Or yes, if the channel has a specific sender and receiver)</w:t>
            </w:r>
          </w:p>
          <w:p w14:paraId="393F397E" w14:textId="2492543D" w:rsidR="007B6382" w:rsidRPr="0027352B" w:rsidRDefault="007B6382">
            <w:pPr>
              <w:rPr>
                <w:sz w:val="18"/>
                <w:szCs w:val="18"/>
                <w:lang w:val="en-US"/>
              </w:rPr>
            </w:pPr>
          </w:p>
        </w:tc>
        <w:tc>
          <w:tcPr>
            <w:tcW w:w="4962" w:type="dxa"/>
          </w:tcPr>
          <w:p w14:paraId="654BE0CB" w14:textId="77777777" w:rsidR="00493E3F" w:rsidRDefault="00854F00">
            <w:pPr>
              <w:rPr>
                <w:sz w:val="18"/>
                <w:szCs w:val="18"/>
                <w:lang w:val="en-US"/>
              </w:rPr>
            </w:pPr>
            <w:r>
              <w:rPr>
                <w:sz w:val="18"/>
                <w:szCs w:val="18"/>
                <w:lang w:val="en-US"/>
              </w:rPr>
              <w:t>In this case, we only have one client and one always active server.</w:t>
            </w:r>
          </w:p>
          <w:p w14:paraId="498D58DC" w14:textId="3D2050E0" w:rsidR="00854F00" w:rsidRPr="0027352B" w:rsidRDefault="00854F00">
            <w:pPr>
              <w:rPr>
                <w:sz w:val="18"/>
                <w:szCs w:val="18"/>
                <w:lang w:val="en-US"/>
              </w:rPr>
            </w:pPr>
          </w:p>
        </w:tc>
      </w:tr>
      <w:tr w:rsidR="00493E3F" w:rsidRPr="00C55EE4" w14:paraId="2BE37CE5" w14:textId="77777777" w:rsidTr="00854F00">
        <w:tc>
          <w:tcPr>
            <w:tcW w:w="2086" w:type="dxa"/>
          </w:tcPr>
          <w:p w14:paraId="45AC756A" w14:textId="73DDBB4F" w:rsidR="00493E3F" w:rsidRPr="00944529" w:rsidRDefault="00854F00">
            <w:pPr>
              <w:rPr>
                <w:b/>
                <w:bCs/>
                <w:sz w:val="18"/>
                <w:szCs w:val="18"/>
                <w:lang w:val="en-US"/>
              </w:rPr>
            </w:pPr>
            <w:r w:rsidRPr="00944529">
              <w:rPr>
                <w:b/>
                <w:bCs/>
                <w:sz w:val="18"/>
                <w:szCs w:val="18"/>
                <w:lang w:val="en-US"/>
              </w:rPr>
              <w:t>Needhamschroeder.hny</w:t>
            </w:r>
          </w:p>
        </w:tc>
        <w:tc>
          <w:tcPr>
            <w:tcW w:w="976" w:type="dxa"/>
          </w:tcPr>
          <w:p w14:paraId="04213BED" w14:textId="4E58216E" w:rsidR="00493E3F" w:rsidRPr="0027352B" w:rsidRDefault="00FC30DF">
            <w:pPr>
              <w:rPr>
                <w:sz w:val="18"/>
                <w:szCs w:val="18"/>
                <w:lang w:val="en-US"/>
              </w:rPr>
            </w:pPr>
            <w:r>
              <w:rPr>
                <w:sz w:val="18"/>
                <w:szCs w:val="18"/>
                <w:lang w:val="en-US"/>
              </w:rPr>
              <w:t>set</w:t>
            </w:r>
          </w:p>
        </w:tc>
        <w:tc>
          <w:tcPr>
            <w:tcW w:w="1059" w:type="dxa"/>
          </w:tcPr>
          <w:p w14:paraId="0A04B377" w14:textId="2562B86F" w:rsidR="00493E3F" w:rsidRPr="001D4EF5" w:rsidRDefault="00FC30DF">
            <w:pPr>
              <w:rPr>
                <w:sz w:val="18"/>
                <w:szCs w:val="18"/>
                <w:lang w:val="en-US"/>
              </w:rPr>
            </w:pPr>
            <w:r>
              <w:rPr>
                <w:sz w:val="18"/>
                <w:szCs w:val="18"/>
                <w:lang w:val="en-US"/>
              </w:rPr>
              <w:t>Dict</w:t>
            </w:r>
            <w:r w:rsidR="009D6454">
              <w:rPr>
                <w:sz w:val="18"/>
                <w:szCs w:val="18"/>
                <w:lang w:val="en-US"/>
              </w:rPr>
              <w:t>i</w:t>
            </w:r>
            <w:r>
              <w:rPr>
                <w:sz w:val="18"/>
                <w:szCs w:val="18"/>
                <w:lang w:val="en-US"/>
              </w:rPr>
              <w:t>onary</w:t>
            </w:r>
            <w:r w:rsidR="00A83C46">
              <w:rPr>
                <w:sz w:val="18"/>
                <w:szCs w:val="18"/>
                <w:lang w:val="en-US"/>
              </w:rPr>
              <w:t xml:space="preserve"> </w:t>
            </w:r>
            <w:r w:rsidR="001D4EF5" w:rsidRPr="001D4EF5">
              <w:rPr>
                <w:sz w:val="18"/>
                <w:szCs w:val="18"/>
                <w:lang w:val="en-US"/>
              </w:rPr>
              <w:t>{.dst : p, .contents : m}</w:t>
            </w:r>
          </w:p>
        </w:tc>
        <w:tc>
          <w:tcPr>
            <w:tcW w:w="850" w:type="dxa"/>
          </w:tcPr>
          <w:p w14:paraId="716590D4" w14:textId="35B5564E" w:rsidR="00493E3F" w:rsidRPr="0027352B" w:rsidRDefault="009D6454">
            <w:pPr>
              <w:rPr>
                <w:sz w:val="18"/>
                <w:szCs w:val="18"/>
                <w:lang w:val="en-US"/>
              </w:rPr>
            </w:pPr>
            <w:r>
              <w:rPr>
                <w:sz w:val="18"/>
                <w:szCs w:val="18"/>
                <w:lang w:val="en-US"/>
              </w:rPr>
              <w:t>Adds a message to the network</w:t>
            </w:r>
          </w:p>
        </w:tc>
        <w:tc>
          <w:tcPr>
            <w:tcW w:w="709" w:type="dxa"/>
          </w:tcPr>
          <w:p w14:paraId="1E1F5A74" w14:textId="77777777" w:rsidR="00493E3F" w:rsidRDefault="00FC30DF">
            <w:pPr>
              <w:rPr>
                <w:sz w:val="18"/>
                <w:szCs w:val="18"/>
                <w:lang w:val="en-US"/>
              </w:rPr>
            </w:pPr>
            <w:r>
              <w:rPr>
                <w:sz w:val="18"/>
                <w:szCs w:val="18"/>
                <w:lang w:val="en-US"/>
              </w:rPr>
              <w:t>Yes</w:t>
            </w:r>
          </w:p>
          <w:p w14:paraId="6072027C" w14:textId="4464D4C7" w:rsidR="00265A76" w:rsidRPr="00265A76" w:rsidRDefault="00265A76" w:rsidP="00265A76">
            <w:pPr>
              <w:rPr>
                <w:sz w:val="18"/>
                <w:szCs w:val="18"/>
                <w:lang w:val="en-US"/>
              </w:rPr>
            </w:pPr>
            <w:r>
              <w:rPr>
                <w:sz w:val="18"/>
                <w:szCs w:val="18"/>
                <w:lang w:val="en-US"/>
              </w:rPr>
              <w:t>(dst)</w:t>
            </w:r>
          </w:p>
        </w:tc>
        <w:tc>
          <w:tcPr>
            <w:tcW w:w="992" w:type="dxa"/>
          </w:tcPr>
          <w:p w14:paraId="0DDDD483" w14:textId="77777777" w:rsidR="00493E3F" w:rsidRDefault="00FC30DF">
            <w:pPr>
              <w:rPr>
                <w:sz w:val="18"/>
                <w:szCs w:val="18"/>
                <w:lang w:val="en-US"/>
              </w:rPr>
            </w:pPr>
            <w:r>
              <w:rPr>
                <w:sz w:val="18"/>
                <w:szCs w:val="18"/>
                <w:lang w:val="en-US"/>
              </w:rPr>
              <w:t>Yes</w:t>
            </w:r>
          </w:p>
          <w:p w14:paraId="10D6376D" w14:textId="6510BE97" w:rsidR="00690835" w:rsidRPr="0027352B" w:rsidRDefault="00690835">
            <w:pPr>
              <w:rPr>
                <w:sz w:val="18"/>
                <w:szCs w:val="18"/>
                <w:lang w:val="en-US"/>
              </w:rPr>
            </w:pPr>
            <w:r>
              <w:rPr>
                <w:sz w:val="18"/>
                <w:szCs w:val="18"/>
                <w:lang w:val="en-US"/>
              </w:rPr>
              <w:t>(.initiator)</w:t>
            </w:r>
          </w:p>
        </w:tc>
        <w:tc>
          <w:tcPr>
            <w:tcW w:w="4962" w:type="dxa"/>
          </w:tcPr>
          <w:p w14:paraId="1B7D1886" w14:textId="77777777" w:rsidR="00493E3F" w:rsidRDefault="001D4EF5">
            <w:pPr>
              <w:rPr>
                <w:sz w:val="18"/>
                <w:szCs w:val="18"/>
                <w:lang w:val="en-US"/>
              </w:rPr>
            </w:pPr>
            <w:r>
              <w:rPr>
                <w:sz w:val="18"/>
                <w:szCs w:val="18"/>
                <w:lang w:val="en-US"/>
              </w:rPr>
              <w:t>It’s incorrect.</w:t>
            </w:r>
          </w:p>
          <w:p w14:paraId="0519050D" w14:textId="7A2F201B" w:rsidR="001D4EF5" w:rsidRPr="0027352B" w:rsidRDefault="00E340E2">
            <w:pPr>
              <w:rPr>
                <w:sz w:val="18"/>
                <w:szCs w:val="18"/>
                <w:lang w:val="en-US"/>
              </w:rPr>
            </w:pPr>
            <w:r>
              <w:rPr>
                <w:sz w:val="18"/>
                <w:szCs w:val="18"/>
                <w:lang w:val="en-US"/>
              </w:rPr>
              <w:t>See explanation in the manual.</w:t>
            </w:r>
          </w:p>
        </w:tc>
      </w:tr>
      <w:tr w:rsidR="00493E3F" w:rsidRPr="001F5751" w14:paraId="3A828421" w14:textId="77777777" w:rsidTr="00854F00">
        <w:tc>
          <w:tcPr>
            <w:tcW w:w="2086" w:type="dxa"/>
          </w:tcPr>
          <w:p w14:paraId="7C4CDD00" w14:textId="3619FB5E" w:rsidR="00493E3F" w:rsidRPr="00944529" w:rsidRDefault="001D4EF5">
            <w:pPr>
              <w:rPr>
                <w:b/>
                <w:bCs/>
                <w:sz w:val="18"/>
                <w:szCs w:val="18"/>
                <w:lang w:val="en-US"/>
              </w:rPr>
            </w:pPr>
            <w:r w:rsidRPr="00944529">
              <w:rPr>
                <w:b/>
                <w:bCs/>
                <w:sz w:val="18"/>
                <w:szCs w:val="18"/>
                <w:lang w:val="en-US"/>
              </w:rPr>
              <w:t>paxos.hny</w:t>
            </w:r>
          </w:p>
        </w:tc>
        <w:tc>
          <w:tcPr>
            <w:tcW w:w="976" w:type="dxa"/>
          </w:tcPr>
          <w:p w14:paraId="2BC73353" w14:textId="63623066" w:rsidR="00493E3F" w:rsidRPr="0027352B" w:rsidRDefault="001D4EF5">
            <w:pPr>
              <w:rPr>
                <w:sz w:val="18"/>
                <w:szCs w:val="18"/>
                <w:lang w:val="en-US"/>
              </w:rPr>
            </w:pPr>
            <w:r>
              <w:rPr>
                <w:sz w:val="18"/>
                <w:szCs w:val="18"/>
                <w:lang w:val="en-US"/>
              </w:rPr>
              <w:t>bag</w:t>
            </w:r>
          </w:p>
        </w:tc>
        <w:tc>
          <w:tcPr>
            <w:tcW w:w="1059" w:type="dxa"/>
          </w:tcPr>
          <w:p w14:paraId="37B2C690" w14:textId="52EACD09" w:rsidR="00493E3F" w:rsidRDefault="00690835">
            <w:pPr>
              <w:rPr>
                <w:sz w:val="18"/>
                <w:szCs w:val="18"/>
                <w:lang w:val="en-US"/>
              </w:rPr>
            </w:pPr>
            <w:r>
              <w:rPr>
                <w:sz w:val="18"/>
                <w:szCs w:val="18"/>
                <w:lang w:val="en-US"/>
              </w:rPr>
              <w:t>Tuple</w:t>
            </w:r>
          </w:p>
          <w:p w14:paraId="1408C767" w14:textId="73AD26C0" w:rsidR="009D6454" w:rsidRPr="0027352B" w:rsidRDefault="009D6454">
            <w:pPr>
              <w:rPr>
                <w:sz w:val="18"/>
                <w:szCs w:val="18"/>
                <w:lang w:val="en-US"/>
              </w:rPr>
            </w:pPr>
            <w:r w:rsidRPr="009D6454">
              <w:rPr>
                <w:sz w:val="18"/>
                <w:szCs w:val="18"/>
                <w:lang w:val="en-US"/>
              </w:rPr>
              <w:t>(b,p,t,e)</w:t>
            </w:r>
          </w:p>
        </w:tc>
        <w:tc>
          <w:tcPr>
            <w:tcW w:w="850" w:type="dxa"/>
          </w:tcPr>
          <w:p w14:paraId="2FD68280" w14:textId="10D425A8" w:rsidR="00493E3F" w:rsidRPr="0027352B" w:rsidRDefault="009D6454">
            <w:pPr>
              <w:rPr>
                <w:sz w:val="18"/>
                <w:szCs w:val="18"/>
                <w:lang w:val="en-US"/>
              </w:rPr>
            </w:pPr>
            <w:r>
              <w:rPr>
                <w:sz w:val="18"/>
                <w:szCs w:val="18"/>
                <w:lang w:val="en-US"/>
              </w:rPr>
              <w:t>Adds a message to the network</w:t>
            </w:r>
          </w:p>
        </w:tc>
        <w:tc>
          <w:tcPr>
            <w:tcW w:w="709" w:type="dxa"/>
          </w:tcPr>
          <w:p w14:paraId="5359384C" w14:textId="70DEECB6" w:rsidR="00493E3F" w:rsidRPr="0027352B" w:rsidRDefault="00D41E33">
            <w:pPr>
              <w:rPr>
                <w:sz w:val="18"/>
                <w:szCs w:val="18"/>
                <w:lang w:val="en-US"/>
              </w:rPr>
            </w:pPr>
            <w:r>
              <w:rPr>
                <w:sz w:val="18"/>
                <w:szCs w:val="18"/>
                <w:lang w:val="en-US"/>
              </w:rPr>
              <w:t>No</w:t>
            </w:r>
          </w:p>
        </w:tc>
        <w:tc>
          <w:tcPr>
            <w:tcW w:w="992" w:type="dxa"/>
          </w:tcPr>
          <w:p w14:paraId="20D1A69C" w14:textId="525CDB49" w:rsidR="00493E3F" w:rsidRPr="0027352B" w:rsidRDefault="00075060">
            <w:pPr>
              <w:rPr>
                <w:sz w:val="18"/>
                <w:szCs w:val="18"/>
                <w:lang w:val="en-US"/>
              </w:rPr>
            </w:pPr>
            <w:r>
              <w:rPr>
                <w:sz w:val="18"/>
                <w:szCs w:val="18"/>
                <w:lang w:val="en-US"/>
              </w:rPr>
              <w:t>No</w:t>
            </w:r>
          </w:p>
        </w:tc>
        <w:tc>
          <w:tcPr>
            <w:tcW w:w="4962" w:type="dxa"/>
          </w:tcPr>
          <w:p w14:paraId="0DC43ECA" w14:textId="77777777" w:rsidR="00493E3F" w:rsidRDefault="00A83C46">
            <w:pPr>
              <w:rPr>
                <w:sz w:val="18"/>
                <w:szCs w:val="18"/>
                <w:lang w:val="en-US"/>
              </w:rPr>
            </w:pPr>
            <w:r>
              <w:rPr>
                <w:sz w:val="18"/>
                <w:szCs w:val="18"/>
                <w:lang w:val="en-US"/>
              </w:rPr>
              <w:t>O send é broadcast.</w:t>
            </w:r>
          </w:p>
          <w:p w14:paraId="25F170D6" w14:textId="1FDB2551" w:rsidR="00A83C46" w:rsidRPr="0027352B" w:rsidRDefault="00A83C46">
            <w:pPr>
              <w:rPr>
                <w:sz w:val="18"/>
                <w:szCs w:val="18"/>
                <w:lang w:val="en-US"/>
              </w:rPr>
            </w:pPr>
          </w:p>
        </w:tc>
      </w:tr>
      <w:tr w:rsidR="00493E3F" w:rsidRPr="00B36120" w14:paraId="63734769" w14:textId="77777777" w:rsidTr="00854F00">
        <w:tc>
          <w:tcPr>
            <w:tcW w:w="2086" w:type="dxa"/>
          </w:tcPr>
          <w:p w14:paraId="030F4409" w14:textId="1355AE82" w:rsidR="00493E3F" w:rsidRPr="00944529" w:rsidRDefault="00A83C46">
            <w:pPr>
              <w:rPr>
                <w:b/>
                <w:bCs/>
                <w:sz w:val="18"/>
                <w:szCs w:val="18"/>
                <w:lang w:val="en-US"/>
              </w:rPr>
            </w:pPr>
            <w:r w:rsidRPr="00944529">
              <w:rPr>
                <w:b/>
                <w:bCs/>
                <w:sz w:val="18"/>
                <w:szCs w:val="18"/>
                <w:lang w:val="en-US"/>
              </w:rPr>
              <w:t>paxos3.hny</w:t>
            </w:r>
          </w:p>
        </w:tc>
        <w:tc>
          <w:tcPr>
            <w:tcW w:w="976" w:type="dxa"/>
          </w:tcPr>
          <w:p w14:paraId="7BB1BEDE" w14:textId="203EEF12" w:rsidR="00493E3F" w:rsidRPr="0027352B" w:rsidRDefault="00A83C46">
            <w:pPr>
              <w:rPr>
                <w:sz w:val="18"/>
                <w:szCs w:val="18"/>
                <w:lang w:val="en-US"/>
              </w:rPr>
            </w:pPr>
            <w:r>
              <w:rPr>
                <w:sz w:val="18"/>
                <w:szCs w:val="18"/>
                <w:lang w:val="en-US"/>
              </w:rPr>
              <w:t>It’s through channels [[],]</w:t>
            </w:r>
          </w:p>
        </w:tc>
        <w:tc>
          <w:tcPr>
            <w:tcW w:w="1059" w:type="dxa"/>
          </w:tcPr>
          <w:p w14:paraId="6CF4544B" w14:textId="211F4EBC" w:rsidR="00A83C46" w:rsidRPr="00A83C46" w:rsidRDefault="00A83C46" w:rsidP="00A83C46">
            <w:pPr>
              <w:rPr>
                <w:sz w:val="18"/>
                <w:szCs w:val="18"/>
                <w:lang w:val="en-US"/>
              </w:rPr>
            </w:pPr>
            <w:r w:rsidRPr="00A83C46">
              <w:rPr>
                <w:sz w:val="18"/>
                <w:szCs w:val="18"/>
                <w:lang w:val="en-US"/>
              </w:rPr>
              <w:t>{ .type: "p1a", .src: self, .ballot: leader_ballot }</w:t>
            </w:r>
          </w:p>
        </w:tc>
        <w:tc>
          <w:tcPr>
            <w:tcW w:w="850" w:type="dxa"/>
          </w:tcPr>
          <w:p w14:paraId="7452A592" w14:textId="3705213B" w:rsidR="00493E3F" w:rsidRPr="0027352B" w:rsidRDefault="00A83C46">
            <w:pPr>
              <w:rPr>
                <w:sz w:val="18"/>
                <w:szCs w:val="18"/>
                <w:lang w:val="en-US"/>
              </w:rPr>
            </w:pPr>
            <w:r>
              <w:rPr>
                <w:sz w:val="18"/>
                <w:szCs w:val="18"/>
                <w:lang w:val="en-US"/>
              </w:rPr>
              <w:t>Adds</w:t>
            </w:r>
            <w:r w:rsidR="00B36120">
              <w:rPr>
                <w:sz w:val="18"/>
                <w:szCs w:val="18"/>
                <w:lang w:val="en-US"/>
              </w:rPr>
              <w:t xml:space="preserve"> </w:t>
            </w:r>
            <w:r>
              <w:rPr>
                <w:sz w:val="18"/>
                <w:szCs w:val="18"/>
                <w:lang w:val="en-US"/>
              </w:rPr>
              <w:t>a message to the channel</w:t>
            </w:r>
          </w:p>
        </w:tc>
        <w:tc>
          <w:tcPr>
            <w:tcW w:w="709" w:type="dxa"/>
          </w:tcPr>
          <w:p w14:paraId="6576DCA9" w14:textId="77777777" w:rsidR="00B36120" w:rsidRDefault="00A83C46">
            <w:pPr>
              <w:rPr>
                <w:sz w:val="18"/>
                <w:szCs w:val="18"/>
                <w:lang w:val="en-US"/>
              </w:rPr>
            </w:pPr>
            <w:r>
              <w:rPr>
                <w:sz w:val="18"/>
                <w:szCs w:val="18"/>
                <w:lang w:val="en-US"/>
              </w:rPr>
              <w:t>Yes</w:t>
            </w:r>
          </w:p>
          <w:p w14:paraId="21A6DAA3" w14:textId="7BC6B0AF" w:rsidR="00493E3F" w:rsidRPr="0027352B" w:rsidRDefault="00B36120">
            <w:pPr>
              <w:rPr>
                <w:sz w:val="18"/>
                <w:szCs w:val="18"/>
                <w:lang w:val="en-US"/>
              </w:rPr>
            </w:pPr>
            <w:r>
              <w:rPr>
                <w:sz w:val="18"/>
                <w:szCs w:val="18"/>
                <w:lang w:val="en-US"/>
              </w:rPr>
              <w:t>(</w:t>
            </w:r>
            <w:r w:rsidR="00A83C46">
              <w:rPr>
                <w:sz w:val="18"/>
                <w:szCs w:val="18"/>
                <w:lang w:val="en-US"/>
              </w:rPr>
              <w:t>p</w:t>
            </w:r>
            <w:r>
              <w:rPr>
                <w:sz w:val="18"/>
                <w:szCs w:val="18"/>
                <w:lang w:val="en-US"/>
              </w:rPr>
              <w:t>)</w:t>
            </w:r>
          </w:p>
        </w:tc>
        <w:tc>
          <w:tcPr>
            <w:tcW w:w="992" w:type="dxa"/>
          </w:tcPr>
          <w:p w14:paraId="191E57CA" w14:textId="2B3C1AFD" w:rsidR="00493E3F" w:rsidRPr="0027352B" w:rsidRDefault="00A83C46">
            <w:pPr>
              <w:rPr>
                <w:sz w:val="18"/>
                <w:szCs w:val="18"/>
                <w:lang w:val="en-US"/>
              </w:rPr>
            </w:pPr>
            <w:r>
              <w:rPr>
                <w:sz w:val="18"/>
                <w:szCs w:val="18"/>
                <w:lang w:val="en-US"/>
              </w:rPr>
              <w:t>Yes (src : self</w:t>
            </w:r>
            <w:r w:rsidR="00EF4206">
              <w:rPr>
                <w:sz w:val="18"/>
                <w:szCs w:val="18"/>
                <w:lang w:val="en-US"/>
              </w:rPr>
              <w:t>, that is always going to be the leader</w:t>
            </w:r>
            <w:r>
              <w:rPr>
                <w:sz w:val="18"/>
                <w:szCs w:val="18"/>
                <w:lang w:val="en-US"/>
              </w:rPr>
              <w:t>)</w:t>
            </w:r>
          </w:p>
        </w:tc>
        <w:tc>
          <w:tcPr>
            <w:tcW w:w="4962" w:type="dxa"/>
          </w:tcPr>
          <w:p w14:paraId="3C1A992E" w14:textId="77777777" w:rsidR="00493E3F" w:rsidRPr="0027352B" w:rsidRDefault="00493E3F">
            <w:pPr>
              <w:rPr>
                <w:sz w:val="18"/>
                <w:szCs w:val="18"/>
                <w:lang w:val="en-US"/>
              </w:rPr>
            </w:pPr>
          </w:p>
        </w:tc>
      </w:tr>
      <w:tr w:rsidR="006C692C" w:rsidRPr="00C55EE4" w14:paraId="71512A0C" w14:textId="77777777" w:rsidTr="00854F00">
        <w:tc>
          <w:tcPr>
            <w:tcW w:w="2086" w:type="dxa"/>
          </w:tcPr>
          <w:p w14:paraId="29EA583E" w14:textId="46EE680C" w:rsidR="006C692C" w:rsidRPr="00944529" w:rsidRDefault="00C30F8D">
            <w:pPr>
              <w:rPr>
                <w:b/>
                <w:bCs/>
                <w:sz w:val="18"/>
                <w:szCs w:val="18"/>
                <w:lang w:val="en-US"/>
              </w:rPr>
            </w:pPr>
            <w:r w:rsidRPr="00944529">
              <w:rPr>
                <w:b/>
                <w:bCs/>
                <w:sz w:val="18"/>
                <w:szCs w:val="18"/>
                <w:lang w:val="en-US"/>
              </w:rPr>
              <w:t>rsm.hny</w:t>
            </w:r>
          </w:p>
        </w:tc>
        <w:tc>
          <w:tcPr>
            <w:tcW w:w="976" w:type="dxa"/>
          </w:tcPr>
          <w:p w14:paraId="1E48037D" w14:textId="20757004" w:rsidR="006C692C" w:rsidRDefault="00C30F8D">
            <w:pPr>
              <w:rPr>
                <w:sz w:val="18"/>
                <w:szCs w:val="18"/>
                <w:lang w:val="en-US"/>
              </w:rPr>
            </w:pPr>
            <w:r>
              <w:rPr>
                <w:sz w:val="18"/>
                <w:szCs w:val="18"/>
                <w:lang w:val="en-US"/>
              </w:rPr>
              <w:t>list (queue)</w:t>
            </w:r>
          </w:p>
        </w:tc>
        <w:tc>
          <w:tcPr>
            <w:tcW w:w="1059" w:type="dxa"/>
          </w:tcPr>
          <w:p w14:paraId="4BBA9865" w14:textId="374E3A4B" w:rsidR="006C692C" w:rsidRPr="00A83C46" w:rsidRDefault="00C30F8D" w:rsidP="00A83C46">
            <w:pPr>
              <w:rPr>
                <w:sz w:val="18"/>
                <w:szCs w:val="18"/>
                <w:lang w:val="en-US"/>
              </w:rPr>
            </w:pPr>
            <w:r>
              <w:rPr>
                <w:sz w:val="18"/>
                <w:szCs w:val="18"/>
                <w:lang w:val="en-US"/>
              </w:rPr>
              <w:t>self</w:t>
            </w:r>
          </w:p>
        </w:tc>
        <w:tc>
          <w:tcPr>
            <w:tcW w:w="850" w:type="dxa"/>
          </w:tcPr>
          <w:p w14:paraId="50752731" w14:textId="784E1879" w:rsidR="006C692C" w:rsidRDefault="00C30F8D">
            <w:pPr>
              <w:rPr>
                <w:sz w:val="18"/>
                <w:szCs w:val="18"/>
                <w:lang w:val="en-US"/>
              </w:rPr>
            </w:pPr>
            <w:r>
              <w:rPr>
                <w:sz w:val="18"/>
                <w:szCs w:val="18"/>
                <w:lang w:val="en-US"/>
              </w:rPr>
              <w:t>Adds a message to the network</w:t>
            </w:r>
          </w:p>
        </w:tc>
        <w:tc>
          <w:tcPr>
            <w:tcW w:w="709" w:type="dxa"/>
          </w:tcPr>
          <w:p w14:paraId="25391A17" w14:textId="77777777" w:rsidR="006C692C" w:rsidRDefault="00C30F8D">
            <w:pPr>
              <w:rPr>
                <w:sz w:val="18"/>
                <w:szCs w:val="18"/>
                <w:lang w:val="en-US"/>
              </w:rPr>
            </w:pPr>
            <w:r>
              <w:rPr>
                <w:sz w:val="18"/>
                <w:szCs w:val="18"/>
                <w:lang w:val="en-US"/>
              </w:rPr>
              <w:t>No</w:t>
            </w:r>
          </w:p>
          <w:p w14:paraId="396D6E19" w14:textId="7AD07933" w:rsidR="007448E8" w:rsidRDefault="007448E8">
            <w:pPr>
              <w:rPr>
                <w:sz w:val="18"/>
                <w:szCs w:val="18"/>
                <w:lang w:val="en-US"/>
              </w:rPr>
            </w:pPr>
            <w:r>
              <w:rPr>
                <w:sz w:val="18"/>
                <w:szCs w:val="18"/>
                <w:lang w:val="en-US"/>
              </w:rPr>
              <w:t>(It ends up being like a broadcast)</w:t>
            </w:r>
          </w:p>
        </w:tc>
        <w:tc>
          <w:tcPr>
            <w:tcW w:w="992" w:type="dxa"/>
          </w:tcPr>
          <w:p w14:paraId="3625931E" w14:textId="1A05E77C" w:rsidR="006C692C" w:rsidRDefault="00C30F8D">
            <w:pPr>
              <w:rPr>
                <w:sz w:val="18"/>
                <w:szCs w:val="18"/>
                <w:lang w:val="en-US"/>
              </w:rPr>
            </w:pPr>
            <w:r>
              <w:rPr>
                <w:sz w:val="18"/>
                <w:szCs w:val="18"/>
                <w:lang w:val="en-US"/>
              </w:rPr>
              <w:t>Yes</w:t>
            </w:r>
            <w:r w:rsidR="00CC5FCE">
              <w:rPr>
                <w:sz w:val="18"/>
                <w:szCs w:val="18"/>
                <w:lang w:val="en-US"/>
              </w:rPr>
              <w:t>:</w:t>
            </w:r>
            <w:r>
              <w:rPr>
                <w:sz w:val="18"/>
                <w:szCs w:val="18"/>
                <w:lang w:val="en-US"/>
              </w:rPr>
              <w:t xml:space="preserve"> </w:t>
            </w:r>
            <w:r w:rsidR="00CC5FCE">
              <w:rPr>
                <w:sz w:val="18"/>
                <w:szCs w:val="18"/>
                <w:lang w:val="en-US"/>
              </w:rPr>
              <w:t>t</w:t>
            </w:r>
            <w:r>
              <w:rPr>
                <w:sz w:val="18"/>
                <w:szCs w:val="18"/>
                <w:lang w:val="en-US"/>
              </w:rPr>
              <w:t>he msg itself, because it has the self of the sender</w:t>
            </w:r>
          </w:p>
        </w:tc>
        <w:tc>
          <w:tcPr>
            <w:tcW w:w="4962" w:type="dxa"/>
          </w:tcPr>
          <w:p w14:paraId="5A89BE2A" w14:textId="1F954BEC" w:rsidR="006C692C" w:rsidRPr="00CC5FCE" w:rsidRDefault="00CC5FCE">
            <w:pPr>
              <w:rPr>
                <w:sz w:val="18"/>
                <w:szCs w:val="18"/>
                <w:lang w:val="en-US"/>
              </w:rPr>
            </w:pPr>
            <w:r w:rsidRPr="00CC5FCE">
              <w:rPr>
                <w:sz w:val="18"/>
                <w:szCs w:val="18"/>
                <w:lang w:val="en-US"/>
              </w:rPr>
              <w:t>In a replicated state machine, the abstract network maintains this history as an ordered queue of messages. NOPS clients each place an operation on the network. The replicas process messages from the ordered network.</w:t>
            </w:r>
          </w:p>
        </w:tc>
      </w:tr>
      <w:tr w:rsidR="006C692C" w:rsidRPr="00C55EE4" w14:paraId="24435531" w14:textId="77777777" w:rsidTr="00F35B6E">
        <w:trPr>
          <w:trHeight w:val="1001"/>
        </w:trPr>
        <w:tc>
          <w:tcPr>
            <w:tcW w:w="2086" w:type="dxa"/>
          </w:tcPr>
          <w:p w14:paraId="6C5A5A80" w14:textId="287EF4A3" w:rsidR="006C692C" w:rsidRPr="00944529" w:rsidRDefault="00CC5FCE">
            <w:pPr>
              <w:rPr>
                <w:b/>
                <w:bCs/>
                <w:sz w:val="18"/>
                <w:szCs w:val="18"/>
                <w:lang w:val="en-US"/>
              </w:rPr>
            </w:pPr>
            <w:r w:rsidRPr="00944529">
              <w:rPr>
                <w:b/>
                <w:bCs/>
                <w:sz w:val="18"/>
                <w:szCs w:val="18"/>
                <w:lang w:val="en-US"/>
              </w:rPr>
              <w:t>rsmspec.hny</w:t>
            </w:r>
          </w:p>
        </w:tc>
        <w:tc>
          <w:tcPr>
            <w:tcW w:w="976" w:type="dxa"/>
          </w:tcPr>
          <w:p w14:paraId="614ECD85" w14:textId="12145872" w:rsidR="006C692C" w:rsidRDefault="00CC5FCE">
            <w:pPr>
              <w:rPr>
                <w:sz w:val="18"/>
                <w:szCs w:val="18"/>
                <w:lang w:val="en-US"/>
              </w:rPr>
            </w:pPr>
            <w:r>
              <w:rPr>
                <w:sz w:val="18"/>
                <w:szCs w:val="18"/>
                <w:lang w:val="en-US"/>
              </w:rPr>
              <w:t>list (queue)</w:t>
            </w:r>
          </w:p>
        </w:tc>
        <w:tc>
          <w:tcPr>
            <w:tcW w:w="1059" w:type="dxa"/>
          </w:tcPr>
          <w:p w14:paraId="272F4C3F" w14:textId="2AD784BD" w:rsidR="006C692C" w:rsidRPr="00A83C46" w:rsidRDefault="00CC5FCE" w:rsidP="00A83C46">
            <w:pPr>
              <w:rPr>
                <w:sz w:val="18"/>
                <w:szCs w:val="18"/>
                <w:lang w:val="en-US"/>
              </w:rPr>
            </w:pPr>
            <w:r>
              <w:rPr>
                <w:sz w:val="18"/>
                <w:szCs w:val="18"/>
                <w:lang w:val="en-US"/>
              </w:rPr>
              <w:t>self</w:t>
            </w:r>
          </w:p>
        </w:tc>
        <w:tc>
          <w:tcPr>
            <w:tcW w:w="850" w:type="dxa"/>
          </w:tcPr>
          <w:p w14:paraId="5C8CDA10" w14:textId="22A9A08B" w:rsidR="006C692C" w:rsidRDefault="00CC5FCE">
            <w:pPr>
              <w:rPr>
                <w:sz w:val="18"/>
                <w:szCs w:val="18"/>
                <w:lang w:val="en-US"/>
              </w:rPr>
            </w:pPr>
            <w:r>
              <w:rPr>
                <w:sz w:val="18"/>
                <w:szCs w:val="18"/>
                <w:lang w:val="en-US"/>
              </w:rPr>
              <w:t>Adds a message to the network</w:t>
            </w:r>
          </w:p>
        </w:tc>
        <w:tc>
          <w:tcPr>
            <w:tcW w:w="709" w:type="dxa"/>
          </w:tcPr>
          <w:p w14:paraId="5A2D352E" w14:textId="77777777" w:rsidR="006C692C" w:rsidRDefault="00CC5FCE">
            <w:pPr>
              <w:rPr>
                <w:sz w:val="18"/>
                <w:szCs w:val="18"/>
                <w:lang w:val="en-US"/>
              </w:rPr>
            </w:pPr>
            <w:r>
              <w:rPr>
                <w:sz w:val="18"/>
                <w:szCs w:val="18"/>
                <w:lang w:val="en-US"/>
              </w:rPr>
              <w:t>No</w:t>
            </w:r>
          </w:p>
          <w:p w14:paraId="2296751A" w14:textId="135E0A6B" w:rsidR="00340C64" w:rsidRDefault="00340C64">
            <w:pPr>
              <w:rPr>
                <w:sz w:val="18"/>
                <w:szCs w:val="18"/>
                <w:lang w:val="en-US"/>
              </w:rPr>
            </w:pPr>
            <w:r>
              <w:rPr>
                <w:sz w:val="18"/>
                <w:szCs w:val="18"/>
                <w:lang w:val="en-US"/>
              </w:rPr>
              <w:t>(It ends up being like a broadcast)</w:t>
            </w:r>
          </w:p>
        </w:tc>
        <w:tc>
          <w:tcPr>
            <w:tcW w:w="992" w:type="dxa"/>
          </w:tcPr>
          <w:p w14:paraId="01171F65" w14:textId="340CAC68" w:rsidR="006C692C" w:rsidRDefault="00CC5FCE">
            <w:pPr>
              <w:rPr>
                <w:sz w:val="18"/>
                <w:szCs w:val="18"/>
                <w:lang w:val="en-US"/>
              </w:rPr>
            </w:pPr>
            <w:r>
              <w:rPr>
                <w:sz w:val="18"/>
                <w:szCs w:val="18"/>
                <w:lang w:val="en-US"/>
              </w:rPr>
              <w:t>Yes: the msg itself, because it has the self of the sender</w:t>
            </w:r>
          </w:p>
        </w:tc>
        <w:tc>
          <w:tcPr>
            <w:tcW w:w="4962" w:type="dxa"/>
          </w:tcPr>
          <w:p w14:paraId="661F369D" w14:textId="77777777" w:rsidR="006C692C" w:rsidRDefault="00CC5FCE">
            <w:pPr>
              <w:rPr>
                <w:sz w:val="18"/>
                <w:szCs w:val="18"/>
                <w:lang w:val="en-US"/>
              </w:rPr>
            </w:pPr>
            <w:r>
              <w:rPr>
                <w:sz w:val="18"/>
                <w:szCs w:val="18"/>
                <w:lang w:val="en-US"/>
              </w:rPr>
              <w:t>What changes this one from the previous one is that this one has the history in a variable called hist.</w:t>
            </w:r>
          </w:p>
          <w:p w14:paraId="6F1C1AF6" w14:textId="74BCED04" w:rsidR="00CC5FCE" w:rsidRPr="0027352B" w:rsidRDefault="00CC5FCE">
            <w:pPr>
              <w:rPr>
                <w:sz w:val="18"/>
                <w:szCs w:val="18"/>
                <w:lang w:val="en-US"/>
              </w:rPr>
            </w:pPr>
          </w:p>
        </w:tc>
      </w:tr>
      <w:tr w:rsidR="006C692C" w:rsidRPr="00C55EE4" w14:paraId="546AECAC" w14:textId="77777777" w:rsidTr="00F35B6E">
        <w:trPr>
          <w:trHeight w:val="1828"/>
        </w:trPr>
        <w:tc>
          <w:tcPr>
            <w:tcW w:w="2086" w:type="dxa"/>
          </w:tcPr>
          <w:p w14:paraId="3B517F14" w14:textId="369D32DE" w:rsidR="006C692C" w:rsidRPr="00944529" w:rsidRDefault="008615AD">
            <w:pPr>
              <w:rPr>
                <w:b/>
                <w:bCs/>
                <w:sz w:val="18"/>
                <w:szCs w:val="18"/>
                <w:lang w:val="en-US"/>
              </w:rPr>
            </w:pPr>
            <w:r>
              <w:rPr>
                <w:b/>
                <w:bCs/>
                <w:sz w:val="18"/>
                <w:szCs w:val="18"/>
                <w:lang w:val="en-US"/>
              </w:rPr>
              <w:lastRenderedPageBreak/>
              <w:t>anonbosco.hny</w:t>
            </w:r>
          </w:p>
        </w:tc>
        <w:tc>
          <w:tcPr>
            <w:tcW w:w="976" w:type="dxa"/>
          </w:tcPr>
          <w:p w14:paraId="408500C0" w14:textId="61070A91" w:rsidR="006C692C" w:rsidRDefault="008615AD">
            <w:pPr>
              <w:rPr>
                <w:sz w:val="18"/>
                <w:szCs w:val="18"/>
                <w:lang w:val="en-US"/>
              </w:rPr>
            </w:pPr>
            <w:r>
              <w:rPr>
                <w:sz w:val="18"/>
                <w:szCs w:val="18"/>
                <w:lang w:val="en-US"/>
              </w:rPr>
              <w:t>bag</w:t>
            </w:r>
          </w:p>
        </w:tc>
        <w:tc>
          <w:tcPr>
            <w:tcW w:w="1059" w:type="dxa"/>
          </w:tcPr>
          <w:p w14:paraId="77419D82" w14:textId="77777777" w:rsidR="006C692C" w:rsidRDefault="00F35B6E" w:rsidP="00A83C46">
            <w:pPr>
              <w:rPr>
                <w:sz w:val="18"/>
                <w:szCs w:val="18"/>
                <w:lang w:val="en-US"/>
              </w:rPr>
            </w:pPr>
            <w:r>
              <w:rPr>
                <w:sz w:val="18"/>
                <w:szCs w:val="18"/>
                <w:lang w:val="en-US"/>
              </w:rPr>
              <w:t>Tuple</w:t>
            </w:r>
          </w:p>
          <w:p w14:paraId="497AA176" w14:textId="19C26325" w:rsidR="00F35B6E" w:rsidRPr="00A83C46" w:rsidRDefault="00F35B6E" w:rsidP="00A83C46">
            <w:pPr>
              <w:rPr>
                <w:sz w:val="18"/>
                <w:szCs w:val="18"/>
                <w:lang w:val="en-US"/>
              </w:rPr>
            </w:pPr>
            <w:r>
              <w:rPr>
                <w:sz w:val="18"/>
                <w:szCs w:val="18"/>
                <w:lang w:val="en-US"/>
              </w:rPr>
              <w:t>(round, estimate)</w:t>
            </w:r>
          </w:p>
        </w:tc>
        <w:tc>
          <w:tcPr>
            <w:tcW w:w="850" w:type="dxa"/>
          </w:tcPr>
          <w:p w14:paraId="0091124C" w14:textId="4EC07BCB" w:rsidR="006C692C" w:rsidRDefault="008615AD">
            <w:pPr>
              <w:rPr>
                <w:sz w:val="18"/>
                <w:szCs w:val="18"/>
                <w:lang w:val="en-US"/>
              </w:rPr>
            </w:pPr>
            <w:r>
              <w:rPr>
                <w:sz w:val="18"/>
                <w:szCs w:val="18"/>
                <w:lang w:val="en-US"/>
              </w:rPr>
              <w:t>Adds a message to the network</w:t>
            </w:r>
          </w:p>
        </w:tc>
        <w:tc>
          <w:tcPr>
            <w:tcW w:w="709" w:type="dxa"/>
          </w:tcPr>
          <w:p w14:paraId="68E47DE7" w14:textId="77777777" w:rsidR="006C692C" w:rsidRDefault="008615AD">
            <w:pPr>
              <w:rPr>
                <w:sz w:val="18"/>
                <w:szCs w:val="18"/>
                <w:lang w:val="en-US"/>
              </w:rPr>
            </w:pPr>
            <w:r>
              <w:rPr>
                <w:sz w:val="18"/>
                <w:szCs w:val="18"/>
                <w:lang w:val="en-US"/>
              </w:rPr>
              <w:t>No</w:t>
            </w:r>
          </w:p>
          <w:p w14:paraId="5877ACB3" w14:textId="48AB0FD0" w:rsidR="008615AD" w:rsidRDefault="00811AC7">
            <w:pPr>
              <w:rPr>
                <w:sz w:val="18"/>
                <w:szCs w:val="18"/>
                <w:lang w:val="en-US"/>
              </w:rPr>
            </w:pPr>
            <w:r>
              <w:rPr>
                <w:sz w:val="18"/>
                <w:szCs w:val="18"/>
                <w:lang w:val="en-US"/>
              </w:rPr>
              <w:t>(</w:t>
            </w:r>
            <w:r w:rsidR="008615AD">
              <w:rPr>
                <w:sz w:val="18"/>
                <w:szCs w:val="18"/>
                <w:lang w:val="en-US"/>
              </w:rPr>
              <w:t>Broadcast</w:t>
            </w:r>
            <w:r>
              <w:rPr>
                <w:sz w:val="18"/>
                <w:szCs w:val="18"/>
                <w:lang w:val="en-US"/>
              </w:rPr>
              <w:t>)</w:t>
            </w:r>
          </w:p>
        </w:tc>
        <w:tc>
          <w:tcPr>
            <w:tcW w:w="992" w:type="dxa"/>
          </w:tcPr>
          <w:p w14:paraId="1BF7BAF0" w14:textId="77777777" w:rsidR="006C692C" w:rsidRDefault="00811AC7">
            <w:pPr>
              <w:rPr>
                <w:sz w:val="18"/>
                <w:szCs w:val="18"/>
                <w:lang w:val="en-US"/>
              </w:rPr>
            </w:pPr>
            <w:r>
              <w:rPr>
                <w:sz w:val="18"/>
                <w:szCs w:val="18"/>
                <w:lang w:val="en-US"/>
              </w:rPr>
              <w:t>No</w:t>
            </w:r>
          </w:p>
          <w:p w14:paraId="022926A0" w14:textId="09CB5013" w:rsidR="00F35B6E" w:rsidRDefault="00F35B6E">
            <w:pPr>
              <w:rPr>
                <w:sz w:val="18"/>
                <w:szCs w:val="18"/>
                <w:lang w:val="en-US"/>
              </w:rPr>
            </w:pPr>
            <w:r>
              <w:rPr>
                <w:sz w:val="18"/>
                <w:szCs w:val="18"/>
                <w:lang w:val="en-US"/>
              </w:rPr>
              <w:t>(unless it’s related with round, but I don’t think so)</w:t>
            </w:r>
          </w:p>
        </w:tc>
        <w:tc>
          <w:tcPr>
            <w:tcW w:w="4962" w:type="dxa"/>
          </w:tcPr>
          <w:p w14:paraId="7FBB6DA9" w14:textId="77777777" w:rsidR="006C692C" w:rsidRPr="0027352B" w:rsidRDefault="006C692C">
            <w:pPr>
              <w:rPr>
                <w:sz w:val="18"/>
                <w:szCs w:val="18"/>
                <w:lang w:val="en-US"/>
              </w:rPr>
            </w:pPr>
          </w:p>
        </w:tc>
      </w:tr>
      <w:tr w:rsidR="006C692C" w:rsidRPr="00C55EE4" w14:paraId="62B1D202" w14:textId="77777777" w:rsidTr="00811AC7">
        <w:trPr>
          <w:trHeight w:val="1692"/>
        </w:trPr>
        <w:tc>
          <w:tcPr>
            <w:tcW w:w="2086" w:type="dxa"/>
          </w:tcPr>
          <w:p w14:paraId="726AB04F" w14:textId="1C4C14E6" w:rsidR="006C692C" w:rsidRPr="00944529" w:rsidRDefault="00811AC7">
            <w:pPr>
              <w:rPr>
                <w:b/>
                <w:bCs/>
                <w:sz w:val="18"/>
                <w:szCs w:val="18"/>
                <w:lang w:val="en-US"/>
              </w:rPr>
            </w:pPr>
            <w:r>
              <w:rPr>
                <w:b/>
                <w:bCs/>
                <w:sz w:val="18"/>
                <w:szCs w:val="18"/>
                <w:lang w:val="en-US"/>
              </w:rPr>
              <w:t>anonbosco2.hny</w:t>
            </w:r>
          </w:p>
        </w:tc>
        <w:tc>
          <w:tcPr>
            <w:tcW w:w="976" w:type="dxa"/>
          </w:tcPr>
          <w:p w14:paraId="01FAB479" w14:textId="40A38764" w:rsidR="006C692C" w:rsidRDefault="00811AC7">
            <w:pPr>
              <w:rPr>
                <w:sz w:val="18"/>
                <w:szCs w:val="18"/>
                <w:lang w:val="en-US"/>
              </w:rPr>
            </w:pPr>
            <w:r>
              <w:rPr>
                <w:sz w:val="18"/>
                <w:szCs w:val="18"/>
                <w:lang w:val="en-US"/>
              </w:rPr>
              <w:t>bag</w:t>
            </w:r>
          </w:p>
        </w:tc>
        <w:tc>
          <w:tcPr>
            <w:tcW w:w="1059" w:type="dxa"/>
          </w:tcPr>
          <w:p w14:paraId="102621BB" w14:textId="77777777" w:rsidR="006C692C" w:rsidRDefault="00CE46A4" w:rsidP="00A83C46">
            <w:pPr>
              <w:rPr>
                <w:sz w:val="18"/>
                <w:szCs w:val="18"/>
                <w:lang w:val="en-US"/>
              </w:rPr>
            </w:pPr>
            <w:r>
              <w:rPr>
                <w:sz w:val="18"/>
                <w:szCs w:val="18"/>
                <w:lang w:val="en-US"/>
              </w:rPr>
              <w:t>Tuple</w:t>
            </w:r>
          </w:p>
          <w:p w14:paraId="09EA3D7C" w14:textId="0468D203" w:rsidR="00CE46A4" w:rsidRPr="00A83C46" w:rsidRDefault="00CE46A4" w:rsidP="00A83C46">
            <w:pPr>
              <w:rPr>
                <w:sz w:val="18"/>
                <w:szCs w:val="18"/>
                <w:lang w:val="en-US"/>
              </w:rPr>
            </w:pPr>
            <w:r>
              <w:rPr>
                <w:sz w:val="18"/>
                <w:szCs w:val="18"/>
                <w:lang w:val="en-US"/>
              </w:rPr>
              <w:t>(round, estimate)</w:t>
            </w:r>
          </w:p>
        </w:tc>
        <w:tc>
          <w:tcPr>
            <w:tcW w:w="850" w:type="dxa"/>
          </w:tcPr>
          <w:p w14:paraId="7A456203" w14:textId="0E7AD3DA" w:rsidR="006C692C" w:rsidRDefault="00811AC7">
            <w:pPr>
              <w:rPr>
                <w:sz w:val="18"/>
                <w:szCs w:val="18"/>
                <w:lang w:val="en-US"/>
              </w:rPr>
            </w:pPr>
            <w:r>
              <w:rPr>
                <w:sz w:val="18"/>
                <w:szCs w:val="18"/>
                <w:lang w:val="en-US"/>
              </w:rPr>
              <w:t>Adds a message to the network</w:t>
            </w:r>
          </w:p>
        </w:tc>
        <w:tc>
          <w:tcPr>
            <w:tcW w:w="709" w:type="dxa"/>
          </w:tcPr>
          <w:p w14:paraId="445BA10A" w14:textId="77777777" w:rsidR="006C692C" w:rsidRDefault="00811AC7">
            <w:pPr>
              <w:rPr>
                <w:sz w:val="18"/>
                <w:szCs w:val="18"/>
                <w:lang w:val="en-US"/>
              </w:rPr>
            </w:pPr>
            <w:r>
              <w:rPr>
                <w:sz w:val="18"/>
                <w:szCs w:val="18"/>
                <w:lang w:val="en-US"/>
              </w:rPr>
              <w:t>No</w:t>
            </w:r>
          </w:p>
          <w:p w14:paraId="52CE051D" w14:textId="7DCE7BBA" w:rsidR="00811AC7" w:rsidRDefault="00811AC7">
            <w:pPr>
              <w:rPr>
                <w:sz w:val="18"/>
                <w:szCs w:val="18"/>
                <w:lang w:val="en-US"/>
              </w:rPr>
            </w:pPr>
            <w:r>
              <w:rPr>
                <w:sz w:val="18"/>
                <w:szCs w:val="18"/>
                <w:lang w:val="en-US"/>
              </w:rPr>
              <w:t>(Broadcast)</w:t>
            </w:r>
          </w:p>
        </w:tc>
        <w:tc>
          <w:tcPr>
            <w:tcW w:w="992" w:type="dxa"/>
          </w:tcPr>
          <w:p w14:paraId="44A71A27" w14:textId="25BFEDDE" w:rsidR="006C692C" w:rsidRDefault="00811AC7">
            <w:pPr>
              <w:rPr>
                <w:sz w:val="18"/>
                <w:szCs w:val="18"/>
                <w:lang w:val="en-US"/>
              </w:rPr>
            </w:pPr>
            <w:r>
              <w:rPr>
                <w:sz w:val="18"/>
                <w:szCs w:val="18"/>
                <w:lang w:val="en-US"/>
              </w:rPr>
              <w:t>No (unless it’s related with round, but I don’t think so)</w:t>
            </w:r>
          </w:p>
        </w:tc>
        <w:tc>
          <w:tcPr>
            <w:tcW w:w="4962" w:type="dxa"/>
          </w:tcPr>
          <w:p w14:paraId="59A3243B" w14:textId="77777777" w:rsidR="006C692C" w:rsidRPr="0027352B" w:rsidRDefault="006C692C">
            <w:pPr>
              <w:rPr>
                <w:sz w:val="18"/>
                <w:szCs w:val="18"/>
                <w:lang w:val="en-US"/>
              </w:rPr>
            </w:pPr>
          </w:p>
        </w:tc>
      </w:tr>
      <w:tr w:rsidR="006C692C" w:rsidRPr="00C55EE4" w14:paraId="5DF59C43" w14:textId="77777777" w:rsidTr="00854F00">
        <w:tc>
          <w:tcPr>
            <w:tcW w:w="2086" w:type="dxa"/>
          </w:tcPr>
          <w:p w14:paraId="2514C224" w14:textId="047C7324" w:rsidR="006C692C" w:rsidRPr="00944529" w:rsidRDefault="00F35B6E">
            <w:pPr>
              <w:rPr>
                <w:b/>
                <w:bCs/>
                <w:sz w:val="18"/>
                <w:szCs w:val="18"/>
                <w:lang w:val="en-US"/>
              </w:rPr>
            </w:pPr>
            <w:r>
              <w:rPr>
                <w:b/>
                <w:bCs/>
                <w:sz w:val="18"/>
                <w:szCs w:val="18"/>
                <w:lang w:val="en-US"/>
              </w:rPr>
              <w:t>anonbosco3.hny</w:t>
            </w:r>
          </w:p>
        </w:tc>
        <w:tc>
          <w:tcPr>
            <w:tcW w:w="976" w:type="dxa"/>
          </w:tcPr>
          <w:p w14:paraId="2868A806" w14:textId="7F47134B" w:rsidR="006C692C" w:rsidRDefault="00F35B6E">
            <w:pPr>
              <w:rPr>
                <w:sz w:val="18"/>
                <w:szCs w:val="18"/>
                <w:lang w:val="en-US"/>
              </w:rPr>
            </w:pPr>
            <w:r>
              <w:rPr>
                <w:sz w:val="18"/>
                <w:szCs w:val="18"/>
                <w:lang w:val="en-US"/>
              </w:rPr>
              <w:t>bag</w:t>
            </w:r>
          </w:p>
        </w:tc>
        <w:tc>
          <w:tcPr>
            <w:tcW w:w="1059" w:type="dxa"/>
          </w:tcPr>
          <w:p w14:paraId="035D0400" w14:textId="77777777" w:rsidR="00F35B6E" w:rsidRDefault="00F35B6E" w:rsidP="00F35B6E">
            <w:pPr>
              <w:rPr>
                <w:sz w:val="18"/>
                <w:szCs w:val="18"/>
                <w:lang w:val="en-US"/>
              </w:rPr>
            </w:pPr>
            <w:r>
              <w:rPr>
                <w:sz w:val="18"/>
                <w:szCs w:val="18"/>
                <w:lang w:val="en-US"/>
              </w:rPr>
              <w:t>Tuple</w:t>
            </w:r>
          </w:p>
          <w:p w14:paraId="5202AE35" w14:textId="323FA21B" w:rsidR="006C692C" w:rsidRPr="00A83C46" w:rsidRDefault="00F35B6E" w:rsidP="00F35B6E">
            <w:pPr>
              <w:rPr>
                <w:sz w:val="18"/>
                <w:szCs w:val="18"/>
                <w:lang w:val="en-US"/>
              </w:rPr>
            </w:pPr>
            <w:r>
              <w:rPr>
                <w:sz w:val="18"/>
                <w:szCs w:val="18"/>
                <w:lang w:val="en-US"/>
              </w:rPr>
              <w:t>(round, estimate)</w:t>
            </w:r>
          </w:p>
        </w:tc>
        <w:tc>
          <w:tcPr>
            <w:tcW w:w="850" w:type="dxa"/>
          </w:tcPr>
          <w:p w14:paraId="4BE1F60A" w14:textId="2F1EC113" w:rsidR="006C692C" w:rsidRDefault="00F35B6E">
            <w:pPr>
              <w:rPr>
                <w:sz w:val="18"/>
                <w:szCs w:val="18"/>
                <w:lang w:val="en-US"/>
              </w:rPr>
            </w:pPr>
            <w:r>
              <w:rPr>
                <w:sz w:val="18"/>
                <w:szCs w:val="18"/>
                <w:lang w:val="en-US"/>
              </w:rPr>
              <w:t>Adds a message to the network</w:t>
            </w:r>
          </w:p>
        </w:tc>
        <w:tc>
          <w:tcPr>
            <w:tcW w:w="709" w:type="dxa"/>
          </w:tcPr>
          <w:p w14:paraId="47A709BC" w14:textId="77777777" w:rsidR="006C692C" w:rsidRDefault="00F35B6E">
            <w:pPr>
              <w:rPr>
                <w:sz w:val="18"/>
                <w:szCs w:val="18"/>
                <w:lang w:val="en-US"/>
              </w:rPr>
            </w:pPr>
            <w:r>
              <w:rPr>
                <w:sz w:val="18"/>
                <w:szCs w:val="18"/>
                <w:lang w:val="en-US"/>
              </w:rPr>
              <w:t>No</w:t>
            </w:r>
          </w:p>
          <w:p w14:paraId="36A8CA6E" w14:textId="3155497F" w:rsidR="00F35B6E" w:rsidRDefault="00F35B6E">
            <w:pPr>
              <w:rPr>
                <w:sz w:val="18"/>
                <w:szCs w:val="18"/>
                <w:lang w:val="en-US"/>
              </w:rPr>
            </w:pPr>
            <w:r>
              <w:rPr>
                <w:sz w:val="18"/>
                <w:szCs w:val="18"/>
                <w:lang w:val="en-US"/>
              </w:rPr>
              <w:t>(Broadcast)</w:t>
            </w:r>
          </w:p>
        </w:tc>
        <w:tc>
          <w:tcPr>
            <w:tcW w:w="992" w:type="dxa"/>
          </w:tcPr>
          <w:p w14:paraId="046AADEA" w14:textId="1FB34D07" w:rsidR="006C692C" w:rsidRDefault="00F35B6E">
            <w:pPr>
              <w:rPr>
                <w:sz w:val="18"/>
                <w:szCs w:val="18"/>
                <w:lang w:val="en-US"/>
              </w:rPr>
            </w:pPr>
            <w:r>
              <w:rPr>
                <w:sz w:val="18"/>
                <w:szCs w:val="18"/>
                <w:lang w:val="en-US"/>
              </w:rPr>
              <w:t>No (unless it’s related with round, but I don’t think so)</w:t>
            </w:r>
          </w:p>
        </w:tc>
        <w:tc>
          <w:tcPr>
            <w:tcW w:w="4962" w:type="dxa"/>
          </w:tcPr>
          <w:p w14:paraId="0B9E9638" w14:textId="77777777" w:rsidR="006C692C" w:rsidRPr="0027352B" w:rsidRDefault="006C692C">
            <w:pPr>
              <w:rPr>
                <w:sz w:val="18"/>
                <w:szCs w:val="18"/>
                <w:lang w:val="en-US"/>
              </w:rPr>
            </w:pPr>
          </w:p>
        </w:tc>
      </w:tr>
      <w:tr w:rsidR="006C692C" w:rsidRPr="00C55EE4" w14:paraId="5E52A94A" w14:textId="77777777" w:rsidTr="00854F00">
        <w:tc>
          <w:tcPr>
            <w:tcW w:w="2086" w:type="dxa"/>
          </w:tcPr>
          <w:p w14:paraId="3C1F4F81" w14:textId="41218A51" w:rsidR="006C692C" w:rsidRPr="00944529" w:rsidRDefault="008449A9">
            <w:pPr>
              <w:rPr>
                <w:b/>
                <w:bCs/>
                <w:sz w:val="18"/>
                <w:szCs w:val="18"/>
                <w:lang w:val="en-US"/>
              </w:rPr>
            </w:pPr>
            <w:r>
              <w:rPr>
                <w:b/>
                <w:bCs/>
                <w:sz w:val="18"/>
                <w:szCs w:val="18"/>
                <w:lang w:val="en-US"/>
              </w:rPr>
              <w:t>benor.hny</w:t>
            </w:r>
          </w:p>
        </w:tc>
        <w:tc>
          <w:tcPr>
            <w:tcW w:w="976" w:type="dxa"/>
          </w:tcPr>
          <w:p w14:paraId="1839ED78" w14:textId="1AA13604" w:rsidR="006C692C" w:rsidRDefault="008449A9">
            <w:pPr>
              <w:rPr>
                <w:sz w:val="18"/>
                <w:szCs w:val="18"/>
                <w:lang w:val="en-US"/>
              </w:rPr>
            </w:pPr>
            <w:r>
              <w:rPr>
                <w:sz w:val="18"/>
                <w:szCs w:val="18"/>
                <w:lang w:val="en-US"/>
              </w:rPr>
              <w:t>bag</w:t>
            </w:r>
          </w:p>
        </w:tc>
        <w:tc>
          <w:tcPr>
            <w:tcW w:w="1059" w:type="dxa"/>
          </w:tcPr>
          <w:p w14:paraId="2CB9DF8F" w14:textId="77777777" w:rsidR="006C692C" w:rsidRDefault="00AC2E8C" w:rsidP="00A83C46">
            <w:pPr>
              <w:rPr>
                <w:sz w:val="18"/>
                <w:szCs w:val="18"/>
                <w:lang w:val="en-US"/>
              </w:rPr>
            </w:pPr>
            <w:r>
              <w:rPr>
                <w:sz w:val="18"/>
                <w:szCs w:val="18"/>
                <w:lang w:val="en-US"/>
              </w:rPr>
              <w:t>Tuple</w:t>
            </w:r>
          </w:p>
          <w:p w14:paraId="1FC60E1B" w14:textId="77777777" w:rsidR="00AC2E8C" w:rsidRDefault="00AC2E8C" w:rsidP="00A83C46">
            <w:pPr>
              <w:rPr>
                <w:sz w:val="18"/>
                <w:szCs w:val="18"/>
                <w:lang w:val="en-US"/>
              </w:rPr>
            </w:pPr>
            <w:r>
              <w:rPr>
                <w:sz w:val="18"/>
                <w:szCs w:val="18"/>
                <w:lang w:val="en-US"/>
              </w:rPr>
              <w:t>(r,p,e) -&gt;</w:t>
            </w:r>
          </w:p>
          <w:p w14:paraId="0157D3C3" w14:textId="5247431D" w:rsidR="00AC2E8C" w:rsidRPr="00A83C46" w:rsidRDefault="00AC2E8C" w:rsidP="00A83C46">
            <w:pPr>
              <w:rPr>
                <w:sz w:val="18"/>
                <w:szCs w:val="18"/>
                <w:lang w:val="en-US"/>
              </w:rPr>
            </w:pPr>
            <w:r>
              <w:rPr>
                <w:sz w:val="18"/>
                <w:szCs w:val="18"/>
                <w:lang w:val="en-US"/>
              </w:rPr>
              <w:t>(round, phase, estimate)</w:t>
            </w:r>
          </w:p>
        </w:tc>
        <w:tc>
          <w:tcPr>
            <w:tcW w:w="850" w:type="dxa"/>
          </w:tcPr>
          <w:p w14:paraId="2163980A" w14:textId="6425EE71" w:rsidR="006C692C" w:rsidRDefault="008449A9">
            <w:pPr>
              <w:rPr>
                <w:sz w:val="18"/>
                <w:szCs w:val="18"/>
                <w:lang w:val="en-US"/>
              </w:rPr>
            </w:pPr>
            <w:r>
              <w:rPr>
                <w:sz w:val="18"/>
                <w:szCs w:val="18"/>
                <w:lang w:val="en-US"/>
              </w:rPr>
              <w:t>Adds a message to the network</w:t>
            </w:r>
          </w:p>
        </w:tc>
        <w:tc>
          <w:tcPr>
            <w:tcW w:w="709" w:type="dxa"/>
          </w:tcPr>
          <w:p w14:paraId="2E3BBACD" w14:textId="77777777" w:rsidR="006C692C" w:rsidRDefault="008449A9">
            <w:pPr>
              <w:rPr>
                <w:sz w:val="18"/>
                <w:szCs w:val="18"/>
                <w:lang w:val="en-US"/>
              </w:rPr>
            </w:pPr>
            <w:r>
              <w:rPr>
                <w:sz w:val="18"/>
                <w:szCs w:val="18"/>
                <w:lang w:val="en-US"/>
              </w:rPr>
              <w:t>No</w:t>
            </w:r>
          </w:p>
          <w:p w14:paraId="04CC73F5" w14:textId="67C73BC9" w:rsidR="008449A9" w:rsidRDefault="008449A9">
            <w:pPr>
              <w:rPr>
                <w:sz w:val="18"/>
                <w:szCs w:val="18"/>
                <w:lang w:val="en-US"/>
              </w:rPr>
            </w:pPr>
            <w:r>
              <w:rPr>
                <w:sz w:val="18"/>
                <w:szCs w:val="18"/>
                <w:lang w:val="en-US"/>
              </w:rPr>
              <w:t>(Broadcast)</w:t>
            </w:r>
          </w:p>
        </w:tc>
        <w:tc>
          <w:tcPr>
            <w:tcW w:w="992" w:type="dxa"/>
          </w:tcPr>
          <w:p w14:paraId="3F17648A" w14:textId="77777777" w:rsidR="006C692C" w:rsidRDefault="008449A9">
            <w:pPr>
              <w:rPr>
                <w:sz w:val="18"/>
                <w:szCs w:val="18"/>
                <w:lang w:val="en-US"/>
              </w:rPr>
            </w:pPr>
            <w:r>
              <w:rPr>
                <w:sz w:val="18"/>
                <w:szCs w:val="18"/>
                <w:lang w:val="en-US"/>
              </w:rPr>
              <w:t>No</w:t>
            </w:r>
          </w:p>
          <w:p w14:paraId="32891F16" w14:textId="2A1E3A3F" w:rsidR="008449A9" w:rsidRDefault="008449A9">
            <w:pPr>
              <w:rPr>
                <w:sz w:val="18"/>
                <w:szCs w:val="18"/>
                <w:lang w:val="en-US"/>
              </w:rPr>
            </w:pPr>
            <w:r>
              <w:rPr>
                <w:sz w:val="18"/>
                <w:szCs w:val="18"/>
                <w:lang w:val="en-US"/>
              </w:rPr>
              <w:t>(unless it’s related with round, but I don’t think so)</w:t>
            </w:r>
          </w:p>
        </w:tc>
        <w:tc>
          <w:tcPr>
            <w:tcW w:w="4962" w:type="dxa"/>
          </w:tcPr>
          <w:p w14:paraId="517A5D1B" w14:textId="77777777" w:rsidR="006C692C" w:rsidRPr="0027352B" w:rsidRDefault="006C692C">
            <w:pPr>
              <w:rPr>
                <w:sz w:val="18"/>
                <w:szCs w:val="18"/>
                <w:lang w:val="en-US"/>
              </w:rPr>
            </w:pPr>
          </w:p>
        </w:tc>
      </w:tr>
    </w:tbl>
    <w:p w14:paraId="14568737" w14:textId="77777777" w:rsidR="009C5614" w:rsidRPr="00C55EE4" w:rsidRDefault="009C5614">
      <w:pPr>
        <w:rPr>
          <w:b/>
          <w:bCs/>
          <w:lang w:val="en-US"/>
        </w:rPr>
      </w:pPr>
    </w:p>
    <w:p w14:paraId="59F7695A" w14:textId="001A846A" w:rsidR="003D1E1D" w:rsidRPr="003D1E1D" w:rsidRDefault="003D1E1D">
      <w:pPr>
        <w:rPr>
          <w:b/>
          <w:bCs/>
        </w:rPr>
      </w:pPr>
      <w:r w:rsidRPr="003D1E1D">
        <w:rPr>
          <w:b/>
          <w:bCs/>
        </w:rPr>
        <w:t>To do:</w:t>
      </w:r>
    </w:p>
    <w:p w14:paraId="274810AB" w14:textId="12B43FD9" w:rsidR="008001BF" w:rsidRDefault="00AB7CDE">
      <w:r w:rsidRPr="00AB7CDE">
        <w:t>Ver mais como</w:t>
      </w:r>
      <w:r>
        <w:t xml:space="preserve"> as bags, listas, tuplos e etc funcionam</w:t>
      </w:r>
    </w:p>
    <w:p w14:paraId="26B5DD91" w14:textId="66C62F4D" w:rsidR="00197187" w:rsidRDefault="001B5A82">
      <w:r>
        <w:t>Ver o algoritmo por alto, na wikki e tals</w:t>
      </w:r>
    </w:p>
    <w:p w14:paraId="26720AF1" w14:textId="77777777" w:rsidR="009C5614" w:rsidRDefault="009C5614"/>
    <w:p w14:paraId="6C1067FB" w14:textId="616AD0B3" w:rsidR="00AB7CDE" w:rsidRPr="00197187" w:rsidRDefault="00AB7CDE">
      <w:pPr>
        <w:rPr>
          <w:b/>
          <w:bCs/>
        </w:rPr>
      </w:pPr>
      <w:r w:rsidRPr="00197187">
        <w:rPr>
          <w:b/>
          <w:bCs/>
        </w:rPr>
        <w:t>Notas:</w:t>
      </w:r>
    </w:p>
    <w:p w14:paraId="0A9F1897" w14:textId="77777777" w:rsidR="00197187" w:rsidRDefault="00AB7CDE" w:rsidP="00197187">
      <w:r>
        <w:t xml:space="preserve">Usam bastante como </w:t>
      </w:r>
      <w:r w:rsidR="00B74BC1">
        <w:t>bibliotecas as funções que criam para a network, aka, send, receive, etc.</w:t>
      </w:r>
      <w:r w:rsidR="00197187" w:rsidRPr="00197187">
        <w:t xml:space="preserve"> </w:t>
      </w:r>
    </w:p>
    <w:p w14:paraId="77796A75" w14:textId="1749F094" w:rsidR="00197187" w:rsidRDefault="00197187" w:rsidP="00197187">
      <w:r>
        <w:t>O chain parece ser mais à base daquilo que queremos.</w:t>
      </w:r>
    </w:p>
    <w:p w14:paraId="324797F4" w14:textId="1C091341" w:rsidR="00400FF4" w:rsidRPr="00AB7CDE" w:rsidRDefault="00400FF4" w:rsidP="00197187">
      <w:r>
        <w:t>Para termos quem envia e quem queremos que receba, provavelmente temos de colocar essa informação na msg ou então criar channels.</w:t>
      </w:r>
    </w:p>
    <w:p w14:paraId="677560D3" w14:textId="568DFF01" w:rsidR="00AB7CDE" w:rsidRDefault="009C5614">
      <w:r>
        <w:t>chainaction.hny tem operations e não tem  msg. Não tem network. Não sei se será relevante para nós.</w:t>
      </w:r>
    </w:p>
    <w:sectPr w:rsidR="00AB7C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38"/>
    <w:rsid w:val="00012B0E"/>
    <w:rsid w:val="00056686"/>
    <w:rsid w:val="00075060"/>
    <w:rsid w:val="00110023"/>
    <w:rsid w:val="001708E8"/>
    <w:rsid w:val="00197187"/>
    <w:rsid w:val="001B5A82"/>
    <w:rsid w:val="001D4EF5"/>
    <w:rsid w:val="001F5751"/>
    <w:rsid w:val="0021711C"/>
    <w:rsid w:val="00222184"/>
    <w:rsid w:val="002250B7"/>
    <w:rsid w:val="00237904"/>
    <w:rsid w:val="0024589E"/>
    <w:rsid w:val="00265A76"/>
    <w:rsid w:val="0027352B"/>
    <w:rsid w:val="00276736"/>
    <w:rsid w:val="002D0503"/>
    <w:rsid w:val="00336C48"/>
    <w:rsid w:val="00340C64"/>
    <w:rsid w:val="003D1E1D"/>
    <w:rsid w:val="00400FF4"/>
    <w:rsid w:val="0041720F"/>
    <w:rsid w:val="00493E3F"/>
    <w:rsid w:val="004D0CD1"/>
    <w:rsid w:val="005900E8"/>
    <w:rsid w:val="00591352"/>
    <w:rsid w:val="00594938"/>
    <w:rsid w:val="00604C69"/>
    <w:rsid w:val="006534D3"/>
    <w:rsid w:val="00690835"/>
    <w:rsid w:val="006C692C"/>
    <w:rsid w:val="007448E8"/>
    <w:rsid w:val="007B6382"/>
    <w:rsid w:val="007C13BF"/>
    <w:rsid w:val="007D5D98"/>
    <w:rsid w:val="008001BF"/>
    <w:rsid w:val="00811AC7"/>
    <w:rsid w:val="00835BAF"/>
    <w:rsid w:val="008449A9"/>
    <w:rsid w:val="00850912"/>
    <w:rsid w:val="00854F00"/>
    <w:rsid w:val="008615AD"/>
    <w:rsid w:val="0089053F"/>
    <w:rsid w:val="0093120C"/>
    <w:rsid w:val="00944529"/>
    <w:rsid w:val="009C5614"/>
    <w:rsid w:val="009D6454"/>
    <w:rsid w:val="00A07AB0"/>
    <w:rsid w:val="00A61C69"/>
    <w:rsid w:val="00A83C46"/>
    <w:rsid w:val="00AB7CDE"/>
    <w:rsid w:val="00AC2E8C"/>
    <w:rsid w:val="00AE1505"/>
    <w:rsid w:val="00B36120"/>
    <w:rsid w:val="00B61F12"/>
    <w:rsid w:val="00B62AC5"/>
    <w:rsid w:val="00B74BC1"/>
    <w:rsid w:val="00C30F8D"/>
    <w:rsid w:val="00C55EE4"/>
    <w:rsid w:val="00CC31A2"/>
    <w:rsid w:val="00CC5FCE"/>
    <w:rsid w:val="00CD5738"/>
    <w:rsid w:val="00CE46A4"/>
    <w:rsid w:val="00D36E03"/>
    <w:rsid w:val="00D41E33"/>
    <w:rsid w:val="00DB6E21"/>
    <w:rsid w:val="00DD4876"/>
    <w:rsid w:val="00E2227E"/>
    <w:rsid w:val="00E340E2"/>
    <w:rsid w:val="00E73A22"/>
    <w:rsid w:val="00E82461"/>
    <w:rsid w:val="00E87D52"/>
    <w:rsid w:val="00EA594F"/>
    <w:rsid w:val="00ED4808"/>
    <w:rsid w:val="00EF4206"/>
    <w:rsid w:val="00F170F4"/>
    <w:rsid w:val="00F172D0"/>
    <w:rsid w:val="00F35B6E"/>
    <w:rsid w:val="00F7363B"/>
    <w:rsid w:val="00FC30DF"/>
    <w:rsid w:val="00FE7E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B95A"/>
  <w15:docId w15:val="{8DA365A9-D690-479E-9794-00B71F2C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938"/>
    <w:rPr>
      <w:rFonts w:eastAsiaTheme="majorEastAsia" w:cstheme="majorBidi"/>
      <w:color w:val="272727" w:themeColor="text1" w:themeTint="D8"/>
    </w:rPr>
  </w:style>
  <w:style w:type="paragraph" w:styleId="Title">
    <w:name w:val="Title"/>
    <w:basedOn w:val="Normal"/>
    <w:next w:val="Normal"/>
    <w:link w:val="TitleChar"/>
    <w:uiPriority w:val="10"/>
    <w:qFormat/>
    <w:rsid w:val="0059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938"/>
    <w:pPr>
      <w:spacing w:before="160"/>
      <w:jc w:val="center"/>
    </w:pPr>
    <w:rPr>
      <w:i/>
      <w:iCs/>
      <w:color w:val="404040" w:themeColor="text1" w:themeTint="BF"/>
    </w:rPr>
  </w:style>
  <w:style w:type="character" w:customStyle="1" w:styleId="QuoteChar">
    <w:name w:val="Quote Char"/>
    <w:basedOn w:val="DefaultParagraphFont"/>
    <w:link w:val="Quote"/>
    <w:uiPriority w:val="29"/>
    <w:rsid w:val="00594938"/>
    <w:rPr>
      <w:i/>
      <w:iCs/>
      <w:color w:val="404040" w:themeColor="text1" w:themeTint="BF"/>
    </w:rPr>
  </w:style>
  <w:style w:type="paragraph" w:styleId="ListParagraph">
    <w:name w:val="List Paragraph"/>
    <w:basedOn w:val="Normal"/>
    <w:uiPriority w:val="34"/>
    <w:qFormat/>
    <w:rsid w:val="00594938"/>
    <w:pPr>
      <w:ind w:left="720"/>
      <w:contextualSpacing/>
    </w:pPr>
  </w:style>
  <w:style w:type="character" w:styleId="IntenseEmphasis">
    <w:name w:val="Intense Emphasis"/>
    <w:basedOn w:val="DefaultParagraphFont"/>
    <w:uiPriority w:val="21"/>
    <w:qFormat/>
    <w:rsid w:val="00594938"/>
    <w:rPr>
      <w:i/>
      <w:iCs/>
      <w:color w:val="0F4761" w:themeColor="accent1" w:themeShade="BF"/>
    </w:rPr>
  </w:style>
  <w:style w:type="paragraph" w:styleId="IntenseQuote">
    <w:name w:val="Intense Quote"/>
    <w:basedOn w:val="Normal"/>
    <w:next w:val="Normal"/>
    <w:link w:val="IntenseQuoteChar"/>
    <w:uiPriority w:val="30"/>
    <w:qFormat/>
    <w:rsid w:val="0059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938"/>
    <w:rPr>
      <w:i/>
      <w:iCs/>
      <w:color w:val="0F4761" w:themeColor="accent1" w:themeShade="BF"/>
    </w:rPr>
  </w:style>
  <w:style w:type="character" w:styleId="IntenseReference">
    <w:name w:val="Intense Reference"/>
    <w:basedOn w:val="DefaultParagraphFont"/>
    <w:uiPriority w:val="32"/>
    <w:qFormat/>
    <w:rsid w:val="00594938"/>
    <w:rPr>
      <w:b/>
      <w:bCs/>
      <w:smallCaps/>
      <w:color w:val="0F4761" w:themeColor="accent1" w:themeShade="BF"/>
      <w:spacing w:val="5"/>
    </w:rPr>
  </w:style>
  <w:style w:type="table" w:styleId="TableGrid">
    <w:name w:val="Table Grid"/>
    <w:basedOn w:val="TableNormal"/>
    <w:uiPriority w:val="39"/>
    <w:rsid w:val="0059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849</TotalTime>
  <Pages>3</Pages>
  <Words>1143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Filipa Veiga Luso Rodrigues</dc:creator>
  <cp:keywords/>
  <dc:description/>
  <cp:lastModifiedBy>Maria Filipa Veiga Luso Rodrigues</cp:lastModifiedBy>
  <cp:revision>46</cp:revision>
  <dcterms:created xsi:type="dcterms:W3CDTF">2024-03-07T16:33:00Z</dcterms:created>
  <dcterms:modified xsi:type="dcterms:W3CDTF">2024-03-15T16:36:00Z</dcterms:modified>
</cp:coreProperties>
</file>