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E61" w:rsidRPr="00F96232" w:rsidRDefault="00A76800" w:rsidP="006B2CDB">
      <w:pPr>
        <w:pStyle w:val="a6"/>
        <w:rPr>
          <w:rFonts w:asciiTheme="minorHAnsi" w:hAnsiTheme="minorHAnsi" w:cstheme="minorHAnsi"/>
        </w:rPr>
      </w:pPr>
      <w:r w:rsidRPr="00F96232">
        <w:rPr>
          <w:rFonts w:asciiTheme="minorHAnsi" w:hAnsiTheme="minorHAnsi" w:cstheme="minorHAnsi"/>
          <w:b w:val="0"/>
          <w:bCs w:val="0"/>
        </w:rPr>
        <w:t>ПРОЕКТ ПОЯСНИТЕЛЬНОЙ ЗАПИСКИ К НАБОРУ ДАННЫХ ДЛЯ РАСПОЗНАВАНИЯ ЛИЦ</w:t>
      </w:r>
    </w:p>
    <w:p w:rsidR="00C74E61" w:rsidRPr="00F96232" w:rsidRDefault="00A76800" w:rsidP="00F96232">
      <w:pPr>
        <w:pStyle w:val="1"/>
        <w:rPr>
          <w:rFonts w:asciiTheme="minorHAnsi" w:hAnsiTheme="minorHAnsi" w:cstheme="minorHAnsi"/>
        </w:rPr>
      </w:pPr>
      <w:bookmarkStart w:id="0" w:name="_Toc4615418"/>
      <w:r w:rsidRPr="00F96232">
        <w:rPr>
          <w:rFonts w:asciiTheme="minorHAnsi" w:hAnsiTheme="minorHAnsi" w:cstheme="minorHAnsi"/>
        </w:rPr>
        <w:t>Введение</w:t>
      </w:r>
      <w:bookmarkEnd w:id="0"/>
    </w:p>
    <w:p w:rsidR="00C74E61" w:rsidRPr="00F96232" w:rsidRDefault="00A76800">
      <w:pPr>
        <w:pStyle w:val="a3"/>
        <w:ind w:left="720"/>
        <w:rPr>
          <w:rFonts w:asciiTheme="minorHAnsi" w:hAnsiTheme="minorHAnsi" w:cstheme="minorHAnsi"/>
          <w:sz w:val="28"/>
          <w:szCs w:val="28"/>
          <w:lang w:val="ru-RU"/>
        </w:rPr>
      </w:pPr>
      <w:r w:rsidRPr="00F96232">
        <w:rPr>
          <w:rFonts w:asciiTheme="minorHAnsi" w:hAnsiTheme="minorHAnsi" w:cstheme="minorHAnsi"/>
          <w:sz w:val="28"/>
          <w:szCs w:val="28"/>
        </w:rPr>
        <w:t xml:space="preserve">Задача распознавания лиц затрагивает две широкие проблемы: локализация лица на изображении и последующая его идентификация. Для решения таких задач необходимы данные, на которых будет обучаться решающий их алгоритм, включающие в себя информацию, необходимую для идентификации лиц, а именно примеры их изображения. </w:t>
      </w:r>
      <w:r w:rsidR="00973F9C" w:rsidRPr="00F96232">
        <w:rPr>
          <w:rFonts w:asciiTheme="minorHAnsi" w:hAnsiTheme="minorHAnsi" w:cstheme="minorHAnsi"/>
          <w:sz w:val="28"/>
          <w:szCs w:val="28"/>
          <w:lang w:val="ru-RU"/>
        </w:rPr>
        <w:t>Для распознавания конкретных лиц конкретных людей необходим набор их изображений, а так как н</w:t>
      </w:r>
      <w:r w:rsidRPr="00F96232">
        <w:rPr>
          <w:rFonts w:asciiTheme="minorHAnsi" w:hAnsiTheme="minorHAnsi" w:cstheme="minorHAnsi"/>
          <w:sz w:val="28"/>
          <w:szCs w:val="28"/>
        </w:rPr>
        <w:t xml:space="preserve">и один из существующих наборов данных такой </w:t>
      </w:r>
      <w:r w:rsidR="00973F9C" w:rsidRPr="00F96232">
        <w:rPr>
          <w:rFonts w:asciiTheme="minorHAnsi" w:hAnsiTheme="minorHAnsi" w:cstheme="minorHAnsi"/>
          <w:sz w:val="28"/>
          <w:szCs w:val="28"/>
        </w:rPr>
        <w:t>информацией не обладает,</w:t>
      </w:r>
      <w:r w:rsidRPr="00F96232">
        <w:rPr>
          <w:rFonts w:asciiTheme="minorHAnsi" w:hAnsiTheme="minorHAnsi" w:cstheme="minorHAnsi"/>
          <w:sz w:val="28"/>
          <w:szCs w:val="28"/>
        </w:rPr>
        <w:t xml:space="preserve"> возникает необходимость его создания.</w:t>
      </w:r>
      <w:r w:rsidR="00973F9C" w:rsidRPr="00F96232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</w:p>
    <w:p w:rsidR="00C74E61" w:rsidRPr="00F96232" w:rsidRDefault="00A76800" w:rsidP="00F96232">
      <w:pPr>
        <w:pStyle w:val="1"/>
        <w:rPr>
          <w:rFonts w:asciiTheme="minorHAnsi" w:hAnsiTheme="minorHAnsi" w:cstheme="minorHAnsi"/>
        </w:rPr>
      </w:pPr>
      <w:bookmarkStart w:id="1" w:name="_Toc4615419"/>
      <w:r w:rsidRPr="00F96232">
        <w:rPr>
          <w:rFonts w:asciiTheme="minorHAnsi" w:hAnsiTheme="minorHAnsi" w:cstheme="minorHAnsi"/>
        </w:rPr>
        <w:t>Назначение и область применения</w:t>
      </w:r>
      <w:bookmarkEnd w:id="1"/>
    </w:p>
    <w:p w:rsidR="00C74E61" w:rsidRPr="00F96232" w:rsidRDefault="00A76800">
      <w:pPr>
        <w:pStyle w:val="a3"/>
        <w:ind w:left="720"/>
        <w:rPr>
          <w:rFonts w:asciiTheme="minorHAnsi" w:hAnsiTheme="minorHAnsi" w:cstheme="minorHAnsi"/>
          <w:sz w:val="28"/>
          <w:szCs w:val="28"/>
        </w:rPr>
      </w:pPr>
      <w:r w:rsidRPr="00F96232">
        <w:rPr>
          <w:rFonts w:asciiTheme="minorHAnsi" w:hAnsiTheme="minorHAnsi" w:cstheme="minorHAnsi"/>
          <w:sz w:val="28"/>
          <w:szCs w:val="28"/>
        </w:rPr>
        <w:t xml:space="preserve">Набор данных используется для обучения, валидации и тестирования алгоритма распознавания лиц. </w:t>
      </w:r>
    </w:p>
    <w:p w:rsidR="00C74E61" w:rsidRPr="00F96232" w:rsidRDefault="00A76800" w:rsidP="00F96232">
      <w:pPr>
        <w:pStyle w:val="1"/>
        <w:rPr>
          <w:rFonts w:asciiTheme="minorHAnsi" w:hAnsiTheme="minorHAnsi" w:cstheme="minorHAnsi"/>
        </w:rPr>
      </w:pPr>
      <w:bookmarkStart w:id="2" w:name="_Toc4615420"/>
      <w:r w:rsidRPr="00F96232">
        <w:rPr>
          <w:rFonts w:asciiTheme="minorHAnsi" w:hAnsiTheme="minorHAnsi" w:cstheme="minorHAnsi"/>
        </w:rPr>
        <w:t>Технические характеристики</w:t>
      </w:r>
      <w:bookmarkEnd w:id="2"/>
    </w:p>
    <w:p w:rsidR="0054621D" w:rsidRPr="00F96232" w:rsidRDefault="00A76800">
      <w:pPr>
        <w:pStyle w:val="a3"/>
        <w:ind w:left="720"/>
        <w:rPr>
          <w:rFonts w:asciiTheme="minorHAnsi" w:hAnsiTheme="minorHAnsi" w:cstheme="minorHAnsi"/>
          <w:sz w:val="28"/>
          <w:szCs w:val="28"/>
          <w:lang w:val="ru-RU"/>
        </w:rPr>
      </w:pPr>
      <w:r w:rsidRPr="00F96232">
        <w:rPr>
          <w:rFonts w:asciiTheme="minorHAnsi" w:hAnsiTheme="minorHAnsi" w:cstheme="minorHAnsi"/>
          <w:sz w:val="28"/>
          <w:szCs w:val="28"/>
        </w:rPr>
        <w:t>В набор данных входят</w:t>
      </w:r>
      <w:r w:rsidR="00D96620" w:rsidRPr="00F96232">
        <w:rPr>
          <w:rFonts w:asciiTheme="minorHAnsi" w:hAnsiTheme="minorHAnsi" w:cstheme="minorHAnsi"/>
          <w:sz w:val="28"/>
          <w:szCs w:val="28"/>
          <w:lang w:val="ru-RU"/>
        </w:rPr>
        <w:t xml:space="preserve"> цветные</w:t>
      </w:r>
      <w:r w:rsidRPr="00F96232">
        <w:rPr>
          <w:rFonts w:asciiTheme="minorHAnsi" w:hAnsiTheme="minorHAnsi" w:cstheme="minorHAnsi"/>
          <w:sz w:val="28"/>
          <w:szCs w:val="28"/>
        </w:rPr>
        <w:t xml:space="preserve"> изображения формата “.jpg” </w:t>
      </w:r>
      <w:r w:rsidR="00D96620" w:rsidRPr="00F96232">
        <w:rPr>
          <w:rFonts w:asciiTheme="minorHAnsi" w:hAnsiTheme="minorHAnsi" w:cstheme="minorHAnsi"/>
          <w:sz w:val="28"/>
          <w:szCs w:val="28"/>
          <w:lang w:val="ru-RU"/>
        </w:rPr>
        <w:t xml:space="preserve"> различного разрешения в диапазоне от 300</w:t>
      </w:r>
      <w:r w:rsidR="00D96620" w:rsidRPr="00F96232">
        <w:rPr>
          <w:rFonts w:asciiTheme="minorHAnsi" w:hAnsiTheme="minorHAnsi" w:cstheme="minorHAnsi"/>
          <w:sz w:val="28"/>
          <w:szCs w:val="28"/>
        </w:rPr>
        <w:t>x300</w:t>
      </w:r>
      <w:r w:rsidR="00D96620" w:rsidRPr="00F96232">
        <w:rPr>
          <w:rFonts w:asciiTheme="minorHAnsi" w:hAnsiTheme="minorHAnsi" w:cstheme="minorHAnsi"/>
          <w:sz w:val="28"/>
          <w:szCs w:val="28"/>
          <w:lang w:val="ru-RU"/>
        </w:rPr>
        <w:t xml:space="preserve"> до </w:t>
      </w:r>
      <w:r w:rsidR="00D96620" w:rsidRPr="00F96232">
        <w:rPr>
          <w:rFonts w:asciiTheme="minorHAnsi" w:hAnsiTheme="minorHAnsi" w:cstheme="minorHAnsi"/>
          <w:sz w:val="28"/>
          <w:szCs w:val="28"/>
          <w:lang w:val="ru-RU"/>
        </w:rPr>
        <w:t>40</w:t>
      </w:r>
      <w:r w:rsidR="00D96620" w:rsidRPr="00F96232">
        <w:rPr>
          <w:rFonts w:asciiTheme="minorHAnsi" w:hAnsiTheme="minorHAnsi" w:cstheme="minorHAnsi"/>
          <w:sz w:val="28"/>
          <w:szCs w:val="28"/>
        </w:rPr>
        <w:t>00x4000 пиксел</w:t>
      </w:r>
      <w:r w:rsidR="00D96620" w:rsidRPr="00F96232">
        <w:rPr>
          <w:rFonts w:asciiTheme="minorHAnsi" w:hAnsiTheme="minorHAnsi" w:cstheme="minorHAnsi"/>
          <w:sz w:val="28"/>
          <w:szCs w:val="28"/>
          <w:lang w:val="ru-RU"/>
        </w:rPr>
        <w:t>ов</w:t>
      </w:r>
      <w:r w:rsidR="00D96620" w:rsidRPr="00F96232">
        <w:rPr>
          <w:rFonts w:asciiTheme="minorHAnsi" w:hAnsiTheme="minorHAnsi" w:cstheme="minorHAnsi"/>
          <w:sz w:val="28"/>
          <w:szCs w:val="28"/>
        </w:rPr>
        <w:t xml:space="preserve">, удовлетворяющие условию: </w:t>
      </w:r>
      <w:r w:rsidR="00D96620" w:rsidRPr="00F96232">
        <w:rPr>
          <w:rFonts w:asciiTheme="minorHAnsi" w:hAnsiTheme="minorHAnsi" w:cstheme="minorHAnsi"/>
          <w:sz w:val="28"/>
          <w:szCs w:val="28"/>
          <w:lang w:val="ru-RU"/>
        </w:rPr>
        <w:t xml:space="preserve">при изменении исходного разрешения на разрешение в </w:t>
      </w:r>
      <w:r w:rsidR="00D96620" w:rsidRPr="00F96232">
        <w:rPr>
          <w:rFonts w:asciiTheme="minorHAnsi" w:hAnsiTheme="minorHAnsi" w:cstheme="minorHAnsi"/>
          <w:sz w:val="28"/>
          <w:szCs w:val="28"/>
          <w:lang w:val="ru-RU"/>
        </w:rPr>
        <w:t>300</w:t>
      </w:r>
      <w:r w:rsidR="00D96620" w:rsidRPr="00F96232">
        <w:rPr>
          <w:rFonts w:asciiTheme="minorHAnsi" w:hAnsiTheme="minorHAnsi" w:cstheme="minorHAnsi"/>
          <w:sz w:val="28"/>
          <w:szCs w:val="28"/>
        </w:rPr>
        <w:t>x300 пиксел</w:t>
      </w:r>
      <w:r w:rsidR="00D96620" w:rsidRPr="00F96232">
        <w:rPr>
          <w:rFonts w:asciiTheme="minorHAnsi" w:hAnsiTheme="minorHAnsi" w:cstheme="minorHAnsi"/>
          <w:sz w:val="28"/>
          <w:szCs w:val="28"/>
          <w:lang w:val="ru-RU"/>
        </w:rPr>
        <w:t xml:space="preserve">ов, на </w:t>
      </w:r>
      <w:r w:rsidR="006B2CDB">
        <w:rPr>
          <w:rFonts w:asciiTheme="minorHAnsi" w:hAnsiTheme="minorHAnsi" w:cstheme="minorHAnsi"/>
          <w:sz w:val="28"/>
          <w:szCs w:val="28"/>
          <w:lang w:val="ru-RU"/>
        </w:rPr>
        <w:t>лица людей</w:t>
      </w:r>
      <w:bookmarkStart w:id="3" w:name="_GoBack"/>
      <w:bookmarkEnd w:id="3"/>
      <w:r w:rsidR="00D96620" w:rsidRPr="00F96232">
        <w:rPr>
          <w:rFonts w:asciiTheme="minorHAnsi" w:hAnsiTheme="minorHAnsi" w:cstheme="minorHAnsi"/>
          <w:sz w:val="28"/>
          <w:szCs w:val="28"/>
          <w:lang w:val="ru-RU"/>
        </w:rPr>
        <w:t xml:space="preserve">, присутствующие на изображении, приходится область не менее 20х20 пикселов. </w:t>
      </w:r>
      <w:r w:rsidR="00973F9C" w:rsidRPr="00F96232">
        <w:rPr>
          <w:rFonts w:asciiTheme="minorHAnsi" w:hAnsiTheme="minorHAnsi" w:cstheme="minorHAnsi"/>
          <w:sz w:val="28"/>
          <w:lang w:val="ru-RU"/>
        </w:rPr>
        <w:t>Отсутствует числовая недостаточность или избыт</w:t>
      </w:r>
      <w:r w:rsidR="00973F9C" w:rsidRPr="00F96232">
        <w:rPr>
          <w:rFonts w:asciiTheme="minorHAnsi" w:hAnsiTheme="minorHAnsi" w:cstheme="minorHAnsi"/>
          <w:sz w:val="28"/>
          <w:lang w:val="ru-RU"/>
        </w:rPr>
        <w:t xml:space="preserve">очность цвета изображения, т.е. нет </w:t>
      </w:r>
      <w:r w:rsidR="00973F9C" w:rsidRPr="00F96232">
        <w:rPr>
          <w:rFonts w:asciiTheme="minorHAnsi" w:hAnsiTheme="minorHAnsi" w:cstheme="minorHAnsi"/>
          <w:sz w:val="28"/>
          <w:lang w:val="ru-RU"/>
        </w:rPr>
        <w:t>слишком тёмны</w:t>
      </w:r>
      <w:r w:rsidR="00973F9C" w:rsidRPr="00F96232">
        <w:rPr>
          <w:rFonts w:asciiTheme="minorHAnsi" w:hAnsiTheme="minorHAnsi" w:cstheme="minorHAnsi"/>
          <w:sz w:val="28"/>
          <w:lang w:val="ru-RU"/>
        </w:rPr>
        <w:t>х</w:t>
      </w:r>
      <w:r w:rsidR="00973F9C" w:rsidRPr="00F96232">
        <w:rPr>
          <w:rFonts w:asciiTheme="minorHAnsi" w:hAnsiTheme="minorHAnsi" w:cstheme="minorHAnsi"/>
          <w:sz w:val="28"/>
          <w:lang w:val="ru-RU"/>
        </w:rPr>
        <w:t xml:space="preserve"> или слишком светлы</w:t>
      </w:r>
      <w:r w:rsidR="00973F9C" w:rsidRPr="00F96232">
        <w:rPr>
          <w:rFonts w:asciiTheme="minorHAnsi" w:hAnsiTheme="minorHAnsi" w:cstheme="minorHAnsi"/>
          <w:sz w:val="28"/>
          <w:lang w:val="ru-RU"/>
        </w:rPr>
        <w:t>х</w:t>
      </w:r>
      <w:r w:rsidR="00973F9C" w:rsidRPr="00F96232">
        <w:rPr>
          <w:rFonts w:asciiTheme="minorHAnsi" w:hAnsiTheme="minorHAnsi" w:cstheme="minorHAnsi"/>
          <w:sz w:val="28"/>
          <w:lang w:val="ru-RU"/>
        </w:rPr>
        <w:t xml:space="preserve"> участк</w:t>
      </w:r>
      <w:r w:rsidR="00973F9C" w:rsidRPr="00F96232">
        <w:rPr>
          <w:rFonts w:asciiTheme="minorHAnsi" w:hAnsiTheme="minorHAnsi" w:cstheme="minorHAnsi"/>
          <w:sz w:val="28"/>
          <w:lang w:val="ru-RU"/>
        </w:rPr>
        <w:t>ов</w:t>
      </w:r>
      <w:r w:rsidR="00973F9C" w:rsidRPr="00F96232">
        <w:rPr>
          <w:rFonts w:asciiTheme="minorHAnsi" w:hAnsiTheme="minorHAnsi" w:cstheme="minorHAnsi"/>
          <w:sz w:val="28"/>
          <w:lang w:val="ru-RU"/>
        </w:rPr>
        <w:t>.</w:t>
      </w:r>
    </w:p>
    <w:p w:rsidR="00864025" w:rsidRPr="00F96232" w:rsidRDefault="0054621D">
      <w:pPr>
        <w:pStyle w:val="a3"/>
        <w:ind w:left="720"/>
        <w:rPr>
          <w:rFonts w:asciiTheme="minorHAnsi" w:hAnsiTheme="minorHAnsi" w:cstheme="minorHAnsi"/>
          <w:sz w:val="28"/>
          <w:szCs w:val="28"/>
          <w:lang w:val="ru-RU"/>
        </w:rPr>
      </w:pPr>
      <w:r w:rsidRPr="00F96232">
        <w:rPr>
          <w:rFonts w:asciiTheme="minorHAnsi" w:hAnsiTheme="minorHAnsi" w:cstheme="minorHAnsi"/>
          <w:sz w:val="28"/>
          <w:szCs w:val="28"/>
          <w:lang w:val="ru-RU"/>
        </w:rPr>
        <w:t>Человеческие лица, присутствующие на изображениях, отклонены</w:t>
      </w:r>
      <w:r w:rsidR="00864025" w:rsidRPr="00F96232">
        <w:rPr>
          <w:rFonts w:asciiTheme="minorHAnsi" w:hAnsiTheme="minorHAnsi" w:cstheme="minorHAnsi"/>
          <w:sz w:val="28"/>
          <w:szCs w:val="28"/>
          <w:lang w:val="ru-RU"/>
        </w:rPr>
        <w:t xml:space="preserve"> от горизонтальной оси не более чем на 45</w:t>
      </w:r>
      <w:r w:rsidR="00864025" w:rsidRPr="00F96232">
        <w:rPr>
          <w:rFonts w:asciiTheme="minorHAnsi" w:hAnsiTheme="minorHAnsi" w:cstheme="minorHAnsi"/>
          <w:sz w:val="28"/>
        </w:rPr>
        <w:t>°</w:t>
      </w:r>
      <w:r w:rsidR="00864025" w:rsidRPr="00F96232">
        <w:rPr>
          <w:rFonts w:asciiTheme="minorHAnsi" w:hAnsiTheme="minorHAnsi" w:cstheme="minorHAnsi"/>
          <w:sz w:val="28"/>
          <w:lang w:val="ru-RU"/>
        </w:rPr>
        <w:t xml:space="preserve"> в левую и правую стороны, а также </w:t>
      </w:r>
      <w:r w:rsidRPr="00F96232">
        <w:rPr>
          <w:rFonts w:asciiTheme="minorHAnsi" w:hAnsiTheme="minorHAnsi" w:cstheme="minorHAnsi"/>
          <w:sz w:val="28"/>
          <w:lang w:val="ru-RU"/>
        </w:rPr>
        <w:t>могут быть повёрнуты</w:t>
      </w:r>
      <w:r w:rsidR="00A76800" w:rsidRPr="00F96232">
        <w:rPr>
          <w:rFonts w:asciiTheme="minorHAnsi" w:hAnsiTheme="minorHAnsi" w:cstheme="minorHAnsi"/>
          <w:sz w:val="28"/>
          <w:lang w:val="ru-RU"/>
        </w:rPr>
        <w:t>/наклон</w:t>
      </w:r>
      <w:r w:rsidRPr="00F96232">
        <w:rPr>
          <w:rFonts w:asciiTheme="minorHAnsi" w:hAnsiTheme="minorHAnsi" w:cstheme="minorHAnsi"/>
          <w:sz w:val="28"/>
          <w:lang w:val="ru-RU"/>
        </w:rPr>
        <w:t xml:space="preserve">ены </w:t>
      </w:r>
      <w:r w:rsidR="00864025" w:rsidRPr="00F96232">
        <w:rPr>
          <w:rFonts w:asciiTheme="minorHAnsi" w:hAnsiTheme="minorHAnsi" w:cstheme="minorHAnsi"/>
          <w:sz w:val="28"/>
          <w:lang w:val="ru-RU"/>
        </w:rPr>
        <w:t xml:space="preserve">от положения анфас не более чем на </w:t>
      </w:r>
      <w:r w:rsidR="00864025" w:rsidRPr="00F96232">
        <w:rPr>
          <w:rFonts w:asciiTheme="minorHAnsi" w:hAnsiTheme="minorHAnsi" w:cstheme="minorHAnsi"/>
          <w:sz w:val="28"/>
          <w:szCs w:val="28"/>
          <w:lang w:val="ru-RU"/>
        </w:rPr>
        <w:t>45</w:t>
      </w:r>
      <w:r w:rsidR="00864025" w:rsidRPr="00F96232">
        <w:rPr>
          <w:rFonts w:asciiTheme="minorHAnsi" w:hAnsiTheme="minorHAnsi" w:cstheme="minorHAnsi"/>
          <w:sz w:val="28"/>
        </w:rPr>
        <w:t>°</w:t>
      </w:r>
      <w:r w:rsidR="00A76800" w:rsidRPr="00F96232">
        <w:rPr>
          <w:rFonts w:asciiTheme="minorHAnsi" w:hAnsiTheme="minorHAnsi" w:cstheme="minorHAnsi"/>
          <w:sz w:val="28"/>
          <w:lang w:val="ru-RU"/>
        </w:rPr>
        <w:t xml:space="preserve"> по всем направлениям (вправо, влево, вверх, вниз)</w:t>
      </w:r>
      <w:r w:rsidR="00864025" w:rsidRPr="00F96232">
        <w:rPr>
          <w:rFonts w:asciiTheme="minorHAnsi" w:hAnsiTheme="minorHAnsi" w:cstheme="minorHAnsi"/>
          <w:sz w:val="28"/>
          <w:lang w:val="ru-RU"/>
        </w:rPr>
        <w:t>.</w:t>
      </w:r>
      <w:r w:rsidRPr="00F96232">
        <w:rPr>
          <w:rFonts w:asciiTheme="minorHAnsi" w:hAnsiTheme="minorHAnsi" w:cstheme="minorHAnsi"/>
          <w:sz w:val="28"/>
          <w:lang w:val="ru-RU"/>
        </w:rPr>
        <w:t xml:space="preserve"> </w:t>
      </w:r>
      <w:r w:rsidR="004C6059" w:rsidRPr="00F96232">
        <w:rPr>
          <w:rFonts w:asciiTheme="minorHAnsi" w:hAnsiTheme="minorHAnsi" w:cstheme="minorHAnsi"/>
          <w:sz w:val="28"/>
          <w:lang w:val="ru-RU"/>
        </w:rPr>
        <w:t xml:space="preserve">Область лица от линии </w:t>
      </w:r>
      <w:r w:rsidR="00973F9C" w:rsidRPr="00F96232">
        <w:rPr>
          <w:rFonts w:asciiTheme="minorHAnsi" w:hAnsiTheme="minorHAnsi" w:cstheme="minorHAnsi"/>
          <w:sz w:val="28"/>
          <w:lang w:val="ru-RU"/>
        </w:rPr>
        <w:t>бровей</w:t>
      </w:r>
      <w:r w:rsidR="004C6059" w:rsidRPr="00F96232">
        <w:rPr>
          <w:rFonts w:asciiTheme="minorHAnsi" w:hAnsiTheme="minorHAnsi" w:cstheme="minorHAnsi"/>
          <w:sz w:val="28"/>
          <w:lang w:val="ru-RU"/>
        </w:rPr>
        <w:t xml:space="preserve"> до начала подбородочной области не перекрыта посторонними объектами, цвет </w:t>
      </w:r>
      <w:r w:rsidR="00973F9C" w:rsidRPr="00F96232">
        <w:rPr>
          <w:rFonts w:asciiTheme="minorHAnsi" w:hAnsiTheme="minorHAnsi" w:cstheme="minorHAnsi"/>
          <w:sz w:val="28"/>
          <w:lang w:val="ru-RU"/>
        </w:rPr>
        <w:t>кожи</w:t>
      </w:r>
      <w:r w:rsidR="004C6059" w:rsidRPr="00F96232">
        <w:rPr>
          <w:rFonts w:asciiTheme="minorHAnsi" w:hAnsiTheme="minorHAnsi" w:cstheme="minorHAnsi"/>
          <w:sz w:val="28"/>
          <w:lang w:val="ru-RU"/>
        </w:rPr>
        <w:t xml:space="preserve"> не подвержен изменениям</w:t>
      </w:r>
      <w:r w:rsidR="006B2CDB">
        <w:rPr>
          <w:rFonts w:asciiTheme="minorHAnsi" w:hAnsiTheme="minorHAnsi" w:cstheme="minorHAnsi"/>
          <w:sz w:val="28"/>
          <w:lang w:val="ru-RU"/>
        </w:rPr>
        <w:t>, лицо различимо, т.е. находится в фокусе/не размыто.</w:t>
      </w:r>
    </w:p>
    <w:p w:rsidR="00C74E61" w:rsidRPr="00F96232" w:rsidRDefault="00A76800">
      <w:pPr>
        <w:pStyle w:val="a3"/>
        <w:ind w:left="720"/>
        <w:rPr>
          <w:rFonts w:asciiTheme="minorHAnsi" w:hAnsiTheme="minorHAnsi" w:cstheme="minorHAnsi"/>
          <w:sz w:val="28"/>
          <w:szCs w:val="28"/>
        </w:rPr>
      </w:pPr>
      <w:r w:rsidRPr="00F96232">
        <w:rPr>
          <w:rFonts w:asciiTheme="minorHAnsi" w:hAnsiTheme="minorHAnsi" w:cstheme="minorHAnsi"/>
          <w:sz w:val="28"/>
          <w:szCs w:val="28"/>
        </w:rPr>
        <w:t xml:space="preserve">Набор состоит из </w:t>
      </w:r>
      <w:r w:rsidR="005F6E7F" w:rsidRPr="00F96232">
        <w:rPr>
          <w:rFonts w:asciiTheme="minorHAnsi" w:hAnsiTheme="minorHAnsi" w:cstheme="minorHAnsi"/>
          <w:sz w:val="28"/>
          <w:szCs w:val="28"/>
          <w:lang w:val="ru-RU"/>
        </w:rPr>
        <w:t>следующих частей</w:t>
      </w:r>
      <w:r w:rsidRPr="00F96232">
        <w:rPr>
          <w:rFonts w:asciiTheme="minorHAnsi" w:hAnsiTheme="minorHAnsi" w:cstheme="minorHAnsi"/>
          <w:sz w:val="28"/>
          <w:szCs w:val="28"/>
        </w:rPr>
        <w:t>:</w:t>
      </w:r>
    </w:p>
    <w:p w:rsidR="00C74E61" w:rsidRPr="00F96232" w:rsidRDefault="00A76800">
      <w:pPr>
        <w:pStyle w:val="a3"/>
        <w:numPr>
          <w:ilvl w:val="1"/>
          <w:numId w:val="2"/>
        </w:numPr>
        <w:rPr>
          <w:rFonts w:asciiTheme="minorHAnsi" w:hAnsiTheme="minorHAnsi" w:cstheme="minorHAnsi"/>
        </w:rPr>
      </w:pPr>
      <w:r w:rsidRPr="00F96232">
        <w:rPr>
          <w:rFonts w:asciiTheme="minorHAnsi" w:hAnsiTheme="minorHAnsi" w:cstheme="minorHAnsi"/>
          <w:sz w:val="28"/>
          <w:szCs w:val="28"/>
        </w:rPr>
        <w:lastRenderedPageBreak/>
        <w:t>Данные для обучения нейронной сети.</w:t>
      </w:r>
    </w:p>
    <w:p w:rsidR="00C74E61" w:rsidRPr="00F96232" w:rsidRDefault="00A76800">
      <w:pPr>
        <w:pStyle w:val="a3"/>
        <w:ind w:left="1080"/>
        <w:rPr>
          <w:rFonts w:asciiTheme="minorHAnsi" w:hAnsiTheme="minorHAnsi" w:cstheme="minorHAnsi"/>
        </w:rPr>
      </w:pPr>
      <w:r w:rsidRPr="00F96232">
        <w:rPr>
          <w:rFonts w:asciiTheme="minorHAnsi" w:hAnsiTheme="minorHAnsi" w:cstheme="minorHAnsi"/>
          <w:sz w:val="28"/>
          <w:szCs w:val="28"/>
        </w:rPr>
        <w:t>Содержит подкаталоги с из</w:t>
      </w:r>
      <w:r w:rsidR="005F6E7F" w:rsidRPr="00F96232">
        <w:rPr>
          <w:rFonts w:asciiTheme="minorHAnsi" w:hAnsiTheme="minorHAnsi" w:cstheme="minorHAnsi"/>
          <w:sz w:val="28"/>
          <w:szCs w:val="28"/>
        </w:rPr>
        <w:t xml:space="preserve">ображениями разных классов: по </w:t>
      </w:r>
      <w:r w:rsidRPr="00F96232">
        <w:rPr>
          <w:rFonts w:asciiTheme="minorHAnsi" w:hAnsiTheme="minorHAnsi" w:cstheme="minorHAnsi"/>
          <w:sz w:val="28"/>
          <w:szCs w:val="28"/>
        </w:rPr>
        <w:t xml:space="preserve">50 изображений лиц каждого из людей, которых необходимо распознать; </w:t>
      </w:r>
      <w:r w:rsidR="005F6E7F" w:rsidRPr="00F96232">
        <w:rPr>
          <w:rFonts w:asciiTheme="minorHAnsi" w:hAnsiTheme="minorHAnsi" w:cstheme="minorHAnsi"/>
          <w:sz w:val="28"/>
          <w:szCs w:val="28"/>
          <w:lang w:val="ru-RU"/>
        </w:rPr>
        <w:t>2</w:t>
      </w:r>
      <w:r w:rsidRPr="00F96232">
        <w:rPr>
          <w:rFonts w:asciiTheme="minorHAnsi" w:hAnsiTheme="minorHAnsi" w:cstheme="minorHAnsi"/>
          <w:sz w:val="28"/>
          <w:szCs w:val="28"/>
        </w:rPr>
        <w:t xml:space="preserve">50 изображений лиц людей, отличных от тех, кого требуется распознать; </w:t>
      </w:r>
      <w:r w:rsidR="005F6E7F" w:rsidRPr="00F96232">
        <w:rPr>
          <w:rFonts w:asciiTheme="minorHAnsi" w:hAnsiTheme="minorHAnsi" w:cstheme="minorHAnsi"/>
          <w:sz w:val="28"/>
          <w:szCs w:val="28"/>
          <w:lang w:val="ru-RU"/>
        </w:rPr>
        <w:t>50</w:t>
      </w:r>
      <w:r w:rsidRPr="00F96232">
        <w:rPr>
          <w:rFonts w:asciiTheme="minorHAnsi" w:hAnsiTheme="minorHAnsi" w:cstheme="minorHAnsi"/>
          <w:sz w:val="28"/>
          <w:szCs w:val="28"/>
        </w:rPr>
        <w:t xml:space="preserve">0 изображений, на которых отсутствуют лица. </w:t>
      </w:r>
    </w:p>
    <w:p w:rsidR="00C74E61" w:rsidRPr="00F96232" w:rsidRDefault="00A76800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96232">
        <w:rPr>
          <w:rFonts w:asciiTheme="minorHAnsi" w:hAnsiTheme="minorHAnsi" w:cstheme="minorHAnsi"/>
          <w:sz w:val="28"/>
          <w:szCs w:val="28"/>
        </w:rPr>
        <w:t xml:space="preserve">Данные для </w:t>
      </w:r>
      <w:r w:rsidR="005F6E7F" w:rsidRPr="00F96232">
        <w:rPr>
          <w:rFonts w:asciiTheme="minorHAnsi" w:hAnsiTheme="minorHAnsi" w:cstheme="minorHAnsi"/>
          <w:sz w:val="28"/>
          <w:szCs w:val="28"/>
          <w:lang w:val="ru-RU"/>
        </w:rPr>
        <w:t xml:space="preserve">тестирования и </w:t>
      </w:r>
      <w:r w:rsidRPr="00F96232">
        <w:rPr>
          <w:rFonts w:asciiTheme="minorHAnsi" w:hAnsiTheme="minorHAnsi" w:cstheme="minorHAnsi"/>
          <w:sz w:val="28"/>
          <w:szCs w:val="28"/>
        </w:rPr>
        <w:t>валидации, необходимые для контроля качества сети в процессе</w:t>
      </w:r>
      <w:r w:rsidR="005F6E7F" w:rsidRPr="00F96232">
        <w:rPr>
          <w:rFonts w:asciiTheme="minorHAnsi" w:hAnsiTheme="minorHAnsi" w:cstheme="minorHAnsi"/>
          <w:sz w:val="28"/>
          <w:szCs w:val="28"/>
          <w:lang w:val="ru-RU"/>
        </w:rPr>
        <w:t xml:space="preserve"> и после окончания</w:t>
      </w:r>
      <w:r w:rsidRPr="00F96232">
        <w:rPr>
          <w:rFonts w:asciiTheme="minorHAnsi" w:hAnsiTheme="minorHAnsi" w:cstheme="minorHAnsi"/>
          <w:sz w:val="28"/>
          <w:szCs w:val="28"/>
        </w:rPr>
        <w:t xml:space="preserve"> её обучения.</w:t>
      </w:r>
    </w:p>
    <w:p w:rsidR="00C74E61" w:rsidRPr="00F96232" w:rsidRDefault="00A76800">
      <w:pPr>
        <w:pStyle w:val="a3"/>
        <w:ind w:left="1080"/>
        <w:rPr>
          <w:rFonts w:asciiTheme="minorHAnsi" w:hAnsiTheme="minorHAnsi" w:cstheme="minorHAnsi"/>
          <w:sz w:val="28"/>
          <w:szCs w:val="28"/>
        </w:rPr>
      </w:pPr>
      <w:r w:rsidRPr="00F96232">
        <w:rPr>
          <w:rFonts w:asciiTheme="minorHAnsi" w:hAnsiTheme="minorHAnsi" w:cstheme="minorHAnsi"/>
          <w:sz w:val="28"/>
          <w:szCs w:val="28"/>
        </w:rPr>
        <w:t>Содержит подкаталоги с из</w:t>
      </w:r>
      <w:r w:rsidR="005F6E7F" w:rsidRPr="00F96232">
        <w:rPr>
          <w:rFonts w:asciiTheme="minorHAnsi" w:hAnsiTheme="minorHAnsi" w:cstheme="minorHAnsi"/>
          <w:sz w:val="28"/>
          <w:szCs w:val="28"/>
        </w:rPr>
        <w:t xml:space="preserve">ображениями разных классов: по </w:t>
      </w:r>
      <w:r w:rsidRPr="00F96232">
        <w:rPr>
          <w:rFonts w:asciiTheme="minorHAnsi" w:hAnsiTheme="minorHAnsi" w:cstheme="minorHAnsi"/>
          <w:sz w:val="28"/>
          <w:szCs w:val="28"/>
        </w:rPr>
        <w:t>5</w:t>
      </w:r>
      <w:r w:rsidR="005F6E7F" w:rsidRPr="00F96232">
        <w:rPr>
          <w:rFonts w:asciiTheme="minorHAnsi" w:hAnsiTheme="minorHAnsi" w:cstheme="minorHAnsi"/>
          <w:sz w:val="28"/>
          <w:szCs w:val="28"/>
          <w:lang w:val="ru-RU"/>
        </w:rPr>
        <w:t>0</w:t>
      </w:r>
      <w:r w:rsidRPr="00F96232">
        <w:rPr>
          <w:rFonts w:asciiTheme="minorHAnsi" w:hAnsiTheme="minorHAnsi" w:cstheme="minorHAnsi"/>
          <w:sz w:val="28"/>
          <w:szCs w:val="28"/>
        </w:rPr>
        <w:t xml:space="preserve"> изображений лиц людей, которые необходимо распознать; </w:t>
      </w:r>
      <w:r w:rsidR="005F6E7F" w:rsidRPr="00F96232">
        <w:rPr>
          <w:rFonts w:asciiTheme="minorHAnsi" w:hAnsiTheme="minorHAnsi" w:cstheme="minorHAnsi"/>
          <w:sz w:val="28"/>
          <w:szCs w:val="28"/>
          <w:lang w:val="ru-RU"/>
        </w:rPr>
        <w:t>300</w:t>
      </w:r>
      <w:r w:rsidRPr="00F96232">
        <w:rPr>
          <w:rFonts w:asciiTheme="minorHAnsi" w:hAnsiTheme="minorHAnsi" w:cstheme="minorHAnsi"/>
          <w:sz w:val="28"/>
          <w:szCs w:val="28"/>
        </w:rPr>
        <w:t xml:space="preserve"> изображений лиц людей, отличных от тех, кого требуется распознать; </w:t>
      </w:r>
      <w:r w:rsidR="005F6E7F" w:rsidRPr="00F96232">
        <w:rPr>
          <w:rFonts w:asciiTheme="minorHAnsi" w:hAnsiTheme="minorHAnsi" w:cstheme="minorHAnsi"/>
          <w:sz w:val="28"/>
          <w:szCs w:val="28"/>
          <w:lang w:val="ru-RU"/>
        </w:rPr>
        <w:t>1</w:t>
      </w:r>
      <w:r w:rsidRPr="00F96232">
        <w:rPr>
          <w:rFonts w:asciiTheme="minorHAnsi" w:hAnsiTheme="minorHAnsi" w:cstheme="minorHAnsi"/>
          <w:sz w:val="28"/>
          <w:szCs w:val="28"/>
        </w:rPr>
        <w:t xml:space="preserve">00 изображений, на которых отсутствуют лица. </w:t>
      </w:r>
    </w:p>
    <w:p w:rsidR="00C74E61" w:rsidRPr="00F96232" w:rsidRDefault="00A76800">
      <w:pPr>
        <w:pStyle w:val="a3"/>
        <w:ind w:left="1080"/>
        <w:rPr>
          <w:rFonts w:asciiTheme="minorHAnsi" w:hAnsiTheme="minorHAnsi" w:cstheme="minorHAnsi"/>
          <w:sz w:val="28"/>
          <w:szCs w:val="28"/>
        </w:rPr>
      </w:pPr>
      <w:r w:rsidRPr="00F96232">
        <w:rPr>
          <w:rFonts w:asciiTheme="minorHAnsi" w:hAnsiTheme="minorHAnsi" w:cstheme="minorHAnsi"/>
          <w:sz w:val="28"/>
          <w:szCs w:val="28"/>
        </w:rPr>
        <w:t xml:space="preserve"> </w:t>
      </w:r>
    </w:p>
    <w:sectPr w:rsidR="00C74E61" w:rsidRPr="00F962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300C7"/>
    <w:multiLevelType w:val="multilevel"/>
    <w:tmpl w:val="0BB213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4C540ED"/>
    <w:multiLevelType w:val="multilevel"/>
    <w:tmpl w:val="EB98A8C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characterSpacingControl w:val="doNotCompress"/>
  <w:compat>
    <w:compatSetting w:name="compatibilityMode" w:uri="http://schemas.microsoft.com/office/word" w:val="12"/>
  </w:compat>
  <w:rsids>
    <w:rsidRoot w:val="00C74E61"/>
    <w:rsid w:val="004C6059"/>
    <w:rsid w:val="0054621D"/>
    <w:rsid w:val="005F6E7F"/>
    <w:rsid w:val="006B2CDB"/>
    <w:rsid w:val="00864025"/>
    <w:rsid w:val="00973F9C"/>
    <w:rsid w:val="00A76800"/>
    <w:rsid w:val="00C74E61"/>
    <w:rsid w:val="00D96620"/>
    <w:rsid w:val="00F9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AC16"/>
  <w15:docId w15:val="{A88EEDA1-5FB4-4E42-9870-BB52FC20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F9623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Title"/>
    <w:basedOn w:val="Heading"/>
    <w:next w:val="a3"/>
    <w:qFormat/>
    <w:pPr>
      <w:jc w:val="center"/>
    </w:pPr>
    <w:rPr>
      <w:b/>
      <w:bCs/>
      <w:sz w:val="56"/>
      <w:szCs w:val="56"/>
    </w:rPr>
  </w:style>
  <w:style w:type="paragraph" w:customStyle="1" w:styleId="1">
    <w:name w:val="Стиль1"/>
    <w:basedOn w:val="10"/>
    <w:link w:val="12"/>
    <w:qFormat/>
    <w:rsid w:val="00F96232"/>
    <w:pPr>
      <w:numPr>
        <w:numId w:val="2"/>
      </w:numPr>
    </w:pPr>
    <w:rPr>
      <w:color w:val="auto"/>
      <w:sz w:val="28"/>
      <w:szCs w:val="28"/>
    </w:rPr>
  </w:style>
  <w:style w:type="paragraph" w:styleId="a7">
    <w:name w:val="TOC Heading"/>
    <w:basedOn w:val="10"/>
    <w:next w:val="a"/>
    <w:uiPriority w:val="39"/>
    <w:unhideWhenUsed/>
    <w:qFormat/>
    <w:rsid w:val="00F96232"/>
    <w:pPr>
      <w:spacing w:line="259" w:lineRule="auto"/>
      <w:outlineLvl w:val="9"/>
    </w:pPr>
    <w:rPr>
      <w:rFonts w:cstheme="majorBidi"/>
      <w:kern w:val="0"/>
      <w:szCs w:val="32"/>
      <w:lang w:val="en-GB" w:eastAsia="en-GB" w:bidi="ar-SA"/>
    </w:rPr>
  </w:style>
  <w:style w:type="character" w:customStyle="1" w:styleId="11">
    <w:name w:val="Заголовок 1 Знак"/>
    <w:basedOn w:val="a0"/>
    <w:link w:val="10"/>
    <w:uiPriority w:val="9"/>
    <w:rsid w:val="00F96232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12">
    <w:name w:val="Стиль1 Знак"/>
    <w:basedOn w:val="11"/>
    <w:link w:val="1"/>
    <w:rsid w:val="00F96232"/>
    <w:rPr>
      <w:rFonts w:asciiTheme="majorHAnsi" w:eastAsiaTheme="majorEastAsia" w:hAnsiTheme="majorHAnsi" w:cs="Mangal"/>
      <w:color w:val="2E74B5" w:themeColor="accent1" w:themeShade="BF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F96232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F962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C09AC-DA7C-4A1F-B53B-462C23A0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Ksenia Lobankina</cp:lastModifiedBy>
  <cp:revision>6</cp:revision>
  <dcterms:created xsi:type="dcterms:W3CDTF">2019-03-04T18:19:00Z</dcterms:created>
  <dcterms:modified xsi:type="dcterms:W3CDTF">2019-03-27T18:53:00Z</dcterms:modified>
  <dc:language>en-US</dc:language>
</cp:coreProperties>
</file>