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ook w:val="04A0"/>
      </w:tblPr>
      <w:tblGrid>
        <w:gridCol w:w="5637"/>
        <w:gridCol w:w="4217"/>
      </w:tblGrid>
      <w:tr w:rsidR="006900D7" w:rsidRPr="0057567B" w:rsidTr="009026DE">
        <w:tc>
          <w:tcPr>
            <w:tcW w:w="5637" w:type="dxa"/>
            <w:shd w:val="clear" w:color="auto" w:fill="auto"/>
          </w:tcPr>
          <w:p w:rsidR="006900D7" w:rsidRPr="0057567B" w:rsidRDefault="006900D7" w:rsidP="0057567B">
            <w:pPr>
              <w:spacing w:line="360" w:lineRule="auto"/>
              <w:ind w:left="-46"/>
              <w:rPr>
                <w:b/>
                <w:bCs/>
                <w:sz w:val="28"/>
                <w:szCs w:val="28"/>
                <w:lang w:val="ru-RU"/>
              </w:rPr>
            </w:pPr>
            <w:bookmarkStart w:id="0" w:name="_Toc267396143"/>
            <w:bookmarkStart w:id="1" w:name="_Toc267396723"/>
            <w:r w:rsidRPr="0057567B">
              <w:rPr>
                <w:b/>
                <w:sz w:val="28"/>
                <w:szCs w:val="28"/>
                <w:lang w:val="ru-RU"/>
              </w:rPr>
              <w:t>СОГЛАСОВАНО</w:t>
            </w:r>
          </w:p>
          <w:p w:rsidR="006900D7" w:rsidRPr="0057567B" w:rsidRDefault="006900D7" w:rsidP="0057567B">
            <w:pPr>
              <w:spacing w:line="360" w:lineRule="auto"/>
              <w:ind w:left="-46"/>
              <w:rPr>
                <w:sz w:val="28"/>
                <w:szCs w:val="28"/>
                <w:lang w:val="ru-RU"/>
              </w:rPr>
            </w:pPr>
            <w:r w:rsidRPr="0057567B">
              <w:rPr>
                <w:sz w:val="28"/>
                <w:szCs w:val="28"/>
                <w:lang w:val="ru-RU"/>
              </w:rPr>
              <w:t xml:space="preserve">Доцент кафедры </w:t>
            </w:r>
            <w:r w:rsidRPr="0057567B">
              <w:rPr>
                <w:sz w:val="28"/>
                <w:szCs w:val="28"/>
                <w:lang w:val="ru-RU"/>
              </w:rPr>
              <w:br/>
              <w:t>ИАНИ ННГУ, к.ф.-м.н.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Д.А.Яшунин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c>
          <w:tcPr>
            <w:tcW w:w="4217" w:type="dxa"/>
            <w:shd w:val="clear" w:color="auto" w:fill="auto"/>
          </w:tcPr>
          <w:p w:rsidR="006900D7" w:rsidRPr="0057567B" w:rsidRDefault="006900D7" w:rsidP="0057567B">
            <w:pPr>
              <w:spacing w:line="360" w:lineRule="auto"/>
              <w:ind w:left="-46"/>
              <w:rPr>
                <w:b/>
                <w:bCs/>
                <w:sz w:val="28"/>
                <w:szCs w:val="28"/>
                <w:lang w:val="ru-RU"/>
              </w:rPr>
            </w:pPr>
            <w:r w:rsidRPr="0057567B">
              <w:rPr>
                <w:b/>
                <w:sz w:val="28"/>
                <w:szCs w:val="28"/>
                <w:lang w:val="ru-RU"/>
              </w:rPr>
              <w:t>УТВЕРЖДАЮ</w:t>
            </w:r>
          </w:p>
          <w:p w:rsidR="006900D7" w:rsidRPr="0057567B" w:rsidRDefault="006900D7" w:rsidP="0057567B">
            <w:pPr>
              <w:spacing w:line="360" w:lineRule="auto"/>
              <w:ind w:left="-46"/>
              <w:rPr>
                <w:sz w:val="28"/>
                <w:szCs w:val="28"/>
                <w:lang w:val="ru-RU"/>
              </w:rPr>
            </w:pPr>
            <w:r w:rsidRPr="0057567B">
              <w:rPr>
                <w:sz w:val="28"/>
                <w:szCs w:val="28"/>
                <w:lang w:val="ru-RU"/>
              </w:rPr>
              <w:t xml:space="preserve">Профессор кафедры </w:t>
            </w:r>
            <w:r w:rsidRPr="0057567B">
              <w:rPr>
                <w:sz w:val="28"/>
                <w:szCs w:val="28"/>
                <w:lang w:val="ru-RU"/>
              </w:rPr>
              <w:br/>
              <w:t>ИАНИ ННГУ, д.т.н.</w:t>
            </w:r>
          </w:p>
          <w:p w:rsidR="006900D7" w:rsidRPr="0057567B" w:rsidRDefault="006900D7" w:rsidP="0057567B">
            <w:pPr>
              <w:spacing w:line="360" w:lineRule="auto"/>
              <w:ind w:left="-46"/>
              <w:rPr>
                <w:sz w:val="28"/>
                <w:szCs w:val="28"/>
                <w:lang w:val="ru-RU"/>
              </w:rPr>
            </w:pPr>
          </w:p>
          <w:p w:rsidR="006900D7" w:rsidRPr="0057567B" w:rsidRDefault="006900D7" w:rsidP="0057567B">
            <w:pPr>
              <w:spacing w:line="360" w:lineRule="auto"/>
              <w:ind w:left="-46"/>
              <w:rPr>
                <w:sz w:val="28"/>
                <w:szCs w:val="28"/>
                <w:lang w:val="ru-RU"/>
              </w:rPr>
            </w:pPr>
            <w:r w:rsidRPr="0057567B">
              <w:rPr>
                <w:sz w:val="28"/>
                <w:szCs w:val="28"/>
                <w:lang w:val="ru-RU"/>
              </w:rPr>
              <w:t>_____________  Н.В. Старостин</w:t>
            </w:r>
          </w:p>
          <w:p w:rsidR="006900D7" w:rsidRPr="0057567B" w:rsidRDefault="006900D7" w:rsidP="0057567B">
            <w:pPr>
              <w:spacing w:line="360" w:lineRule="auto"/>
              <w:ind w:left="-46"/>
              <w:rPr>
                <w:b/>
                <w:sz w:val="28"/>
                <w:szCs w:val="28"/>
                <w:lang w:val="ru-RU"/>
              </w:rPr>
            </w:pPr>
            <w:r w:rsidRPr="0057567B">
              <w:rPr>
                <w:sz w:val="28"/>
                <w:szCs w:val="28"/>
                <w:lang w:val="ru-RU"/>
              </w:rPr>
              <w:t>«____»______________2019 г.</w:t>
            </w:r>
          </w:p>
          <w:p w:rsidR="006900D7" w:rsidRPr="0057567B" w:rsidRDefault="006900D7" w:rsidP="0057567B">
            <w:pPr>
              <w:spacing w:line="360" w:lineRule="auto"/>
              <w:jc w:val="center"/>
              <w:rPr>
                <w:b/>
                <w:sz w:val="28"/>
                <w:szCs w:val="28"/>
                <w:lang w:val="ru-RU"/>
              </w:rPr>
            </w:pPr>
          </w:p>
        </w:tc>
      </w:tr>
    </w:tbl>
    <w:p w:rsidR="00785D7E" w:rsidRDefault="00785D7E" w:rsidP="00C34996">
      <w:pPr>
        <w:spacing w:line="360" w:lineRule="auto"/>
        <w:jc w:val="center"/>
        <w:rPr>
          <w:b/>
          <w:sz w:val="28"/>
          <w:szCs w:val="28"/>
          <w:lang w:val="ru-RU"/>
        </w:rPr>
      </w:pPr>
    </w:p>
    <w:p w:rsidR="009648AE" w:rsidRPr="00847C98" w:rsidRDefault="009648AE" w:rsidP="00C34996">
      <w:pPr>
        <w:spacing w:line="360" w:lineRule="auto"/>
        <w:jc w:val="center"/>
        <w:rPr>
          <w:b/>
          <w:sz w:val="28"/>
          <w:szCs w:val="28"/>
          <w:lang w:val="ru-RU"/>
        </w:rPr>
      </w:pPr>
    </w:p>
    <w:p w:rsidR="00785D7E" w:rsidRPr="00847C98" w:rsidRDefault="00785D7E" w:rsidP="00C34996">
      <w:pPr>
        <w:spacing w:line="360" w:lineRule="auto"/>
        <w:jc w:val="center"/>
        <w:rPr>
          <w:b/>
          <w:sz w:val="28"/>
          <w:szCs w:val="28"/>
          <w:lang w:val="ru-RU"/>
        </w:rPr>
      </w:pPr>
    </w:p>
    <w:p w:rsidR="00785D7E" w:rsidRPr="006900D7" w:rsidRDefault="000225CA" w:rsidP="000225CA">
      <w:pPr>
        <w:spacing w:line="360" w:lineRule="auto"/>
        <w:jc w:val="center"/>
        <w:rPr>
          <w:sz w:val="28"/>
          <w:szCs w:val="28"/>
          <w:lang w:val="ru-RU"/>
        </w:rPr>
      </w:pPr>
      <w:r w:rsidRPr="00847C98">
        <w:rPr>
          <w:b/>
          <w:sz w:val="28"/>
          <w:szCs w:val="28"/>
          <w:lang w:val="ru-RU"/>
        </w:rPr>
        <w:t xml:space="preserve">Пояснительная записка </w:t>
      </w:r>
      <w:r w:rsidR="00094C91" w:rsidRPr="006900D7">
        <w:rPr>
          <w:b/>
          <w:sz w:val="28"/>
          <w:szCs w:val="28"/>
          <w:lang w:val="ru-RU"/>
        </w:rPr>
        <w:t>№</w:t>
      </w:r>
      <w:r w:rsidR="00BA1E68">
        <w:rPr>
          <w:b/>
          <w:sz w:val="28"/>
          <w:szCs w:val="28"/>
          <w:lang w:val="ru-RU"/>
        </w:rPr>
        <w:t>6</w:t>
      </w:r>
    </w:p>
    <w:p w:rsidR="000225CA" w:rsidRPr="006900D7" w:rsidRDefault="006900D7" w:rsidP="00015547">
      <w:pPr>
        <w:jc w:val="center"/>
        <w:rPr>
          <w:b/>
          <w:bCs/>
          <w:sz w:val="28"/>
          <w:szCs w:val="28"/>
          <w:lang w:val="ru-RU"/>
        </w:rPr>
      </w:pPr>
      <w:r>
        <w:rPr>
          <w:b/>
          <w:bCs/>
          <w:sz w:val="28"/>
          <w:szCs w:val="28"/>
          <w:lang w:val="ru-RU"/>
        </w:rPr>
        <w:t>«</w:t>
      </w:r>
      <w:r w:rsidR="00BA1E68" w:rsidRPr="00BA1E68">
        <w:rPr>
          <w:b/>
          <w:bCs/>
          <w:sz w:val="28"/>
          <w:szCs w:val="28"/>
          <w:lang w:val="ru-RU"/>
        </w:rPr>
        <w:t>ПЗ по метрикам оценки детекции, аффинных преобразований и распознавания (П36)</w:t>
      </w:r>
      <w:r>
        <w:rPr>
          <w:b/>
          <w:bCs/>
          <w:sz w:val="28"/>
          <w:szCs w:val="28"/>
          <w:lang w:val="ru-RU"/>
        </w:rPr>
        <w:t>»</w:t>
      </w:r>
    </w:p>
    <w:p w:rsidR="006900D7" w:rsidRDefault="006900D7" w:rsidP="00015547">
      <w:pPr>
        <w:jc w:val="center"/>
        <w:rPr>
          <w:b/>
          <w:bCs/>
          <w:sz w:val="28"/>
          <w:szCs w:val="28"/>
          <w:lang w:val="ru-RU"/>
        </w:rPr>
      </w:pPr>
    </w:p>
    <w:p w:rsidR="000225CA" w:rsidRPr="006900D7" w:rsidRDefault="000225CA" w:rsidP="00094C91">
      <w:pPr>
        <w:jc w:val="center"/>
        <w:rPr>
          <w:b/>
          <w:sz w:val="28"/>
          <w:szCs w:val="28"/>
          <w:lang w:val="ru-RU"/>
        </w:rPr>
      </w:pPr>
      <w:r w:rsidRPr="006900D7">
        <w:rPr>
          <w:b/>
          <w:sz w:val="28"/>
          <w:szCs w:val="28"/>
          <w:lang w:val="ru-RU"/>
        </w:rPr>
        <w:t>Э</w:t>
      </w:r>
      <w:r w:rsidR="00FA7C5F" w:rsidRPr="006900D7">
        <w:rPr>
          <w:b/>
          <w:sz w:val="28"/>
          <w:szCs w:val="28"/>
          <w:lang w:val="ru-RU"/>
        </w:rPr>
        <w:t>тап 1</w:t>
      </w:r>
      <w:r w:rsidRPr="006900D7">
        <w:rPr>
          <w:b/>
          <w:sz w:val="28"/>
          <w:szCs w:val="28"/>
          <w:lang w:val="ru-RU"/>
        </w:rPr>
        <w:t xml:space="preserve">. </w:t>
      </w:r>
      <w:r w:rsidR="006900D7" w:rsidRPr="006900D7">
        <w:rPr>
          <w:b/>
          <w:sz w:val="28"/>
          <w:szCs w:val="28"/>
          <w:lang w:val="ru-RU"/>
        </w:rPr>
        <w:t xml:space="preserve">Подготовка обзоров на существующие подходы к решению </w:t>
      </w:r>
      <w:r w:rsidR="006900D7">
        <w:rPr>
          <w:b/>
          <w:sz w:val="28"/>
          <w:szCs w:val="28"/>
          <w:lang w:val="ru-RU"/>
        </w:rPr>
        <w:br/>
      </w:r>
      <w:r w:rsidR="006900D7" w:rsidRPr="006900D7">
        <w:rPr>
          <w:b/>
          <w:sz w:val="28"/>
          <w:szCs w:val="28"/>
          <w:lang w:val="ru-RU"/>
        </w:rPr>
        <w:t>задачи и построение технологического стека</w:t>
      </w:r>
    </w:p>
    <w:p w:rsidR="000225CA" w:rsidRPr="006900D7" w:rsidRDefault="000225CA" w:rsidP="000225CA">
      <w:pPr>
        <w:spacing w:line="360" w:lineRule="auto"/>
        <w:jc w:val="center"/>
        <w:rPr>
          <w:b/>
          <w:sz w:val="28"/>
          <w:szCs w:val="28"/>
          <w:lang w:val="ru-RU"/>
        </w:rPr>
      </w:pPr>
    </w:p>
    <w:p w:rsidR="00FF46D1" w:rsidRPr="006900D7" w:rsidRDefault="000225CA" w:rsidP="000225CA">
      <w:pPr>
        <w:jc w:val="center"/>
        <w:rPr>
          <w:b/>
          <w:sz w:val="28"/>
          <w:szCs w:val="28"/>
          <w:lang w:val="ru-RU"/>
        </w:rPr>
      </w:pPr>
      <w:r w:rsidRPr="006900D7">
        <w:rPr>
          <w:b/>
          <w:sz w:val="28"/>
          <w:szCs w:val="28"/>
          <w:lang w:val="ru-RU"/>
        </w:rPr>
        <w:t xml:space="preserve"> НИР </w:t>
      </w:r>
      <w:r w:rsidR="00785D7E" w:rsidRPr="006900D7">
        <w:rPr>
          <w:b/>
          <w:sz w:val="28"/>
          <w:szCs w:val="28"/>
          <w:lang w:val="ru-RU"/>
        </w:rPr>
        <w:t>«</w:t>
      </w:r>
      <w:r w:rsidR="006900D7" w:rsidRPr="006900D7">
        <w:rPr>
          <w:b/>
          <w:bCs/>
          <w:sz w:val="28"/>
          <w:szCs w:val="28"/>
          <w:lang w:val="ru-RU"/>
        </w:rPr>
        <w:t xml:space="preserve">Разработка и реализация программного обеспечения </w:t>
      </w:r>
      <w:r w:rsidR="006900D7" w:rsidRPr="006900D7">
        <w:rPr>
          <w:b/>
          <w:bCs/>
          <w:sz w:val="28"/>
          <w:szCs w:val="28"/>
          <w:lang w:val="ru-RU"/>
        </w:rPr>
        <w:br/>
        <w:t>для распознавания лиц на групповых фотографиях</w:t>
      </w:r>
      <w:r w:rsidR="00094C91" w:rsidRPr="006900D7">
        <w:rPr>
          <w:b/>
          <w:sz w:val="28"/>
          <w:szCs w:val="28"/>
          <w:lang w:val="ru-RU"/>
        </w:rPr>
        <w:t>»</w:t>
      </w:r>
      <w:r w:rsidR="00FF46D1" w:rsidRPr="006900D7">
        <w:rPr>
          <w:b/>
          <w:sz w:val="28"/>
          <w:szCs w:val="28"/>
          <w:lang w:val="ru-RU"/>
        </w:rPr>
        <w:br/>
      </w:r>
    </w:p>
    <w:p w:rsidR="00785D7E" w:rsidRDefault="006900D7" w:rsidP="006900D7">
      <w:pPr>
        <w:jc w:val="center"/>
        <w:rPr>
          <w:b/>
          <w:sz w:val="28"/>
          <w:szCs w:val="28"/>
          <w:lang w:val="ru-RU"/>
        </w:rPr>
      </w:pPr>
      <w:r w:rsidRPr="006900D7">
        <w:rPr>
          <w:b/>
          <w:sz w:val="28"/>
          <w:szCs w:val="28"/>
          <w:lang w:val="ru-RU"/>
        </w:rPr>
        <w:t>(Шифр ПО «AFR»)</w:t>
      </w: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Default="006900D7" w:rsidP="006900D7">
      <w:pPr>
        <w:jc w:val="center"/>
        <w:rPr>
          <w:b/>
          <w:sz w:val="28"/>
          <w:szCs w:val="28"/>
          <w:lang w:val="ru-RU"/>
        </w:rPr>
      </w:pPr>
    </w:p>
    <w:p w:rsidR="006900D7" w:rsidRPr="006900D7" w:rsidRDefault="006900D7" w:rsidP="006900D7">
      <w:pPr>
        <w:spacing w:line="360" w:lineRule="auto"/>
        <w:ind w:left="5670"/>
        <w:rPr>
          <w:sz w:val="28"/>
          <w:szCs w:val="28"/>
          <w:lang w:val="ru-RU"/>
        </w:rPr>
      </w:pPr>
      <w:r>
        <w:rPr>
          <w:sz w:val="28"/>
          <w:szCs w:val="28"/>
          <w:lang w:val="ru-RU"/>
        </w:rPr>
        <w:t xml:space="preserve">Ответственный исполнитель </w:t>
      </w:r>
    </w:p>
    <w:p w:rsidR="009648AE" w:rsidRDefault="009648AE" w:rsidP="006900D7">
      <w:pPr>
        <w:spacing w:line="360" w:lineRule="auto"/>
        <w:ind w:left="5670"/>
        <w:rPr>
          <w:sz w:val="28"/>
          <w:szCs w:val="28"/>
          <w:lang w:val="ru-RU"/>
        </w:rPr>
      </w:pPr>
    </w:p>
    <w:p w:rsidR="006900D7" w:rsidRPr="006900D7" w:rsidRDefault="009648AE" w:rsidP="006900D7">
      <w:pPr>
        <w:spacing w:line="360" w:lineRule="auto"/>
        <w:ind w:left="5670"/>
        <w:rPr>
          <w:sz w:val="28"/>
          <w:szCs w:val="28"/>
          <w:lang w:val="ru-RU"/>
        </w:rPr>
      </w:pPr>
      <w:r>
        <w:rPr>
          <w:sz w:val="28"/>
          <w:szCs w:val="28"/>
          <w:lang w:val="ru-RU"/>
        </w:rPr>
        <w:t>____________ М</w:t>
      </w:r>
      <w:r w:rsidR="006900D7" w:rsidRPr="006900D7">
        <w:rPr>
          <w:sz w:val="28"/>
          <w:szCs w:val="28"/>
          <w:lang w:val="ru-RU"/>
        </w:rPr>
        <w:t>.</w:t>
      </w:r>
      <w:r>
        <w:rPr>
          <w:sz w:val="28"/>
          <w:szCs w:val="28"/>
          <w:lang w:val="ru-RU"/>
        </w:rPr>
        <w:t>М</w:t>
      </w:r>
      <w:r w:rsidR="006900D7" w:rsidRPr="006900D7">
        <w:rPr>
          <w:sz w:val="28"/>
          <w:szCs w:val="28"/>
          <w:lang w:val="ru-RU"/>
        </w:rPr>
        <w:t xml:space="preserve">. </w:t>
      </w:r>
      <w:r>
        <w:rPr>
          <w:sz w:val="28"/>
          <w:szCs w:val="28"/>
          <w:lang w:val="ru-RU"/>
        </w:rPr>
        <w:t>Годовицын</w:t>
      </w:r>
    </w:p>
    <w:p w:rsidR="006900D7" w:rsidRPr="00847C98" w:rsidRDefault="006900D7" w:rsidP="006900D7">
      <w:pPr>
        <w:spacing w:line="360" w:lineRule="auto"/>
        <w:ind w:left="5670"/>
        <w:rPr>
          <w:b/>
          <w:sz w:val="28"/>
          <w:szCs w:val="28"/>
          <w:lang w:val="ru-RU"/>
        </w:rPr>
      </w:pPr>
      <w:r w:rsidRPr="006900D7">
        <w:rPr>
          <w:sz w:val="28"/>
          <w:szCs w:val="28"/>
          <w:lang w:val="ru-RU"/>
        </w:rPr>
        <w:t>«____»______________2019 г.</w:t>
      </w:r>
    </w:p>
    <w:p w:rsidR="006900D7" w:rsidRPr="006900D7" w:rsidRDefault="006900D7" w:rsidP="006900D7">
      <w:pPr>
        <w:jc w:val="center"/>
        <w:rPr>
          <w:b/>
          <w:sz w:val="28"/>
          <w:szCs w:val="28"/>
          <w:lang w:val="ru-RU"/>
        </w:rPr>
      </w:pPr>
    </w:p>
    <w:p w:rsidR="002671F3" w:rsidRDefault="002671F3" w:rsidP="00C34996">
      <w:pPr>
        <w:spacing w:line="360" w:lineRule="auto"/>
        <w:jc w:val="center"/>
        <w:rPr>
          <w:sz w:val="28"/>
          <w:szCs w:val="28"/>
          <w:lang w:val="ru-RU"/>
        </w:rPr>
      </w:pPr>
    </w:p>
    <w:p w:rsidR="006900D7" w:rsidRDefault="006900D7" w:rsidP="00C34996">
      <w:pPr>
        <w:spacing w:line="360" w:lineRule="auto"/>
        <w:jc w:val="center"/>
        <w:rPr>
          <w:sz w:val="28"/>
          <w:szCs w:val="28"/>
          <w:lang w:val="ru-RU"/>
        </w:rPr>
      </w:pPr>
    </w:p>
    <w:p w:rsidR="003067A6" w:rsidRPr="00847C98" w:rsidRDefault="003067A6" w:rsidP="00C34996">
      <w:pPr>
        <w:spacing w:line="360" w:lineRule="auto"/>
        <w:jc w:val="center"/>
        <w:rPr>
          <w:sz w:val="28"/>
          <w:szCs w:val="28"/>
          <w:lang w:val="ru-RU"/>
        </w:rPr>
      </w:pPr>
    </w:p>
    <w:p w:rsidR="002671F3" w:rsidRPr="00CE44CD" w:rsidRDefault="006900D7" w:rsidP="00C34996">
      <w:pPr>
        <w:spacing w:line="360" w:lineRule="auto"/>
        <w:jc w:val="center"/>
        <w:rPr>
          <w:b/>
          <w:bCs/>
          <w:sz w:val="28"/>
          <w:szCs w:val="28"/>
        </w:rPr>
      </w:pPr>
      <w:r w:rsidRPr="00847C98">
        <w:rPr>
          <w:b/>
          <w:bCs/>
          <w:sz w:val="28"/>
          <w:szCs w:val="28"/>
          <w:lang w:val="ru-RU"/>
        </w:rPr>
        <w:t>Н</w:t>
      </w:r>
      <w:r w:rsidRPr="00CE44CD">
        <w:rPr>
          <w:b/>
          <w:bCs/>
          <w:sz w:val="28"/>
          <w:szCs w:val="28"/>
        </w:rPr>
        <w:t xml:space="preserve">. </w:t>
      </w:r>
      <w:r w:rsidRPr="00847C98">
        <w:rPr>
          <w:b/>
          <w:bCs/>
          <w:sz w:val="28"/>
          <w:szCs w:val="28"/>
          <w:lang w:val="ru-RU"/>
        </w:rPr>
        <w:t>Новгород</w:t>
      </w:r>
      <w:r w:rsidR="002671F3" w:rsidRPr="00CE44CD">
        <w:rPr>
          <w:b/>
          <w:bCs/>
          <w:sz w:val="28"/>
          <w:szCs w:val="28"/>
        </w:rPr>
        <w:t xml:space="preserve"> 201</w:t>
      </w:r>
      <w:r w:rsidRPr="00CE44CD">
        <w:rPr>
          <w:b/>
          <w:bCs/>
          <w:sz w:val="28"/>
          <w:szCs w:val="28"/>
        </w:rPr>
        <w:t>9</w:t>
      </w:r>
    </w:p>
    <w:p w:rsidR="0081184B" w:rsidRPr="00CE44CD" w:rsidRDefault="0081184B" w:rsidP="00C34996">
      <w:pPr>
        <w:spacing w:line="360" w:lineRule="auto"/>
        <w:rPr>
          <w:b/>
          <w:sz w:val="28"/>
          <w:szCs w:val="28"/>
        </w:rPr>
      </w:pPr>
    </w:p>
    <w:p w:rsidR="0081184B" w:rsidRPr="00CE44CD" w:rsidRDefault="0081184B" w:rsidP="00C34996">
      <w:pPr>
        <w:spacing w:line="360" w:lineRule="auto"/>
        <w:rPr>
          <w:b/>
          <w:sz w:val="28"/>
          <w:szCs w:val="28"/>
        </w:rPr>
      </w:pPr>
    </w:p>
    <w:bookmarkEnd w:id="0"/>
    <w:bookmarkEnd w:id="1"/>
    <w:p w:rsidR="00CE44CD" w:rsidRPr="00CE44CD" w:rsidRDefault="00CE44CD" w:rsidP="00CE44CD">
      <w:pPr>
        <w:pStyle w:val="11"/>
        <w:rPr>
          <w:b/>
          <w:sz w:val="36"/>
          <w:szCs w:val="36"/>
          <w:lang w:val="ru-RU"/>
        </w:rPr>
      </w:pPr>
      <w:r w:rsidRPr="00CE44CD">
        <w:rPr>
          <w:b/>
          <w:sz w:val="36"/>
          <w:szCs w:val="36"/>
          <w:lang w:val="ru-RU"/>
        </w:rPr>
        <w:t>Оглавление</w:t>
      </w:r>
    </w:p>
    <w:p w:rsidR="00CE44CD" w:rsidRPr="00CE44CD" w:rsidRDefault="00CE44CD" w:rsidP="00CE44CD">
      <w:pPr>
        <w:rPr>
          <w:lang w:val="ru-RU"/>
        </w:rPr>
      </w:pPr>
    </w:p>
    <w:p w:rsidR="002E6342" w:rsidRDefault="00E23336">
      <w:pPr>
        <w:pStyle w:val="11"/>
        <w:rPr>
          <w:rFonts w:asciiTheme="minorHAnsi" w:eastAsiaTheme="minorEastAsia" w:hAnsiTheme="minorHAnsi" w:cstheme="minorBidi"/>
          <w:noProof/>
          <w:sz w:val="22"/>
          <w:szCs w:val="22"/>
          <w:lang w:val="ru-RU" w:eastAsia="ru-RU"/>
        </w:rPr>
      </w:pPr>
      <w:r w:rsidRPr="00E23336">
        <w:fldChar w:fldCharType="begin"/>
      </w:r>
      <w:r w:rsidR="00CE44CD">
        <w:instrText xml:space="preserve"> TOC \o "1-2" \h \z \u </w:instrText>
      </w:r>
      <w:r w:rsidRPr="00E23336">
        <w:fldChar w:fldCharType="separate"/>
      </w:r>
      <w:hyperlink w:anchor="_Toc5492770" w:history="1">
        <w:r w:rsidR="002E6342" w:rsidRPr="00E42201">
          <w:rPr>
            <w:rStyle w:val="a6"/>
            <w:noProof/>
          </w:rPr>
          <w:t>1</w:t>
        </w:r>
        <w:r w:rsidR="002E6342">
          <w:rPr>
            <w:rFonts w:asciiTheme="minorHAnsi" w:eastAsiaTheme="minorEastAsia" w:hAnsiTheme="minorHAnsi" w:cstheme="minorBidi"/>
            <w:noProof/>
            <w:sz w:val="22"/>
            <w:szCs w:val="22"/>
            <w:lang w:val="ru-RU" w:eastAsia="ru-RU"/>
          </w:rPr>
          <w:tab/>
        </w:r>
        <w:r w:rsidR="002E6342" w:rsidRPr="00E42201">
          <w:rPr>
            <w:rStyle w:val="a6"/>
            <w:noProof/>
          </w:rPr>
          <w:t>Введение</w:t>
        </w:r>
        <w:r w:rsidR="002E6342">
          <w:rPr>
            <w:noProof/>
            <w:webHidden/>
          </w:rPr>
          <w:tab/>
        </w:r>
        <w:r>
          <w:rPr>
            <w:noProof/>
            <w:webHidden/>
          </w:rPr>
          <w:fldChar w:fldCharType="begin"/>
        </w:r>
        <w:r w:rsidR="002E6342">
          <w:rPr>
            <w:noProof/>
            <w:webHidden/>
          </w:rPr>
          <w:instrText xml:space="preserve"> PAGEREF _Toc5492770 \h </w:instrText>
        </w:r>
        <w:r>
          <w:rPr>
            <w:noProof/>
            <w:webHidden/>
          </w:rPr>
        </w:r>
        <w:r>
          <w:rPr>
            <w:noProof/>
            <w:webHidden/>
          </w:rPr>
          <w:fldChar w:fldCharType="separate"/>
        </w:r>
        <w:r w:rsidR="002E6342">
          <w:rPr>
            <w:noProof/>
            <w:webHidden/>
          </w:rPr>
          <w:t>3</w:t>
        </w:r>
        <w:r>
          <w:rPr>
            <w:noProof/>
            <w:webHidden/>
          </w:rPr>
          <w:fldChar w:fldCharType="end"/>
        </w:r>
      </w:hyperlink>
    </w:p>
    <w:p w:rsidR="002E6342" w:rsidRDefault="00E23336">
      <w:pPr>
        <w:pStyle w:val="11"/>
        <w:rPr>
          <w:rFonts w:asciiTheme="minorHAnsi" w:eastAsiaTheme="minorEastAsia" w:hAnsiTheme="minorHAnsi" w:cstheme="minorBidi"/>
          <w:noProof/>
          <w:sz w:val="22"/>
          <w:szCs w:val="22"/>
          <w:lang w:val="ru-RU" w:eastAsia="ru-RU"/>
        </w:rPr>
      </w:pPr>
      <w:hyperlink w:anchor="_Toc5492771" w:history="1">
        <w:r w:rsidR="002E6342" w:rsidRPr="00E42201">
          <w:rPr>
            <w:rStyle w:val="a6"/>
            <w:noProof/>
          </w:rPr>
          <w:t>2</w:t>
        </w:r>
        <w:r w:rsidR="002E6342">
          <w:rPr>
            <w:rFonts w:asciiTheme="minorHAnsi" w:eastAsiaTheme="minorEastAsia" w:hAnsiTheme="minorHAnsi" w:cstheme="minorBidi"/>
            <w:noProof/>
            <w:sz w:val="22"/>
            <w:szCs w:val="22"/>
            <w:lang w:val="ru-RU" w:eastAsia="ru-RU"/>
          </w:rPr>
          <w:tab/>
        </w:r>
        <w:r w:rsidR="002E6342" w:rsidRPr="00E42201">
          <w:rPr>
            <w:rStyle w:val="a6"/>
            <w:noProof/>
            <w:shd w:val="clear" w:color="auto" w:fill="FFFFFF"/>
          </w:rPr>
          <w:t>Receiver Operating Characteristic</w:t>
        </w:r>
        <w:r w:rsidR="002E6342" w:rsidRPr="00E42201">
          <w:rPr>
            <w:rStyle w:val="a6"/>
            <w:noProof/>
          </w:rPr>
          <w:t xml:space="preserve"> (ROC)</w:t>
        </w:r>
        <w:r w:rsidR="002E6342">
          <w:rPr>
            <w:noProof/>
            <w:webHidden/>
          </w:rPr>
          <w:tab/>
        </w:r>
        <w:r>
          <w:rPr>
            <w:noProof/>
            <w:webHidden/>
          </w:rPr>
          <w:fldChar w:fldCharType="begin"/>
        </w:r>
        <w:r w:rsidR="002E6342">
          <w:rPr>
            <w:noProof/>
            <w:webHidden/>
          </w:rPr>
          <w:instrText xml:space="preserve"> PAGEREF _Toc5492771 \h </w:instrText>
        </w:r>
        <w:r>
          <w:rPr>
            <w:noProof/>
            <w:webHidden/>
          </w:rPr>
        </w:r>
        <w:r>
          <w:rPr>
            <w:noProof/>
            <w:webHidden/>
          </w:rPr>
          <w:fldChar w:fldCharType="separate"/>
        </w:r>
        <w:r w:rsidR="002E6342">
          <w:rPr>
            <w:noProof/>
            <w:webHidden/>
          </w:rPr>
          <w:t>3</w:t>
        </w:r>
        <w:r>
          <w:rPr>
            <w:noProof/>
            <w:webHidden/>
          </w:rPr>
          <w:fldChar w:fldCharType="end"/>
        </w:r>
      </w:hyperlink>
    </w:p>
    <w:p w:rsidR="002E6342" w:rsidRDefault="00E23336">
      <w:pPr>
        <w:pStyle w:val="11"/>
        <w:rPr>
          <w:rFonts w:asciiTheme="minorHAnsi" w:eastAsiaTheme="minorEastAsia" w:hAnsiTheme="minorHAnsi" w:cstheme="minorBidi"/>
          <w:noProof/>
          <w:sz w:val="22"/>
          <w:szCs w:val="22"/>
          <w:lang w:val="ru-RU" w:eastAsia="ru-RU"/>
        </w:rPr>
      </w:pPr>
      <w:hyperlink w:anchor="_Toc5492772" w:history="1">
        <w:r w:rsidR="002E6342" w:rsidRPr="00E42201">
          <w:rPr>
            <w:rStyle w:val="a6"/>
            <w:noProof/>
          </w:rPr>
          <w:t>3</w:t>
        </w:r>
        <w:r w:rsidR="002E6342">
          <w:rPr>
            <w:rFonts w:asciiTheme="minorHAnsi" w:eastAsiaTheme="minorEastAsia" w:hAnsiTheme="minorHAnsi" w:cstheme="minorBidi"/>
            <w:noProof/>
            <w:sz w:val="22"/>
            <w:szCs w:val="22"/>
            <w:lang w:val="ru-RU" w:eastAsia="ru-RU"/>
          </w:rPr>
          <w:tab/>
        </w:r>
        <w:r w:rsidR="002E6342" w:rsidRPr="00E42201">
          <w:rPr>
            <w:rStyle w:val="a6"/>
            <w:noProof/>
          </w:rPr>
          <w:t>mean Average Precision (mAP)</w:t>
        </w:r>
        <w:r w:rsidR="002E6342">
          <w:rPr>
            <w:noProof/>
            <w:webHidden/>
          </w:rPr>
          <w:tab/>
        </w:r>
        <w:r>
          <w:rPr>
            <w:noProof/>
            <w:webHidden/>
          </w:rPr>
          <w:fldChar w:fldCharType="begin"/>
        </w:r>
        <w:r w:rsidR="002E6342">
          <w:rPr>
            <w:noProof/>
            <w:webHidden/>
          </w:rPr>
          <w:instrText xml:space="preserve"> PAGEREF _Toc5492772 \h </w:instrText>
        </w:r>
        <w:r>
          <w:rPr>
            <w:noProof/>
            <w:webHidden/>
          </w:rPr>
        </w:r>
        <w:r>
          <w:rPr>
            <w:noProof/>
            <w:webHidden/>
          </w:rPr>
          <w:fldChar w:fldCharType="separate"/>
        </w:r>
        <w:r w:rsidR="002E6342">
          <w:rPr>
            <w:noProof/>
            <w:webHidden/>
          </w:rPr>
          <w:t>4</w:t>
        </w:r>
        <w:r>
          <w:rPr>
            <w:noProof/>
            <w:webHidden/>
          </w:rPr>
          <w:fldChar w:fldCharType="end"/>
        </w:r>
      </w:hyperlink>
    </w:p>
    <w:p w:rsidR="002E6342" w:rsidRDefault="00E23336">
      <w:pPr>
        <w:pStyle w:val="11"/>
        <w:rPr>
          <w:rFonts w:asciiTheme="minorHAnsi" w:eastAsiaTheme="minorEastAsia" w:hAnsiTheme="minorHAnsi" w:cstheme="minorBidi"/>
          <w:noProof/>
          <w:sz w:val="22"/>
          <w:szCs w:val="22"/>
          <w:lang w:val="ru-RU" w:eastAsia="ru-RU"/>
        </w:rPr>
      </w:pPr>
      <w:hyperlink w:anchor="_Toc5492773" w:history="1">
        <w:r w:rsidR="002E6342" w:rsidRPr="00E42201">
          <w:rPr>
            <w:rStyle w:val="a6"/>
            <w:noProof/>
          </w:rPr>
          <w:t>4</w:t>
        </w:r>
        <w:r w:rsidR="002E6342">
          <w:rPr>
            <w:rFonts w:asciiTheme="minorHAnsi" w:eastAsiaTheme="minorEastAsia" w:hAnsiTheme="minorHAnsi" w:cstheme="minorBidi"/>
            <w:noProof/>
            <w:sz w:val="22"/>
            <w:szCs w:val="22"/>
            <w:lang w:val="ru-RU" w:eastAsia="ru-RU"/>
          </w:rPr>
          <w:tab/>
        </w:r>
        <w:r w:rsidR="002E6342" w:rsidRPr="00E42201">
          <w:rPr>
            <w:rStyle w:val="a6"/>
            <w:noProof/>
          </w:rPr>
          <w:t>Top-1 accuracy</w:t>
        </w:r>
        <w:r w:rsidR="002E6342">
          <w:rPr>
            <w:noProof/>
            <w:webHidden/>
          </w:rPr>
          <w:tab/>
        </w:r>
        <w:r>
          <w:rPr>
            <w:noProof/>
            <w:webHidden/>
          </w:rPr>
          <w:fldChar w:fldCharType="begin"/>
        </w:r>
        <w:r w:rsidR="002E6342">
          <w:rPr>
            <w:noProof/>
            <w:webHidden/>
          </w:rPr>
          <w:instrText xml:space="preserve"> PAGEREF _Toc5492773 \h </w:instrText>
        </w:r>
        <w:r>
          <w:rPr>
            <w:noProof/>
            <w:webHidden/>
          </w:rPr>
        </w:r>
        <w:r>
          <w:rPr>
            <w:noProof/>
            <w:webHidden/>
          </w:rPr>
          <w:fldChar w:fldCharType="separate"/>
        </w:r>
        <w:r w:rsidR="002E6342">
          <w:rPr>
            <w:noProof/>
            <w:webHidden/>
          </w:rPr>
          <w:t>6</w:t>
        </w:r>
        <w:r>
          <w:rPr>
            <w:noProof/>
            <w:webHidden/>
          </w:rPr>
          <w:fldChar w:fldCharType="end"/>
        </w:r>
      </w:hyperlink>
    </w:p>
    <w:p w:rsidR="002E6342" w:rsidRDefault="00E23336">
      <w:pPr>
        <w:pStyle w:val="11"/>
        <w:rPr>
          <w:rFonts w:asciiTheme="minorHAnsi" w:eastAsiaTheme="minorEastAsia" w:hAnsiTheme="minorHAnsi" w:cstheme="minorBidi"/>
          <w:noProof/>
          <w:sz w:val="22"/>
          <w:szCs w:val="22"/>
          <w:lang w:val="ru-RU" w:eastAsia="ru-RU"/>
        </w:rPr>
      </w:pPr>
      <w:hyperlink w:anchor="_Toc5492774" w:history="1">
        <w:r w:rsidR="002E6342" w:rsidRPr="00E42201">
          <w:rPr>
            <w:rStyle w:val="a6"/>
            <w:noProof/>
          </w:rPr>
          <w:t>5</w:t>
        </w:r>
        <w:r w:rsidR="002E6342">
          <w:rPr>
            <w:rFonts w:asciiTheme="minorHAnsi" w:eastAsiaTheme="minorEastAsia" w:hAnsiTheme="minorHAnsi" w:cstheme="minorBidi"/>
            <w:noProof/>
            <w:sz w:val="22"/>
            <w:szCs w:val="22"/>
            <w:lang w:val="ru-RU" w:eastAsia="ru-RU"/>
          </w:rPr>
          <w:tab/>
        </w:r>
        <w:r w:rsidR="002E6342" w:rsidRPr="00E42201">
          <w:rPr>
            <w:rStyle w:val="a6"/>
            <w:noProof/>
          </w:rPr>
          <w:t>Список источников</w:t>
        </w:r>
        <w:r w:rsidR="002E6342">
          <w:rPr>
            <w:noProof/>
            <w:webHidden/>
          </w:rPr>
          <w:tab/>
        </w:r>
        <w:r>
          <w:rPr>
            <w:noProof/>
            <w:webHidden/>
          </w:rPr>
          <w:fldChar w:fldCharType="begin"/>
        </w:r>
        <w:r w:rsidR="002E6342">
          <w:rPr>
            <w:noProof/>
            <w:webHidden/>
          </w:rPr>
          <w:instrText xml:space="preserve"> PAGEREF _Toc5492774 \h </w:instrText>
        </w:r>
        <w:r>
          <w:rPr>
            <w:noProof/>
            <w:webHidden/>
          </w:rPr>
        </w:r>
        <w:r>
          <w:rPr>
            <w:noProof/>
            <w:webHidden/>
          </w:rPr>
          <w:fldChar w:fldCharType="separate"/>
        </w:r>
        <w:r w:rsidR="002E6342">
          <w:rPr>
            <w:noProof/>
            <w:webHidden/>
          </w:rPr>
          <w:t>7</w:t>
        </w:r>
        <w:r>
          <w:rPr>
            <w:noProof/>
            <w:webHidden/>
          </w:rPr>
          <w:fldChar w:fldCharType="end"/>
        </w:r>
      </w:hyperlink>
    </w:p>
    <w:p w:rsidR="00CE44CD" w:rsidRDefault="00E23336" w:rsidP="00CE44CD">
      <w:pPr>
        <w:pStyle w:val="1"/>
        <w:numPr>
          <w:ilvl w:val="0"/>
          <w:numId w:val="0"/>
        </w:numPr>
        <w:ind w:left="680"/>
      </w:pPr>
      <w:r>
        <w:fldChar w:fldCharType="end"/>
      </w: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CE44CD" w:rsidRDefault="00CE44CD"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CE44CD">
      <w:pPr>
        <w:rPr>
          <w:lang w:val="ru-RU" w:eastAsia="ru-RU"/>
        </w:rPr>
      </w:pPr>
    </w:p>
    <w:p w:rsidR="00BA1E68" w:rsidRDefault="00BA1E68" w:rsidP="00BA1E68">
      <w:pPr>
        <w:pStyle w:val="1"/>
      </w:pPr>
      <w:bookmarkStart w:id="2" w:name="_Toc5492770"/>
      <w:r>
        <w:t>Введение</w:t>
      </w:r>
      <w:bookmarkEnd w:id="2"/>
    </w:p>
    <w:p w:rsidR="00BA1E68" w:rsidRPr="00BA1E68" w:rsidRDefault="00BA1E68" w:rsidP="00BA1E68">
      <w:pPr>
        <w:rPr>
          <w:lang w:val="ru-RU" w:eastAsia="ru-RU"/>
        </w:rPr>
      </w:pPr>
      <w:r>
        <w:rPr>
          <w:lang w:val="ru-RU" w:eastAsia="ru-RU"/>
        </w:rPr>
        <w:t>Задачи детекции, аффинных преобразований и распознавания нуждаются в мере оценки качества результата. Используются для комплексной оценки результата распознавания с помощью различных подходов.</w:t>
      </w:r>
    </w:p>
    <w:p w:rsidR="00CE44CD" w:rsidRDefault="00CE44CD" w:rsidP="00CE44CD">
      <w:pPr>
        <w:pStyle w:val="1"/>
      </w:pPr>
      <w:bookmarkStart w:id="3" w:name="_Toc5492771"/>
      <w:r w:rsidRPr="00067856">
        <w:rPr>
          <w:shd w:val="clear" w:color="auto" w:fill="FFFFFF"/>
        </w:rPr>
        <w:t>Receiver</w:t>
      </w:r>
      <w:r w:rsidR="002D6849">
        <w:rPr>
          <w:shd w:val="clear" w:color="auto" w:fill="FFFFFF"/>
          <w:lang w:val="en-US"/>
        </w:rPr>
        <w:t xml:space="preserve"> </w:t>
      </w:r>
      <w:r w:rsidRPr="00067856">
        <w:rPr>
          <w:shd w:val="clear" w:color="auto" w:fill="FFFFFF"/>
        </w:rPr>
        <w:t>Operating</w:t>
      </w:r>
      <w:r w:rsidR="002D6849">
        <w:rPr>
          <w:shd w:val="clear" w:color="auto" w:fill="FFFFFF"/>
          <w:lang w:val="en-US"/>
        </w:rPr>
        <w:t xml:space="preserve"> </w:t>
      </w:r>
      <w:r w:rsidRPr="00067856">
        <w:rPr>
          <w:shd w:val="clear" w:color="auto" w:fill="FFFFFF"/>
        </w:rPr>
        <w:t>Characteristic</w:t>
      </w:r>
      <w:r w:rsidR="00FE1D57">
        <w:t xml:space="preserve"> (</w:t>
      </w:r>
      <w:r w:rsidR="00FE1D57">
        <w:rPr>
          <w:lang w:val="en-US"/>
        </w:rPr>
        <w:t>ROC</w:t>
      </w:r>
      <w:r w:rsidR="00FE1D57">
        <w:t>)</w:t>
      </w:r>
      <w:bookmarkEnd w:id="3"/>
    </w:p>
    <w:p w:rsidR="00CE44CD" w:rsidRPr="00CE44CD" w:rsidRDefault="00CE44CD" w:rsidP="00CE44CD">
      <w:pPr>
        <w:rPr>
          <w:rFonts w:cstheme="minorHAnsi"/>
          <w:lang w:val="ru-RU"/>
        </w:rPr>
      </w:pPr>
      <w:r w:rsidRPr="00CE44CD">
        <w:rPr>
          <w:rFonts w:cstheme="minorHAnsi"/>
          <w:lang w:val="ru-RU"/>
        </w:rPr>
        <w:t>Рассмотрим случай с бинарной классификацией, мы имеем два класса и 7 объектов.</w:t>
      </w:r>
      <w:r>
        <w:rPr>
          <w:rFonts w:cstheme="minorHAnsi"/>
          <w:noProof/>
          <w:lang w:val="ru-RU" w:eastAsia="ru-RU"/>
        </w:rPr>
        <w:drawing>
          <wp:inline distT="0" distB="0" distL="0" distR="0">
            <wp:extent cx="5935345" cy="1696085"/>
            <wp:effectExtent l="19050" t="0" r="8255" b="0"/>
            <wp:docPr id="19" name="Рисунок 1" descr="C:\Users\TrueSkit\Desktop\RO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ueSkit\Desktop\ROC(1).png"/>
                    <pic:cNvPicPr>
                      <a:picLocks noChangeAspect="1" noChangeArrowheads="1"/>
                    </pic:cNvPicPr>
                  </pic:nvPicPr>
                  <pic:blipFill>
                    <a:blip r:embed="rId8"/>
                    <a:srcRect/>
                    <a:stretch>
                      <a:fillRect/>
                    </a:stretch>
                  </pic:blipFill>
                  <pic:spPr bwMode="auto">
                    <a:xfrm>
                      <a:off x="0" y="0"/>
                      <a:ext cx="5935345" cy="1696085"/>
                    </a:xfrm>
                    <a:prstGeom prst="rect">
                      <a:avLst/>
                    </a:prstGeom>
                    <a:noFill/>
                    <a:ln w="9525">
                      <a:noFill/>
                      <a:miter lim="800000"/>
                      <a:headEnd/>
                      <a:tailEnd/>
                    </a:ln>
                  </pic:spPr>
                </pic:pic>
              </a:graphicData>
            </a:graphic>
          </wp:inline>
        </w:drawing>
      </w:r>
    </w:p>
    <w:p w:rsidR="00CE44CD" w:rsidRPr="00211C0E" w:rsidRDefault="00CE44CD" w:rsidP="00CE44CD">
      <w:pPr>
        <w:rPr>
          <w:rFonts w:cstheme="minorHAnsi"/>
          <w:lang w:val="ru-RU"/>
        </w:rPr>
      </w:pPr>
      <w:r w:rsidRPr="00CE44CD">
        <w:rPr>
          <w:rFonts w:cstheme="minorHAnsi"/>
          <w:lang w:val="ru-RU"/>
        </w:rPr>
        <w:t xml:space="preserve">В таблице показаны метки и </w:t>
      </w:r>
      <w:commentRangeStart w:id="4"/>
      <w:r w:rsidRPr="00CE44CD">
        <w:rPr>
          <w:rFonts w:cstheme="minorHAnsi"/>
          <w:lang w:val="ru-RU"/>
        </w:rPr>
        <w:t xml:space="preserve">предсказанная вероятность </w:t>
      </w:r>
      <w:commentRangeEnd w:id="4"/>
      <w:r w:rsidR="005300C7">
        <w:rPr>
          <w:rStyle w:val="afd"/>
          <w:rFonts w:ascii="Calibri" w:eastAsia="Calibri" w:hAnsi="Calibri"/>
          <w:lang w:val="ru-RU" w:eastAsia="en-US"/>
        </w:rPr>
        <w:commentReference w:id="4"/>
      </w:r>
      <w:r w:rsidRPr="00CE44CD">
        <w:rPr>
          <w:rFonts w:cstheme="minorHAnsi"/>
          <w:lang w:val="ru-RU"/>
        </w:rPr>
        <w:t xml:space="preserve">принадлежности </w:t>
      </w:r>
      <w:r w:rsidR="00057D80">
        <w:rPr>
          <w:rFonts w:cstheme="minorHAnsi"/>
          <w:lang w:val="ru-RU"/>
        </w:rPr>
        <w:t xml:space="preserve">к 1-му классу </w:t>
      </w:r>
      <w:r w:rsidRPr="00CE44CD">
        <w:rPr>
          <w:rFonts w:cstheme="minorHAnsi"/>
          <w:lang w:val="ru-RU"/>
        </w:rPr>
        <w:t>в отрезке [0;1].</w:t>
      </w:r>
      <w:r w:rsidRPr="00CE44CD">
        <w:rPr>
          <w:rFonts w:cstheme="minorHAnsi"/>
          <w:lang w:val="ru-RU"/>
        </w:rPr>
        <w:br/>
        <w:t>Далее мы сортируем по убыванию предсказанной вероятности, в случае идеальной  классификации третий столбец должен быть автоматически упорядочен.</w:t>
      </w:r>
      <w:r w:rsidR="00211C0E" w:rsidRPr="00211C0E">
        <w:rPr>
          <w:rFonts w:cstheme="minorHAnsi"/>
          <w:lang w:val="ru-RU"/>
        </w:rPr>
        <w:t xml:space="preserve"> </w:t>
      </w:r>
      <w:r>
        <w:rPr>
          <w:rFonts w:cstheme="minorHAnsi"/>
        </w:rPr>
        <w:t>Далее</w:t>
      </w:r>
      <w:r w:rsidR="00211C0E">
        <w:rPr>
          <w:rFonts w:cstheme="minorHAnsi"/>
          <w:lang w:val="ru-RU"/>
        </w:rPr>
        <w:t xml:space="preserve"> </w:t>
      </w:r>
      <w:r>
        <w:rPr>
          <w:rFonts w:cstheme="minorHAnsi"/>
        </w:rPr>
        <w:t>строится</w:t>
      </w:r>
      <w:r w:rsidR="00211C0E">
        <w:rPr>
          <w:rFonts w:cstheme="minorHAnsi"/>
          <w:lang w:val="ru-RU"/>
        </w:rPr>
        <w:t xml:space="preserve"> </w:t>
      </w:r>
      <w:r w:rsidR="00211C0E">
        <w:rPr>
          <w:rFonts w:cstheme="minorHAnsi"/>
        </w:rPr>
        <w:t>квадрат 1x</w:t>
      </w:r>
      <w:r>
        <w:rPr>
          <w:rFonts w:cstheme="minorHAnsi"/>
        </w:rPr>
        <w:t>1.</w:t>
      </w:r>
    </w:p>
    <w:p w:rsidR="00CE44CD" w:rsidRDefault="00CE44CD" w:rsidP="00CE44CD">
      <w:pPr>
        <w:rPr>
          <w:rFonts w:cstheme="minorHAnsi"/>
        </w:rPr>
      </w:pPr>
      <w:r>
        <w:rPr>
          <w:rFonts w:cstheme="minorHAnsi"/>
          <w:noProof/>
          <w:lang w:val="ru-RU" w:eastAsia="ru-RU"/>
        </w:rPr>
        <w:drawing>
          <wp:inline distT="0" distB="0" distL="0" distR="0">
            <wp:extent cx="3799205" cy="1804035"/>
            <wp:effectExtent l="19050" t="0" r="0" b="0"/>
            <wp:docPr id="20" name="Рисунок 2" descr="C:\Users\TrueSkit\Desktop\R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rueSkit\Desktop\ROC(2).png"/>
                    <pic:cNvPicPr>
                      <a:picLocks noChangeAspect="1" noChangeArrowheads="1"/>
                    </pic:cNvPicPr>
                  </pic:nvPicPr>
                  <pic:blipFill>
                    <a:blip r:embed="rId10"/>
                    <a:srcRect/>
                    <a:stretch>
                      <a:fillRect/>
                    </a:stretch>
                  </pic:blipFill>
                  <pic:spPr bwMode="auto">
                    <a:xfrm>
                      <a:off x="0" y="0"/>
                      <a:ext cx="3799205" cy="180403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sidRPr="00CE44CD">
        <w:rPr>
          <w:rFonts w:cstheme="minorHAnsi"/>
          <w:lang w:val="ru-RU"/>
        </w:rPr>
        <w:t xml:space="preserve">Начиная с (0,0) и в списке сверху вниз, если класс = 1, то </w:t>
      </w:r>
      <w:commentRangeStart w:id="5"/>
      <w:r w:rsidRPr="00CE44CD">
        <w:rPr>
          <w:rFonts w:cstheme="minorHAnsi"/>
          <w:lang w:val="ru-RU"/>
        </w:rPr>
        <w:t>делаем шаг вверх</w:t>
      </w:r>
      <w:commentRangeEnd w:id="5"/>
      <w:r w:rsidR="005300C7">
        <w:rPr>
          <w:rStyle w:val="afd"/>
          <w:rFonts w:ascii="Calibri" w:eastAsia="Calibri" w:hAnsi="Calibri"/>
          <w:lang w:val="ru-RU" w:eastAsia="en-US"/>
        </w:rPr>
        <w:commentReference w:id="5"/>
      </w:r>
      <w:r w:rsidR="002E6342" w:rsidRPr="002E6342">
        <w:rPr>
          <w:rFonts w:cstheme="minorHAnsi"/>
          <w:lang w:val="ru-RU"/>
        </w:rPr>
        <w:t xml:space="preserve"> </w:t>
      </w:r>
      <w:r w:rsidR="002E6342">
        <w:rPr>
          <w:rFonts w:cstheme="minorHAnsi"/>
          <w:lang w:val="ru-RU"/>
        </w:rPr>
        <w:t>на единицу</w:t>
      </w:r>
      <w:r w:rsidRPr="00CE44CD">
        <w:rPr>
          <w:rFonts w:cstheme="minorHAnsi"/>
          <w:lang w:val="ru-RU"/>
        </w:rPr>
        <w:t>, иначе, вправо</w:t>
      </w:r>
      <w:r w:rsidR="002E6342">
        <w:rPr>
          <w:rFonts w:cstheme="minorHAnsi"/>
          <w:lang w:val="ru-RU"/>
        </w:rPr>
        <w:t xml:space="preserve"> на единицу</w:t>
      </w:r>
      <w:r w:rsidRPr="00CE44CD">
        <w:rPr>
          <w:rFonts w:cstheme="minorHAnsi"/>
          <w:lang w:val="ru-RU"/>
        </w:rPr>
        <w:t>.</w:t>
      </w:r>
      <w:r w:rsidRPr="00CE44CD">
        <w:rPr>
          <w:rFonts w:cstheme="minorHAnsi"/>
          <w:lang w:val="ru-RU"/>
        </w:rPr>
        <w:br/>
        <w:t>Если подряд идут объекты с одинаковой оценкой, то мы делаем шаг вверх на количество классов 1  и шаг вправо на количество классов 0.</w:t>
      </w:r>
    </w:p>
    <w:p w:rsidR="00CE44CD" w:rsidRPr="00CE44CD" w:rsidRDefault="00CE44CD" w:rsidP="00CE44CD">
      <w:pPr>
        <w:rPr>
          <w:rFonts w:cstheme="minorHAnsi"/>
          <w:lang w:val="ru-RU"/>
        </w:rPr>
      </w:pPr>
      <w:r w:rsidRPr="00CE44CD">
        <w:rPr>
          <w:rFonts w:cstheme="minorHAnsi"/>
          <w:lang w:val="ru-RU"/>
        </w:rPr>
        <w:t xml:space="preserve">По сути данный график показывает зависимость </w:t>
      </w:r>
      <w:commentRangeStart w:id="6"/>
      <w:r>
        <w:rPr>
          <w:rFonts w:cstheme="minorHAnsi"/>
        </w:rPr>
        <w:t>TPR</w:t>
      </w:r>
      <w:commentRangeEnd w:id="6"/>
      <w:r w:rsidR="004C2CCF">
        <w:rPr>
          <w:rStyle w:val="afd"/>
          <w:rFonts w:ascii="Calibri" w:eastAsia="Calibri" w:hAnsi="Calibri"/>
          <w:lang w:val="ru-RU" w:eastAsia="en-US"/>
        </w:rPr>
        <w:commentReference w:id="6"/>
      </w:r>
      <w:r w:rsidR="00211C0E" w:rsidRPr="00211C0E">
        <w:rPr>
          <w:rFonts w:cstheme="minorHAnsi"/>
          <w:lang w:val="ru-RU"/>
        </w:rPr>
        <w:t>(</w:t>
      </w:r>
      <w:r w:rsidR="00211C0E">
        <w:rPr>
          <w:rFonts w:cstheme="minorHAnsi"/>
        </w:rPr>
        <w:t>True</w:t>
      </w:r>
      <w:r w:rsidR="00211C0E" w:rsidRPr="00211C0E">
        <w:rPr>
          <w:rFonts w:cstheme="minorHAnsi"/>
          <w:lang w:val="ru-RU"/>
        </w:rPr>
        <w:t xml:space="preserve"> </w:t>
      </w:r>
      <w:r w:rsidR="00211C0E">
        <w:rPr>
          <w:rFonts w:cstheme="minorHAnsi"/>
        </w:rPr>
        <w:t>Positive</w:t>
      </w:r>
      <w:r w:rsidR="00211C0E" w:rsidRPr="00211C0E">
        <w:rPr>
          <w:rFonts w:cstheme="minorHAnsi"/>
          <w:lang w:val="ru-RU"/>
        </w:rPr>
        <w:t xml:space="preserve"> </w:t>
      </w:r>
      <w:r w:rsidR="00211C0E">
        <w:rPr>
          <w:rFonts w:cstheme="minorHAnsi"/>
        </w:rPr>
        <w:t>Rate</w:t>
      </w:r>
      <w:r w:rsidR="00211C0E" w:rsidRPr="00211C0E">
        <w:rPr>
          <w:rFonts w:cstheme="minorHAnsi"/>
          <w:lang w:val="ru-RU"/>
        </w:rPr>
        <w:t xml:space="preserve">) </w:t>
      </w:r>
      <w:r w:rsidRPr="00CE44CD">
        <w:rPr>
          <w:rFonts w:cstheme="minorHAnsi"/>
          <w:lang w:val="ru-RU"/>
        </w:rPr>
        <w:t xml:space="preserve">от </w:t>
      </w:r>
      <w:r w:rsidRPr="005300C7">
        <w:rPr>
          <w:rFonts w:cstheme="minorHAnsi"/>
          <w:highlight w:val="yellow"/>
        </w:rPr>
        <w:t>FPR</w:t>
      </w:r>
      <w:r w:rsidR="00211C0E" w:rsidRPr="00211C0E">
        <w:rPr>
          <w:rFonts w:cstheme="minorHAnsi"/>
          <w:lang w:val="ru-RU"/>
        </w:rPr>
        <w:t>(</w:t>
      </w:r>
      <w:r w:rsidR="00211C0E">
        <w:rPr>
          <w:rFonts w:cstheme="minorHAnsi"/>
        </w:rPr>
        <w:t>False</w:t>
      </w:r>
      <w:r w:rsidR="00211C0E" w:rsidRPr="00211C0E">
        <w:rPr>
          <w:rFonts w:cstheme="minorHAnsi"/>
          <w:lang w:val="ru-RU"/>
        </w:rPr>
        <w:t xml:space="preserve"> </w:t>
      </w:r>
      <w:r w:rsidR="00211C0E">
        <w:rPr>
          <w:rFonts w:cstheme="minorHAnsi"/>
        </w:rPr>
        <w:t>Positive</w:t>
      </w:r>
      <w:r w:rsidR="00211C0E" w:rsidRPr="00211C0E">
        <w:rPr>
          <w:rFonts w:cstheme="minorHAnsi"/>
          <w:lang w:val="ru-RU"/>
        </w:rPr>
        <w:t xml:space="preserve"> </w:t>
      </w:r>
      <w:r w:rsidR="00211C0E">
        <w:rPr>
          <w:rFonts w:cstheme="minorHAnsi"/>
        </w:rPr>
        <w:t>Rate</w:t>
      </w:r>
      <w:r w:rsidR="00211C0E" w:rsidRPr="00211C0E">
        <w:rPr>
          <w:rFonts w:cstheme="minorHAnsi"/>
          <w:lang w:val="ru-RU"/>
        </w:rPr>
        <w:t>)</w:t>
      </w:r>
      <w:r w:rsidRPr="00CE44CD">
        <w:rPr>
          <w:rFonts w:cstheme="minorHAnsi"/>
          <w:lang w:val="ru-RU"/>
        </w:rPr>
        <w:t>.</w:t>
      </w:r>
    </w:p>
    <w:p w:rsidR="00CE44CD" w:rsidRPr="008E6725" w:rsidRDefault="00CE44CD" w:rsidP="00CE44CD">
      <w:pPr>
        <w:rPr>
          <w:rFonts w:cstheme="minorHAnsi"/>
        </w:rPr>
      </w:pPr>
      <w:r>
        <w:rPr>
          <w:rFonts w:cstheme="minorHAnsi"/>
          <w:noProof/>
          <w:lang w:val="ru-RU" w:eastAsia="ru-RU"/>
        </w:rPr>
        <w:drawing>
          <wp:inline distT="0" distB="0" distL="0" distR="0">
            <wp:extent cx="5168091" cy="1703845"/>
            <wp:effectExtent l="19050" t="0" r="0" b="0"/>
            <wp:docPr id="21" name="Рисунок 3" descr="C:\Users\TrueSkit\Desktop\R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rueSkit\Desktop\ROC(3).png"/>
                    <pic:cNvPicPr>
                      <a:picLocks noChangeAspect="1" noChangeArrowheads="1"/>
                    </pic:cNvPicPr>
                  </pic:nvPicPr>
                  <pic:blipFill>
                    <a:blip r:embed="rId11"/>
                    <a:srcRect/>
                    <a:stretch>
                      <a:fillRect/>
                    </a:stretch>
                  </pic:blipFill>
                  <pic:spPr bwMode="auto">
                    <a:xfrm>
                      <a:off x="0" y="0"/>
                      <a:ext cx="5168849" cy="1704095"/>
                    </a:xfrm>
                    <a:prstGeom prst="rect">
                      <a:avLst/>
                    </a:prstGeom>
                    <a:noFill/>
                    <a:ln w="9525">
                      <a:noFill/>
                      <a:miter lim="800000"/>
                      <a:headEnd/>
                      <a:tailEnd/>
                    </a:ln>
                  </pic:spPr>
                </pic:pic>
              </a:graphicData>
            </a:graphic>
          </wp:inline>
        </w:drawing>
      </w:r>
    </w:p>
    <w:p w:rsidR="00CE44CD" w:rsidRPr="00CE44CD" w:rsidRDefault="00CE44CD" w:rsidP="00CE44CD">
      <w:pPr>
        <w:rPr>
          <w:rFonts w:cstheme="minorHAnsi"/>
          <w:lang w:val="ru-RU"/>
        </w:rPr>
      </w:pPr>
      <w:r>
        <w:rPr>
          <w:rFonts w:cstheme="minorHAnsi"/>
        </w:rPr>
        <w:t>TPR</w:t>
      </w:r>
      <w:r w:rsidRPr="00CE44CD">
        <w:rPr>
          <w:rFonts w:cstheme="minorHAnsi"/>
          <w:lang w:val="ru-RU"/>
        </w:rPr>
        <w:t xml:space="preserve"> показывает величину правильно предсказанных </w:t>
      </w:r>
      <w:r w:rsidR="002D6849">
        <w:rPr>
          <w:rFonts w:cstheme="minorHAnsi"/>
          <w:lang w:val="ru-RU"/>
        </w:rPr>
        <w:t>объектов класса 1</w:t>
      </w:r>
      <w:commentRangeStart w:id="7"/>
      <w:r w:rsidRPr="00CE44CD">
        <w:rPr>
          <w:rFonts w:cstheme="minorHAnsi"/>
          <w:lang w:val="ru-RU"/>
        </w:rPr>
        <w:t xml:space="preserve"> </w:t>
      </w:r>
      <w:commentRangeEnd w:id="7"/>
      <w:r w:rsidR="005300C7">
        <w:rPr>
          <w:rStyle w:val="afd"/>
          <w:rFonts w:ascii="Calibri" w:eastAsia="Calibri" w:hAnsi="Calibri"/>
          <w:lang w:val="ru-RU" w:eastAsia="en-US"/>
        </w:rPr>
        <w:commentReference w:id="7"/>
      </w:r>
      <w:r w:rsidRPr="00CE44CD">
        <w:rPr>
          <w:rFonts w:cstheme="minorHAnsi"/>
          <w:lang w:val="ru-RU"/>
        </w:rPr>
        <w:t>среди всех объектов с меткой класса 1.</w:t>
      </w:r>
    </w:p>
    <w:p w:rsidR="00CE44CD" w:rsidRPr="00CE44CD" w:rsidRDefault="00CE44CD" w:rsidP="00CE44CD">
      <w:pPr>
        <w:rPr>
          <w:rFonts w:cstheme="minorHAnsi"/>
          <w:lang w:val="ru-RU"/>
        </w:rPr>
      </w:pPr>
      <w:r>
        <w:rPr>
          <w:rFonts w:cstheme="minorHAnsi"/>
        </w:rPr>
        <w:lastRenderedPageBreak/>
        <w:t>FPR</w:t>
      </w:r>
      <w:r w:rsidRPr="00CE44CD">
        <w:rPr>
          <w:rFonts w:cstheme="minorHAnsi"/>
          <w:lang w:val="ru-RU"/>
        </w:rPr>
        <w:t xml:space="preserve"> показывает величину неверно предсказанных </w:t>
      </w:r>
      <w:r w:rsidR="002D6849">
        <w:rPr>
          <w:rFonts w:cstheme="minorHAnsi"/>
          <w:lang w:val="ru-RU"/>
        </w:rPr>
        <w:t xml:space="preserve">объектов класса 0 </w:t>
      </w:r>
      <w:r w:rsidRPr="00CE44CD">
        <w:rPr>
          <w:rFonts w:cstheme="minorHAnsi"/>
          <w:lang w:val="ru-RU"/>
        </w:rPr>
        <w:t>среди всех объектов с меткой класса 0.</w:t>
      </w:r>
    </w:p>
    <w:p w:rsidR="00CE44CD" w:rsidRDefault="00CE44CD" w:rsidP="00CE44CD">
      <w:pPr>
        <w:rPr>
          <w:rFonts w:cstheme="minorHAnsi"/>
        </w:rPr>
      </w:pPr>
      <w:r>
        <w:rPr>
          <w:rFonts w:cstheme="minorHAnsi"/>
          <w:noProof/>
          <w:lang w:val="ru-RU" w:eastAsia="ru-RU"/>
        </w:rPr>
        <w:drawing>
          <wp:inline distT="0" distB="0" distL="0" distR="0">
            <wp:extent cx="3200400" cy="3117215"/>
            <wp:effectExtent l="19050" t="0" r="0" b="0"/>
            <wp:docPr id="22" name="Рисунок 7" descr="C:\Users\TrueSkit\Desktop\R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rueSkit\Desktop\ROC(4).png"/>
                    <pic:cNvPicPr>
                      <a:picLocks noChangeAspect="1" noChangeArrowheads="1"/>
                    </pic:cNvPicPr>
                  </pic:nvPicPr>
                  <pic:blipFill>
                    <a:blip r:embed="rId12"/>
                    <a:srcRect/>
                    <a:stretch>
                      <a:fillRect/>
                    </a:stretch>
                  </pic:blipFill>
                  <pic:spPr bwMode="auto">
                    <a:xfrm>
                      <a:off x="0" y="0"/>
                      <a:ext cx="3200400" cy="3117215"/>
                    </a:xfrm>
                    <a:prstGeom prst="rect">
                      <a:avLst/>
                    </a:prstGeom>
                    <a:noFill/>
                    <a:ln w="9525">
                      <a:noFill/>
                      <a:miter lim="800000"/>
                      <a:headEnd/>
                      <a:tailEnd/>
                    </a:ln>
                  </pic:spPr>
                </pic:pic>
              </a:graphicData>
            </a:graphic>
          </wp:inline>
        </w:drawing>
      </w:r>
    </w:p>
    <w:p w:rsidR="00CE44CD" w:rsidRPr="00CE44CD" w:rsidRDefault="00CE44CD" w:rsidP="00CE44CD">
      <w:pPr>
        <w:rPr>
          <w:rFonts w:ascii="Gentium Basic" w:hAnsi="Gentium Basic"/>
          <w:color w:val="444444"/>
          <w:sz w:val="26"/>
          <w:szCs w:val="26"/>
          <w:shd w:val="clear" w:color="auto" w:fill="FFFFFF"/>
          <w:lang w:val="ru-RU"/>
        </w:rPr>
      </w:pPr>
      <w:r>
        <w:rPr>
          <w:rFonts w:cstheme="minorHAnsi"/>
        </w:rPr>
        <w:t>AUCROC</w:t>
      </w:r>
      <w:r w:rsidRPr="00CE44CD">
        <w:rPr>
          <w:rFonts w:cstheme="minorHAnsi"/>
          <w:lang w:val="ru-RU"/>
        </w:rPr>
        <w:t xml:space="preserve"> будет площадь под полученным графиком, в данном случае </w:t>
      </w:r>
      <w:r>
        <w:rPr>
          <w:rFonts w:cstheme="minorHAnsi"/>
        </w:rPr>
        <w:t>AUCROC</w:t>
      </w:r>
      <w:r w:rsidRPr="00CE44CD">
        <w:rPr>
          <w:rFonts w:cstheme="minorHAnsi"/>
          <w:lang w:val="ru-RU"/>
        </w:rPr>
        <w:t xml:space="preserve"> = </w:t>
      </w:r>
      <w:r w:rsidRPr="00CE44CD">
        <w:rPr>
          <w:rFonts w:ascii="Gentium Basic" w:hAnsi="Gentium Basic"/>
          <w:color w:val="444444"/>
          <w:sz w:val="26"/>
          <w:szCs w:val="26"/>
          <w:shd w:val="clear" w:color="auto" w:fill="FFFFFF"/>
          <w:lang w:val="ru-RU"/>
        </w:rPr>
        <w:t>9.5 / 12 ~ 0.79.</w:t>
      </w:r>
    </w:p>
    <w:p w:rsidR="00CE44CD" w:rsidRPr="00A348E7" w:rsidRDefault="00CE44CD" w:rsidP="00CE44CD">
      <w:pPr>
        <w:rPr>
          <w:color w:val="444444"/>
          <w:sz w:val="26"/>
          <w:szCs w:val="26"/>
          <w:shd w:val="clear" w:color="auto" w:fill="FFFFFF"/>
        </w:rPr>
      </w:pPr>
      <w:r w:rsidRPr="00CE44CD">
        <w:rPr>
          <w:color w:val="444444"/>
          <w:sz w:val="26"/>
          <w:szCs w:val="26"/>
          <w:shd w:val="clear" w:color="auto" w:fill="FFFFFF"/>
          <w:lang w:val="ru-RU"/>
        </w:rPr>
        <w:t xml:space="preserve">Для </w:t>
      </w:r>
      <w:r>
        <w:rPr>
          <w:color w:val="444444"/>
          <w:sz w:val="26"/>
          <w:szCs w:val="26"/>
          <w:shd w:val="clear" w:color="auto" w:fill="FFFFFF"/>
        </w:rPr>
        <w:t>n</w:t>
      </w:r>
      <w:r w:rsidRPr="00CE44CD">
        <w:rPr>
          <w:color w:val="444444"/>
          <w:sz w:val="26"/>
          <w:szCs w:val="26"/>
          <w:shd w:val="clear" w:color="auto" w:fill="FFFFFF"/>
          <w:lang w:val="ru-RU"/>
        </w:rPr>
        <w:t>-классовых задач обычно используют</w:t>
      </w:r>
      <w:r w:rsidR="00231D7E">
        <w:rPr>
          <w:color w:val="444444"/>
          <w:sz w:val="26"/>
          <w:szCs w:val="26"/>
          <w:shd w:val="clear" w:color="auto" w:fill="FFFFFF"/>
          <w:lang w:val="ru-RU"/>
        </w:rPr>
        <w:t xml:space="preserve"> </w:t>
      </w:r>
      <w:r w:rsidRPr="00CE44CD">
        <w:rPr>
          <w:color w:val="444444"/>
          <w:sz w:val="26"/>
          <w:szCs w:val="26"/>
          <w:shd w:val="clear" w:color="auto" w:fill="FFFFFF"/>
          <w:lang w:val="ru-RU"/>
        </w:rPr>
        <w:t xml:space="preserve"> </w:t>
      </w:r>
      <w:r>
        <w:rPr>
          <w:color w:val="444444"/>
          <w:sz w:val="26"/>
          <w:szCs w:val="26"/>
          <w:shd w:val="clear" w:color="auto" w:fill="FFFFFF"/>
        </w:rPr>
        <w:t>n</w:t>
      </w:r>
      <w:r w:rsidRPr="00CE44CD">
        <w:rPr>
          <w:color w:val="444444"/>
          <w:sz w:val="26"/>
          <w:szCs w:val="26"/>
          <w:shd w:val="clear" w:color="auto" w:fill="FFFFFF"/>
          <w:lang w:val="ru-RU"/>
        </w:rPr>
        <w:t xml:space="preserve"> кривых с конфигурациями</w:t>
      </w:r>
      <w:r w:rsidRPr="00CE44CD">
        <w:rPr>
          <w:color w:val="444444"/>
          <w:sz w:val="26"/>
          <w:szCs w:val="26"/>
          <w:shd w:val="clear" w:color="auto" w:fill="FFFFFF"/>
          <w:lang w:val="ru-RU"/>
        </w:rPr>
        <w:br/>
        <w:t xml:space="preserve">1. </w:t>
      </w:r>
      <w:r w:rsidRPr="00067856">
        <w:rPr>
          <w:color w:val="444444"/>
          <w:sz w:val="26"/>
          <w:szCs w:val="26"/>
          <w:shd w:val="clear" w:color="auto" w:fill="FFFFFF"/>
        </w:rPr>
        <w:t>C</w:t>
      </w:r>
      <w:r>
        <w:rPr>
          <w:color w:val="444444"/>
          <w:sz w:val="26"/>
          <w:szCs w:val="26"/>
          <w:shd w:val="clear" w:color="auto" w:fill="FFFFFF"/>
        </w:rPr>
        <w:t>lass 1 vs Classes 2...n</w:t>
      </w:r>
      <w:r>
        <w:rPr>
          <w:color w:val="444444"/>
          <w:sz w:val="26"/>
          <w:szCs w:val="26"/>
          <w:shd w:val="clear" w:color="auto" w:fill="FFFFFF"/>
        </w:rPr>
        <w:br/>
        <w:t>2. Class</w:t>
      </w:r>
      <w:r w:rsidRPr="00A348E7">
        <w:rPr>
          <w:color w:val="444444"/>
          <w:sz w:val="26"/>
          <w:szCs w:val="26"/>
          <w:shd w:val="clear" w:color="auto" w:fill="FFFFFF"/>
        </w:rPr>
        <w:t xml:space="preserve"> 2 </w:t>
      </w:r>
      <w:r>
        <w:rPr>
          <w:color w:val="444444"/>
          <w:sz w:val="26"/>
          <w:szCs w:val="26"/>
          <w:shd w:val="clear" w:color="auto" w:fill="FFFFFF"/>
        </w:rPr>
        <w:t>vs</w:t>
      </w:r>
      <w:r w:rsidRPr="00A348E7">
        <w:rPr>
          <w:color w:val="444444"/>
          <w:sz w:val="26"/>
          <w:szCs w:val="26"/>
          <w:shd w:val="clear" w:color="auto" w:fill="FFFFFF"/>
        </w:rPr>
        <w:t xml:space="preserve"> </w:t>
      </w:r>
      <w:r>
        <w:rPr>
          <w:color w:val="444444"/>
          <w:sz w:val="26"/>
          <w:szCs w:val="26"/>
          <w:shd w:val="clear" w:color="auto" w:fill="FFFFFF"/>
        </w:rPr>
        <w:t>Classes</w:t>
      </w:r>
      <w:r w:rsidRPr="00A348E7">
        <w:rPr>
          <w:color w:val="444444"/>
          <w:sz w:val="26"/>
          <w:szCs w:val="26"/>
          <w:shd w:val="clear" w:color="auto" w:fill="FFFFFF"/>
        </w:rPr>
        <w:t xml:space="preserve"> 1, 3...</w:t>
      </w:r>
      <w:r>
        <w:rPr>
          <w:color w:val="444444"/>
          <w:sz w:val="26"/>
          <w:szCs w:val="26"/>
          <w:shd w:val="clear" w:color="auto" w:fill="FFFFFF"/>
        </w:rPr>
        <w:t>n</w:t>
      </w:r>
      <w:r w:rsidRPr="00A348E7">
        <w:rPr>
          <w:color w:val="444444"/>
          <w:sz w:val="26"/>
          <w:szCs w:val="26"/>
          <w:shd w:val="clear" w:color="auto" w:fill="FFFFFF"/>
        </w:rPr>
        <w:br/>
      </w:r>
      <w:r w:rsidRPr="009A0BCE">
        <w:rPr>
          <w:color w:val="444444"/>
          <w:sz w:val="26"/>
          <w:szCs w:val="26"/>
          <w:shd w:val="clear" w:color="auto" w:fill="FFFFFF"/>
          <w:lang w:val="ru-RU"/>
        </w:rPr>
        <w:t>и</w:t>
      </w:r>
      <w:r w:rsidR="00231D7E" w:rsidRPr="00A348E7">
        <w:rPr>
          <w:color w:val="444444"/>
          <w:sz w:val="26"/>
          <w:szCs w:val="26"/>
          <w:shd w:val="clear" w:color="auto" w:fill="FFFFFF"/>
        </w:rPr>
        <w:t xml:space="preserve"> </w:t>
      </w:r>
      <w:r w:rsidRPr="009A0BCE">
        <w:rPr>
          <w:color w:val="444444"/>
          <w:sz w:val="26"/>
          <w:szCs w:val="26"/>
          <w:shd w:val="clear" w:color="auto" w:fill="FFFFFF"/>
          <w:lang w:val="ru-RU"/>
        </w:rPr>
        <w:t>т</w:t>
      </w:r>
      <w:r w:rsidRPr="00A348E7">
        <w:rPr>
          <w:color w:val="444444"/>
          <w:sz w:val="26"/>
          <w:szCs w:val="26"/>
          <w:shd w:val="clear" w:color="auto" w:fill="FFFFFF"/>
        </w:rPr>
        <w:t>.</w:t>
      </w:r>
      <w:r w:rsidRPr="009A0BCE">
        <w:rPr>
          <w:color w:val="444444"/>
          <w:sz w:val="26"/>
          <w:szCs w:val="26"/>
          <w:shd w:val="clear" w:color="auto" w:fill="FFFFFF"/>
          <w:lang w:val="ru-RU"/>
        </w:rPr>
        <w:t>д</w:t>
      </w:r>
      <w:r w:rsidRPr="00A348E7">
        <w:rPr>
          <w:color w:val="444444"/>
          <w:sz w:val="26"/>
          <w:szCs w:val="26"/>
          <w:shd w:val="clear" w:color="auto" w:fill="FFFFFF"/>
        </w:rPr>
        <w:t>.</w:t>
      </w:r>
    </w:p>
    <w:p w:rsidR="00CE44CD" w:rsidRPr="00CE44CD" w:rsidRDefault="00CE44CD" w:rsidP="00CE44CD">
      <w:pPr>
        <w:rPr>
          <w:rFonts w:cstheme="minorHAnsi"/>
          <w:lang w:val="ru-RU"/>
        </w:rPr>
      </w:pPr>
      <w:commentRangeStart w:id="8"/>
      <w:r w:rsidRPr="00CE44CD">
        <w:rPr>
          <w:rFonts w:cstheme="minorHAnsi"/>
          <w:lang w:val="ru-RU"/>
        </w:rPr>
        <w:t xml:space="preserve">Так мы получим </w:t>
      </w:r>
      <w:r w:rsidR="009A0BCE">
        <w:rPr>
          <w:rFonts w:cstheme="minorHAnsi"/>
          <w:lang w:val="ru-RU"/>
        </w:rPr>
        <w:t xml:space="preserve">многомерную </w:t>
      </w:r>
      <w:r w:rsidRPr="00CE44CD">
        <w:rPr>
          <w:rFonts w:cstheme="minorHAnsi"/>
          <w:lang w:val="ru-RU"/>
        </w:rPr>
        <w:t xml:space="preserve">метрику </w:t>
      </w:r>
      <w:commentRangeEnd w:id="8"/>
      <w:r w:rsidR="005300C7">
        <w:rPr>
          <w:rStyle w:val="afd"/>
          <w:rFonts w:ascii="Calibri" w:eastAsia="Calibri" w:hAnsi="Calibri"/>
          <w:lang w:val="ru-RU" w:eastAsia="en-US"/>
        </w:rPr>
        <w:commentReference w:id="8"/>
      </w:r>
      <w:r w:rsidRPr="00CE44CD">
        <w:rPr>
          <w:rFonts w:cstheme="minorHAnsi"/>
          <w:lang w:val="ru-RU"/>
        </w:rPr>
        <w:t>для каждого класса пр</w:t>
      </w:r>
      <w:r w:rsidR="009A0BCE">
        <w:rPr>
          <w:rFonts w:cstheme="minorHAnsi"/>
          <w:lang w:val="ru-RU"/>
        </w:rPr>
        <w:t>и предсказании выборки объектов. Для получения одномерной метрики используют свертку из многомерной метрики.</w:t>
      </w:r>
    </w:p>
    <w:p w:rsidR="00CE44CD" w:rsidRPr="001C0A3D" w:rsidRDefault="00CE44CD" w:rsidP="00CE44CD">
      <w:pPr>
        <w:pStyle w:val="1"/>
      </w:pPr>
      <w:bookmarkStart w:id="9" w:name="_Toc5492772"/>
      <w:r w:rsidRPr="00067856">
        <w:t>mean</w:t>
      </w:r>
      <w:r w:rsidR="009A0BCE">
        <w:t xml:space="preserve"> </w:t>
      </w:r>
      <w:r w:rsidRPr="00067856">
        <w:t>Average</w:t>
      </w:r>
      <w:r w:rsidR="009A0BCE">
        <w:t xml:space="preserve"> </w:t>
      </w:r>
      <w:r w:rsidRPr="00067856">
        <w:t>Precision</w:t>
      </w:r>
      <w:r w:rsidR="00FE1D57">
        <w:rPr>
          <w:lang w:val="en-US"/>
        </w:rPr>
        <w:t xml:space="preserve"> (</w:t>
      </w:r>
      <w:r w:rsidR="00FE1D57" w:rsidRPr="00067856">
        <w:t>mAP</w:t>
      </w:r>
      <w:r w:rsidR="00FE1D57">
        <w:rPr>
          <w:lang w:val="en-US"/>
        </w:rPr>
        <w:t>)</w:t>
      </w:r>
      <w:bookmarkEnd w:id="9"/>
    </w:p>
    <w:p w:rsidR="00CE44CD" w:rsidRPr="00CE44CD" w:rsidRDefault="00CE44CD" w:rsidP="00CE44CD">
      <w:pPr>
        <w:rPr>
          <w:rFonts w:cstheme="minorHAnsi"/>
          <w:lang w:val="ru-RU"/>
        </w:rPr>
      </w:pPr>
      <w:r w:rsidRPr="00803DB8">
        <w:rPr>
          <w:rFonts w:cstheme="minorHAnsi"/>
        </w:rPr>
        <w:t>mA</w:t>
      </w:r>
      <w:r w:rsidR="00D4149F">
        <w:rPr>
          <w:rFonts w:cstheme="minorHAnsi"/>
        </w:rPr>
        <w:t>P</w:t>
      </w:r>
      <w:r w:rsidRPr="00FE7362">
        <w:rPr>
          <w:rFonts w:cstheme="minorHAnsi"/>
        </w:rPr>
        <w:t xml:space="preserve"> (</w:t>
      </w:r>
      <w:r w:rsidRPr="00803DB8">
        <w:rPr>
          <w:rFonts w:cstheme="minorHAnsi"/>
          <w:shd w:val="clear" w:color="auto" w:fill="FFFFFF"/>
          <w:lang w:eastAsia="ru-RU"/>
        </w:rPr>
        <w:t>mean</w:t>
      </w:r>
      <w:r w:rsidR="00FE7362" w:rsidRPr="00FE7362">
        <w:rPr>
          <w:rFonts w:cstheme="minorHAnsi"/>
          <w:shd w:val="clear" w:color="auto" w:fill="FFFFFF"/>
          <w:lang w:eastAsia="ru-RU"/>
        </w:rPr>
        <w:t xml:space="preserve"> </w:t>
      </w:r>
      <w:r w:rsidRPr="00803DB8">
        <w:rPr>
          <w:rFonts w:cstheme="minorHAnsi"/>
          <w:shd w:val="clear" w:color="auto" w:fill="FFFFFF"/>
          <w:lang w:eastAsia="ru-RU"/>
        </w:rPr>
        <w:t>Average</w:t>
      </w:r>
      <w:r w:rsidR="00FE7362" w:rsidRPr="00FE7362">
        <w:rPr>
          <w:rFonts w:cstheme="minorHAnsi"/>
          <w:shd w:val="clear" w:color="auto" w:fill="FFFFFF"/>
          <w:lang w:eastAsia="ru-RU"/>
        </w:rPr>
        <w:t xml:space="preserve"> </w:t>
      </w:r>
      <w:r w:rsidRPr="00803DB8">
        <w:rPr>
          <w:rFonts w:cstheme="minorHAnsi"/>
          <w:shd w:val="clear" w:color="auto" w:fill="FFFFFF"/>
          <w:lang w:eastAsia="ru-RU"/>
        </w:rPr>
        <w:t>Precision</w:t>
      </w:r>
      <w:r w:rsidRPr="00FE7362">
        <w:rPr>
          <w:rFonts w:cstheme="minorHAnsi"/>
        </w:rPr>
        <w:t xml:space="preserve">) </w:t>
      </w:r>
      <w:r w:rsidRPr="00057D80">
        <w:rPr>
          <w:rFonts w:cstheme="minorHAnsi"/>
          <w:lang w:val="ru-RU"/>
        </w:rPr>
        <w:t>или</w:t>
      </w:r>
      <w:r w:rsidR="00FE7362" w:rsidRPr="00FE7362">
        <w:rPr>
          <w:rFonts w:cstheme="minorHAnsi"/>
        </w:rPr>
        <w:t xml:space="preserve"> </w:t>
      </w:r>
      <w:r w:rsidRPr="00057D80">
        <w:rPr>
          <w:rFonts w:cstheme="minorHAnsi"/>
          <w:lang w:val="ru-RU"/>
        </w:rPr>
        <w:t>просто</w:t>
      </w:r>
      <w:r>
        <w:rPr>
          <w:rFonts w:cstheme="minorHAnsi"/>
        </w:rPr>
        <w:t>AP</w:t>
      </w:r>
      <w:r w:rsidRPr="00FE7362">
        <w:rPr>
          <w:rFonts w:cstheme="minorHAnsi"/>
        </w:rPr>
        <w:t xml:space="preserve"> (</w:t>
      </w:r>
      <w:r w:rsidRPr="00803DB8">
        <w:rPr>
          <w:rFonts w:cstheme="minorHAnsi"/>
          <w:shd w:val="clear" w:color="auto" w:fill="FFFFFF"/>
          <w:lang w:eastAsia="ru-RU"/>
        </w:rPr>
        <w:t>Average</w:t>
      </w:r>
      <w:r w:rsidR="00FE7362" w:rsidRPr="00FE7362">
        <w:rPr>
          <w:rFonts w:cstheme="minorHAnsi"/>
          <w:shd w:val="clear" w:color="auto" w:fill="FFFFFF"/>
          <w:lang w:eastAsia="ru-RU"/>
        </w:rPr>
        <w:t xml:space="preserve"> </w:t>
      </w:r>
      <w:r w:rsidRPr="00803DB8">
        <w:rPr>
          <w:rFonts w:cstheme="minorHAnsi"/>
          <w:shd w:val="clear" w:color="auto" w:fill="FFFFFF"/>
          <w:lang w:eastAsia="ru-RU"/>
        </w:rPr>
        <w:t>Precision</w:t>
      </w:r>
      <w:r w:rsidRPr="00FE7362">
        <w:rPr>
          <w:rFonts w:cstheme="minorHAnsi"/>
        </w:rPr>
        <w:t xml:space="preserve">). </w:t>
      </w:r>
      <w:r w:rsidRPr="00CE44CD">
        <w:rPr>
          <w:rFonts w:cstheme="minorHAnsi"/>
          <w:lang w:val="ru-RU"/>
        </w:rPr>
        <w:t xml:space="preserve">Основывается на двух более простых метриках, как </w:t>
      </w:r>
      <w:r>
        <w:rPr>
          <w:rFonts w:cstheme="minorHAnsi"/>
        </w:rPr>
        <w:t>Recall</w:t>
      </w:r>
      <w:r w:rsidRPr="00CE44CD">
        <w:rPr>
          <w:rFonts w:cstheme="minorHAnsi"/>
          <w:lang w:val="ru-RU"/>
        </w:rPr>
        <w:t xml:space="preserve"> и </w:t>
      </w:r>
      <w:r>
        <w:rPr>
          <w:rFonts w:cstheme="minorHAnsi"/>
        </w:rPr>
        <w:t>Precision</w:t>
      </w:r>
      <w:r w:rsidRPr="00CE44CD">
        <w:rPr>
          <w:rFonts w:cstheme="minorHAnsi"/>
          <w:lang w:val="ru-RU"/>
        </w:rPr>
        <w:t xml:space="preserve">. Показывает среднюю точность из упорядоченных по </w:t>
      </w:r>
      <w:r>
        <w:rPr>
          <w:rFonts w:cstheme="minorHAnsi"/>
        </w:rPr>
        <w:t>recall</w:t>
      </w:r>
      <w:r w:rsidRPr="00CE44CD">
        <w:rPr>
          <w:rFonts w:cstheme="minorHAnsi"/>
          <w:lang w:val="ru-RU"/>
        </w:rPr>
        <w:t xml:space="preserve"> данных.</w:t>
      </w:r>
    </w:p>
    <w:p w:rsidR="00CE44CD" w:rsidRPr="00CE44CD" w:rsidRDefault="00CE44CD" w:rsidP="00CE44CD">
      <w:pPr>
        <w:rPr>
          <w:lang w:val="ru-RU"/>
        </w:rPr>
      </w:pPr>
      <w:r w:rsidRPr="00067856">
        <w:t>Precision </w:t>
      </w:r>
      <w:r w:rsidRPr="00CE44CD">
        <w:rPr>
          <w:lang w:val="ru-RU"/>
        </w:rPr>
        <w:t>показывает насколько точны ваши предсказания (доля верных позитивных прогнозов среди всех положительно предсказанных).</w:t>
      </w:r>
    </w:p>
    <w:p w:rsidR="00CE44CD" w:rsidRPr="00CE44CD" w:rsidRDefault="00CE44CD" w:rsidP="00CE44CD">
      <w:pPr>
        <w:rPr>
          <w:lang w:val="ru-RU"/>
        </w:rPr>
      </w:pPr>
      <w:r>
        <w:t>Recall</w:t>
      </w:r>
      <w:r w:rsidRPr="00CE44CD">
        <w:rPr>
          <w:lang w:val="ru-RU"/>
        </w:rPr>
        <w:t xml:space="preserve"> показывает насколько хорошо вы нашли положительные прогнозы (доля верных позитивных прогнозов среди всех возможных верных прогнозов).</w:t>
      </w:r>
    </w:p>
    <w:p w:rsidR="00CE44CD" w:rsidRDefault="00CE44CD" w:rsidP="00CE44CD">
      <w:r>
        <w:rPr>
          <w:noProof/>
          <w:lang w:val="ru-RU" w:eastAsia="ru-RU"/>
        </w:rPr>
        <w:drawing>
          <wp:inline distT="0" distB="0" distL="0" distR="0">
            <wp:extent cx="2261235" cy="1304925"/>
            <wp:effectExtent l="19050" t="0" r="5715" b="0"/>
            <wp:docPr id="23" name="Рисунок 8" descr="C:\Users\TrueSkit\Desktop\m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rueSkit\Desktop\mAP1.PNG"/>
                    <pic:cNvPicPr>
                      <a:picLocks noChangeAspect="1" noChangeArrowheads="1"/>
                    </pic:cNvPicPr>
                  </pic:nvPicPr>
                  <pic:blipFill>
                    <a:blip r:embed="rId13"/>
                    <a:srcRect/>
                    <a:stretch>
                      <a:fillRect/>
                    </a:stretch>
                  </pic:blipFill>
                  <pic:spPr bwMode="auto">
                    <a:xfrm>
                      <a:off x="0" y="0"/>
                      <a:ext cx="2261235" cy="1304925"/>
                    </a:xfrm>
                    <a:prstGeom prst="rect">
                      <a:avLst/>
                    </a:prstGeom>
                    <a:noFill/>
                    <a:ln w="9525">
                      <a:noFill/>
                      <a:miter lim="800000"/>
                      <a:headEnd/>
                      <a:tailEnd/>
                    </a:ln>
                  </pic:spPr>
                </pic:pic>
              </a:graphicData>
            </a:graphic>
          </wp:inline>
        </w:drawing>
      </w:r>
    </w:p>
    <w:p w:rsidR="00CE44CD" w:rsidRPr="00CE44CD" w:rsidRDefault="00CE44CD" w:rsidP="00CE44CD">
      <w:pPr>
        <w:rPr>
          <w:lang w:val="ru-RU"/>
        </w:rPr>
      </w:pPr>
      <w:r w:rsidRPr="00CE44CD">
        <w:rPr>
          <w:lang w:val="ru-RU"/>
        </w:rPr>
        <w:t xml:space="preserve">Для предварительной фильтрации используется </w:t>
      </w:r>
      <w:r>
        <w:t>IoU</w:t>
      </w:r>
      <w:r w:rsidR="00FE7362">
        <w:rPr>
          <w:lang w:val="ru-RU"/>
        </w:rPr>
        <w:t xml:space="preserve"> </w:t>
      </w:r>
      <w:r w:rsidRPr="00CE44CD">
        <w:rPr>
          <w:lang w:val="ru-RU"/>
        </w:rPr>
        <w:t>(</w:t>
      </w:r>
      <w:r>
        <w:t>Intersection</w:t>
      </w:r>
      <w:r w:rsidR="00FE7362">
        <w:rPr>
          <w:lang w:val="ru-RU"/>
        </w:rPr>
        <w:t xml:space="preserve"> </w:t>
      </w:r>
      <w:r>
        <w:t>over</w:t>
      </w:r>
      <w:r w:rsidR="00FE7362">
        <w:rPr>
          <w:lang w:val="ru-RU"/>
        </w:rPr>
        <w:t xml:space="preserve"> </w:t>
      </w:r>
      <w:r>
        <w:t>union</w:t>
      </w:r>
      <w:r w:rsidRPr="00CE44CD">
        <w:rPr>
          <w:lang w:val="ru-RU"/>
        </w:rPr>
        <w:t>), показывает насколько хорошо пересекаются предсказанная и корректная область.</w:t>
      </w:r>
    </w:p>
    <w:p w:rsidR="00CE44CD" w:rsidRPr="00CE44CD" w:rsidRDefault="00CE44CD" w:rsidP="00CE44CD">
      <w:pPr>
        <w:rPr>
          <w:lang w:val="ru-RU"/>
        </w:rPr>
      </w:pPr>
      <w:r w:rsidRPr="00CE44CD">
        <w:rPr>
          <w:lang w:val="ru-RU"/>
        </w:rPr>
        <w:t xml:space="preserve">Пусть мы имеем </w:t>
      </w:r>
      <w:r w:rsidR="00D4149F" w:rsidRPr="00CE44CD">
        <w:rPr>
          <w:lang w:val="ru-RU"/>
        </w:rPr>
        <w:t>некоторый набор предсказаний,</w:t>
      </w:r>
      <w:r w:rsidRPr="00CE44CD">
        <w:rPr>
          <w:lang w:val="ru-RU"/>
        </w:rPr>
        <w:t xml:space="preserve"> отсортированный по степени уверенности.</w:t>
      </w:r>
    </w:p>
    <w:p w:rsidR="00FE7362" w:rsidRDefault="00CE44CD" w:rsidP="00FE7362">
      <w:pPr>
        <w:keepNext/>
      </w:pPr>
      <w:commentRangeStart w:id="10"/>
      <w:r>
        <w:rPr>
          <w:noProof/>
          <w:lang w:val="ru-RU" w:eastAsia="ru-RU"/>
        </w:rPr>
        <w:lastRenderedPageBreak/>
        <w:drawing>
          <wp:inline distT="0" distB="0" distL="0" distR="0">
            <wp:extent cx="4694266" cy="2833535"/>
            <wp:effectExtent l="19050" t="0" r="0" b="0"/>
            <wp:docPr id="24" name="Рисунок 9" descr="C:\Users\TrueSkit\Desktop\mA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TrueSkit\Desktop\mAP2.PNG"/>
                    <pic:cNvPicPr>
                      <a:picLocks noChangeAspect="1" noChangeArrowheads="1"/>
                    </pic:cNvPicPr>
                  </pic:nvPicPr>
                  <pic:blipFill>
                    <a:blip r:embed="rId14"/>
                    <a:srcRect/>
                    <a:stretch>
                      <a:fillRect/>
                    </a:stretch>
                  </pic:blipFill>
                  <pic:spPr bwMode="auto">
                    <a:xfrm>
                      <a:off x="0" y="0"/>
                      <a:ext cx="4704069" cy="2839452"/>
                    </a:xfrm>
                    <a:prstGeom prst="rect">
                      <a:avLst/>
                    </a:prstGeom>
                    <a:noFill/>
                    <a:ln w="9525">
                      <a:noFill/>
                      <a:miter lim="800000"/>
                      <a:headEnd/>
                      <a:tailEnd/>
                    </a:ln>
                  </pic:spPr>
                </pic:pic>
              </a:graphicData>
            </a:graphic>
          </wp:inline>
        </w:drawing>
      </w:r>
      <w:commentRangeEnd w:id="10"/>
    </w:p>
    <w:p w:rsidR="00FE7362" w:rsidRPr="00FE7362" w:rsidRDefault="00FE7362" w:rsidP="00FE7362">
      <w:pPr>
        <w:pStyle w:val="aff4"/>
        <w:rPr>
          <w:lang w:val="ru-RU"/>
        </w:rPr>
      </w:pPr>
      <w:r w:rsidRPr="00FE7362">
        <w:rPr>
          <w:lang w:val="ru-RU"/>
        </w:rPr>
        <w:t xml:space="preserve">Рисунок </w:t>
      </w:r>
      <w:r w:rsidR="00E23336">
        <w:fldChar w:fldCharType="begin"/>
      </w:r>
      <w:r w:rsidRPr="00FE7362">
        <w:rPr>
          <w:lang w:val="ru-RU"/>
        </w:rPr>
        <w:instrText xml:space="preserve"> </w:instrText>
      </w:r>
      <w:r>
        <w:instrText>SEQ</w:instrText>
      </w:r>
      <w:r w:rsidRPr="00FE7362">
        <w:rPr>
          <w:lang w:val="ru-RU"/>
        </w:rPr>
        <w:instrText xml:space="preserve"> Рисунок \* </w:instrText>
      </w:r>
      <w:r>
        <w:instrText>ARABIC</w:instrText>
      </w:r>
      <w:r w:rsidRPr="00FE7362">
        <w:rPr>
          <w:lang w:val="ru-RU"/>
        </w:rPr>
        <w:instrText xml:space="preserve"> </w:instrText>
      </w:r>
      <w:r w:rsidR="00E23336">
        <w:fldChar w:fldCharType="separate"/>
      </w:r>
      <w:r w:rsidR="00734EF9" w:rsidRPr="00734EF9">
        <w:rPr>
          <w:noProof/>
          <w:lang w:val="ru-RU"/>
        </w:rPr>
        <w:t>1</w:t>
      </w:r>
      <w:r w:rsidR="00E23336">
        <w:fldChar w:fldCharType="end"/>
      </w:r>
      <w:r>
        <w:rPr>
          <w:lang w:val="ru-RU"/>
        </w:rPr>
        <w:t xml:space="preserve"> Отсортированный по степени уверенности список объектов с метриками</w:t>
      </w:r>
    </w:p>
    <w:p w:rsidR="00CE44CD" w:rsidRPr="00FE7362" w:rsidRDefault="00D4149F" w:rsidP="00CE44CD">
      <w:pPr>
        <w:rPr>
          <w:lang w:val="ru-RU"/>
        </w:rPr>
      </w:pPr>
      <w:r>
        <w:rPr>
          <w:rStyle w:val="afd"/>
          <w:rFonts w:ascii="Calibri" w:eastAsia="Calibri" w:hAnsi="Calibri"/>
          <w:lang w:val="ru-RU" w:eastAsia="en-US"/>
        </w:rPr>
        <w:commentReference w:id="10"/>
      </w:r>
    </w:p>
    <w:p w:rsidR="00CE44CD" w:rsidRPr="00CE44CD" w:rsidRDefault="00CE44CD" w:rsidP="00CE44CD">
      <w:pPr>
        <w:rPr>
          <w:lang w:val="ru-RU"/>
        </w:rPr>
      </w:pPr>
      <w:r>
        <w:t>Precision</w:t>
      </w:r>
      <w:r w:rsidRPr="00CE44CD">
        <w:rPr>
          <w:lang w:val="ru-RU"/>
        </w:rPr>
        <w:t xml:space="preserve"> для каждой строки вычисляется как доля корректных </w:t>
      </w:r>
      <w:commentRangeStart w:id="11"/>
      <w:r w:rsidRPr="00CE44CD">
        <w:rPr>
          <w:lang w:val="ru-RU"/>
        </w:rPr>
        <w:t xml:space="preserve">по мнению </w:t>
      </w:r>
      <w:r>
        <w:t>IoU</w:t>
      </w:r>
      <w:commentRangeEnd w:id="11"/>
      <w:r w:rsidR="00D4149F">
        <w:rPr>
          <w:rStyle w:val="afd"/>
          <w:rFonts w:ascii="Calibri" w:eastAsia="Calibri" w:hAnsi="Calibri"/>
          <w:lang w:val="ru-RU" w:eastAsia="en-US"/>
        </w:rPr>
        <w:commentReference w:id="11"/>
      </w:r>
      <w:r w:rsidR="00FE7362">
        <w:rPr>
          <w:lang w:val="ru-RU"/>
        </w:rPr>
        <w:t xml:space="preserve"> (Рисунок 1) </w:t>
      </w:r>
      <w:r w:rsidRPr="00CE44CD">
        <w:rPr>
          <w:lang w:val="ru-RU"/>
        </w:rPr>
        <w:t xml:space="preserve">предсказаний по </w:t>
      </w:r>
      <w:r>
        <w:t>top</w:t>
      </w:r>
      <w:r w:rsidR="00FE7362">
        <w:rPr>
          <w:lang w:val="ru-RU"/>
        </w:rPr>
        <w:t xml:space="preserve"> </w:t>
      </w:r>
      <w:r>
        <w:t>k</w:t>
      </w:r>
      <w:r w:rsidRPr="00CE44CD">
        <w:rPr>
          <w:lang w:val="ru-RU"/>
        </w:rPr>
        <w:t xml:space="preserve"> предсказаний (где </w:t>
      </w:r>
      <w:r>
        <w:t>k</w:t>
      </w:r>
      <w:r w:rsidRPr="00CE44CD">
        <w:rPr>
          <w:lang w:val="ru-RU"/>
        </w:rPr>
        <w:t xml:space="preserve"> - текущий ранг строки).</w:t>
      </w:r>
    </w:p>
    <w:p w:rsidR="00CE44CD" w:rsidRPr="00CE44CD" w:rsidRDefault="00CE44CD" w:rsidP="00CE44CD">
      <w:pPr>
        <w:rPr>
          <w:lang w:val="ru-RU"/>
        </w:rPr>
      </w:pPr>
      <w:r>
        <w:t>Recall</w:t>
      </w:r>
      <w:r w:rsidRPr="00CE44CD">
        <w:rPr>
          <w:lang w:val="ru-RU"/>
        </w:rPr>
        <w:t xml:space="preserve"> вычисляется как доля корректных по всем корректным предсказаниям.</w:t>
      </w:r>
    </w:p>
    <w:p w:rsidR="000C2B9B" w:rsidRDefault="00CE44CD" w:rsidP="000C2B9B">
      <w:pPr>
        <w:keepNext/>
      </w:pPr>
      <w:commentRangeStart w:id="12"/>
      <w:r>
        <w:rPr>
          <w:noProof/>
          <w:lang w:val="ru-RU" w:eastAsia="ru-RU"/>
        </w:rPr>
        <w:drawing>
          <wp:inline distT="0" distB="0" distL="0" distR="0">
            <wp:extent cx="4461510" cy="2211901"/>
            <wp:effectExtent l="19050" t="0" r="0" b="0"/>
            <wp:docPr id="25" name="Рисунок 10" descr="C:\Users\TrueSkit\Desktop\mA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TrueSkit\Desktop\mAP3.PNG"/>
                    <pic:cNvPicPr>
                      <a:picLocks noChangeAspect="1" noChangeArrowheads="1"/>
                    </pic:cNvPicPr>
                  </pic:nvPicPr>
                  <pic:blipFill>
                    <a:blip r:embed="rId15"/>
                    <a:srcRect/>
                    <a:stretch>
                      <a:fillRect/>
                    </a:stretch>
                  </pic:blipFill>
                  <pic:spPr bwMode="auto">
                    <a:xfrm>
                      <a:off x="0" y="0"/>
                      <a:ext cx="4463333" cy="2212805"/>
                    </a:xfrm>
                    <a:prstGeom prst="rect">
                      <a:avLst/>
                    </a:prstGeom>
                    <a:noFill/>
                    <a:ln w="9525">
                      <a:noFill/>
                      <a:miter lim="800000"/>
                      <a:headEnd/>
                      <a:tailEnd/>
                    </a:ln>
                  </pic:spPr>
                </pic:pic>
              </a:graphicData>
            </a:graphic>
          </wp:inline>
        </w:drawing>
      </w:r>
      <w:commentRangeEnd w:id="12"/>
    </w:p>
    <w:p w:rsidR="000C2B9B" w:rsidRPr="00A348E7" w:rsidRDefault="000C2B9B" w:rsidP="000C2B9B">
      <w:pPr>
        <w:pStyle w:val="aff4"/>
        <w:rPr>
          <w:lang w:val="ru-RU"/>
        </w:rPr>
      </w:pPr>
      <w:r w:rsidRPr="00A348E7">
        <w:rPr>
          <w:lang w:val="ru-RU"/>
        </w:rPr>
        <w:t xml:space="preserve">Рисунок </w:t>
      </w:r>
      <w:r w:rsidR="00E23336">
        <w:fldChar w:fldCharType="begin"/>
      </w:r>
      <w:r w:rsidR="00E23336" w:rsidRPr="00A348E7">
        <w:rPr>
          <w:lang w:val="ru-RU"/>
        </w:rPr>
        <w:instrText xml:space="preserve"> </w:instrText>
      </w:r>
      <w:r w:rsidR="00E23336">
        <w:instrText>SEQ</w:instrText>
      </w:r>
      <w:r w:rsidR="00E23336" w:rsidRPr="00A348E7">
        <w:rPr>
          <w:lang w:val="ru-RU"/>
        </w:rPr>
        <w:instrText xml:space="preserve"> Рисунок \* </w:instrText>
      </w:r>
      <w:r w:rsidR="00E23336">
        <w:instrText>ARABIC</w:instrText>
      </w:r>
      <w:r w:rsidR="00E23336" w:rsidRPr="00A348E7">
        <w:rPr>
          <w:lang w:val="ru-RU"/>
        </w:rPr>
        <w:instrText xml:space="preserve"> </w:instrText>
      </w:r>
      <w:r w:rsidR="00E23336">
        <w:fldChar w:fldCharType="separate"/>
      </w:r>
      <w:r w:rsidR="00734EF9" w:rsidRPr="00A348E7">
        <w:rPr>
          <w:noProof/>
          <w:lang w:val="ru-RU"/>
        </w:rPr>
        <w:t>2</w:t>
      </w:r>
      <w:r w:rsidR="00E23336">
        <w:fldChar w:fldCharType="end"/>
      </w:r>
      <w:r>
        <w:rPr>
          <w:lang w:val="ru-RU"/>
        </w:rPr>
        <w:t xml:space="preserve"> </w:t>
      </w:r>
      <w:r w:rsidRPr="006868B2">
        <w:t>Precision</w:t>
      </w:r>
      <w:r w:rsidRPr="00A348E7">
        <w:rPr>
          <w:lang w:val="ru-RU"/>
        </w:rPr>
        <w:t>-</w:t>
      </w:r>
      <w:r w:rsidRPr="006868B2">
        <w:t>recall</w:t>
      </w:r>
      <w:r w:rsidRPr="00A348E7">
        <w:rPr>
          <w:lang w:val="ru-RU"/>
        </w:rPr>
        <w:t xml:space="preserve"> </w:t>
      </w:r>
      <w:r>
        <w:rPr>
          <w:lang w:val="ru-RU"/>
        </w:rPr>
        <w:t>кривая</w:t>
      </w:r>
    </w:p>
    <w:p w:rsidR="00CE44CD" w:rsidRPr="00A348E7" w:rsidRDefault="00D4149F" w:rsidP="00CE44CD">
      <w:pPr>
        <w:rPr>
          <w:lang w:val="ru-RU"/>
        </w:rPr>
      </w:pPr>
      <w:r>
        <w:rPr>
          <w:rStyle w:val="afd"/>
          <w:rFonts w:ascii="Calibri" w:eastAsia="Calibri" w:hAnsi="Calibri"/>
          <w:lang w:val="ru-RU" w:eastAsia="en-US"/>
        </w:rPr>
        <w:commentReference w:id="12"/>
      </w:r>
    </w:p>
    <w:p w:rsidR="00CE44CD" w:rsidRDefault="00CE44CD" w:rsidP="00CE44CD">
      <w:r w:rsidRPr="00CE44CD">
        <w:rPr>
          <w:lang w:val="ru-RU"/>
        </w:rPr>
        <w:t xml:space="preserve">Далее мы строим сглаживание графика: для каждого </w:t>
      </w:r>
      <w:r>
        <w:t>recall</w:t>
      </w:r>
      <w:r w:rsidRPr="00CE44CD">
        <w:rPr>
          <w:lang w:val="ru-RU"/>
        </w:rPr>
        <w:t xml:space="preserve"> 0.0, 0.1 ... </w:t>
      </w:r>
      <w:r>
        <w:t>1.0</w:t>
      </w:r>
      <w:r>
        <w:br/>
        <w:t>выбираем</w:t>
      </w:r>
      <w:r w:rsidR="00734EF9">
        <w:rPr>
          <w:lang w:val="ru-RU"/>
        </w:rPr>
        <w:t xml:space="preserve"> </w:t>
      </w:r>
      <w:r>
        <w:t xml:space="preserve">максимальный  precision в отрезке r &gt;= </w:t>
      </w:r>
      <w:commentRangeStart w:id="13"/>
      <w:r>
        <w:t>текущий recall</w:t>
      </w:r>
      <w:r w:rsidR="00734EF9">
        <w:rPr>
          <w:lang w:val="ru-RU"/>
        </w:rPr>
        <w:t xml:space="preserve"> (</w:t>
      </w:r>
      <w:r w:rsidR="00734EF9" w:rsidRPr="00CE44CD">
        <w:rPr>
          <w:lang w:val="ru-RU"/>
        </w:rPr>
        <w:t xml:space="preserve">0.0, 0.1 ... </w:t>
      </w:r>
      <w:r w:rsidR="00734EF9">
        <w:t>1.0</w:t>
      </w:r>
      <w:r w:rsidR="00734EF9">
        <w:rPr>
          <w:lang w:val="ru-RU"/>
        </w:rPr>
        <w:t>)</w:t>
      </w:r>
      <w:r>
        <w:t xml:space="preserve">. </w:t>
      </w:r>
      <w:commentRangeEnd w:id="13"/>
      <w:r w:rsidR="00865A2D">
        <w:rPr>
          <w:rStyle w:val="afd"/>
          <w:rFonts w:ascii="Calibri" w:eastAsia="Calibri" w:hAnsi="Calibri"/>
          <w:lang w:val="ru-RU" w:eastAsia="en-US"/>
        </w:rPr>
        <w:commentReference w:id="13"/>
      </w:r>
    </w:p>
    <w:p w:rsidR="00CE44CD" w:rsidRDefault="00CE44CD" w:rsidP="00CE44CD">
      <w:r>
        <w:tab/>
      </w:r>
      <w:r>
        <w:rPr>
          <w:noProof/>
          <w:lang w:val="ru-RU" w:eastAsia="ru-RU"/>
        </w:rPr>
        <w:drawing>
          <wp:inline distT="0" distB="0" distL="0" distR="0">
            <wp:extent cx="5935345" cy="315595"/>
            <wp:effectExtent l="19050" t="0" r="8255" b="0"/>
            <wp:docPr id="26" name="Рисунок 11" descr="C:\Users\TrueSkit\Desktop\mA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TrueSkit\Desktop\mAP4.PNG"/>
                    <pic:cNvPicPr>
                      <a:picLocks noChangeAspect="1" noChangeArrowheads="1"/>
                    </pic:cNvPicPr>
                  </pic:nvPicPr>
                  <pic:blipFill>
                    <a:blip r:embed="rId16"/>
                    <a:srcRect/>
                    <a:stretch>
                      <a:fillRect/>
                    </a:stretch>
                  </pic:blipFill>
                  <pic:spPr bwMode="auto">
                    <a:xfrm>
                      <a:off x="0" y="0"/>
                      <a:ext cx="5935345" cy="315595"/>
                    </a:xfrm>
                    <a:prstGeom prst="rect">
                      <a:avLst/>
                    </a:prstGeom>
                    <a:noFill/>
                    <a:ln w="9525">
                      <a:noFill/>
                      <a:miter lim="800000"/>
                      <a:headEnd/>
                      <a:tailEnd/>
                    </a:ln>
                  </pic:spPr>
                </pic:pic>
              </a:graphicData>
            </a:graphic>
          </wp:inline>
        </w:drawing>
      </w:r>
    </w:p>
    <w:p w:rsidR="00734EF9" w:rsidRDefault="00CE44CD" w:rsidP="00734EF9">
      <w:pPr>
        <w:keepNext/>
      </w:pPr>
      <w:r>
        <w:rPr>
          <w:noProof/>
          <w:lang w:val="ru-RU" w:eastAsia="ru-RU"/>
        </w:rPr>
        <w:lastRenderedPageBreak/>
        <w:drawing>
          <wp:inline distT="0" distB="0" distL="0" distR="0">
            <wp:extent cx="5935345" cy="2759710"/>
            <wp:effectExtent l="19050" t="0" r="8255" b="0"/>
            <wp:docPr id="27" name="Рисунок 12" descr="C:\Users\TrueSkit\Desktop\mA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TrueSkit\Desktop\mAP5.PNG"/>
                    <pic:cNvPicPr>
                      <a:picLocks noChangeAspect="1" noChangeArrowheads="1"/>
                    </pic:cNvPicPr>
                  </pic:nvPicPr>
                  <pic:blipFill>
                    <a:blip r:embed="rId17"/>
                    <a:srcRect/>
                    <a:stretch>
                      <a:fillRect/>
                    </a:stretch>
                  </pic:blipFill>
                  <pic:spPr bwMode="auto">
                    <a:xfrm>
                      <a:off x="0" y="0"/>
                      <a:ext cx="5935345" cy="2759710"/>
                    </a:xfrm>
                    <a:prstGeom prst="rect">
                      <a:avLst/>
                    </a:prstGeom>
                    <a:noFill/>
                    <a:ln w="9525">
                      <a:noFill/>
                      <a:miter lim="800000"/>
                      <a:headEnd/>
                      <a:tailEnd/>
                    </a:ln>
                  </pic:spPr>
                </pic:pic>
              </a:graphicData>
            </a:graphic>
          </wp:inline>
        </w:drawing>
      </w:r>
    </w:p>
    <w:p w:rsidR="00CE44CD" w:rsidRPr="00734EF9" w:rsidRDefault="00734EF9" w:rsidP="00734EF9">
      <w:pPr>
        <w:pStyle w:val="aff4"/>
        <w:rPr>
          <w:lang w:val="ru-RU"/>
        </w:rPr>
      </w:pPr>
      <w:r w:rsidRPr="00734EF9">
        <w:rPr>
          <w:lang w:val="ru-RU"/>
        </w:rPr>
        <w:t xml:space="preserve">Рисунок </w:t>
      </w:r>
      <w:r w:rsidR="00E23336">
        <w:fldChar w:fldCharType="begin"/>
      </w:r>
      <w:r w:rsidRPr="00734EF9">
        <w:rPr>
          <w:lang w:val="ru-RU"/>
        </w:rPr>
        <w:instrText xml:space="preserve"> </w:instrText>
      </w:r>
      <w:r>
        <w:instrText>SEQ</w:instrText>
      </w:r>
      <w:r w:rsidRPr="00734EF9">
        <w:rPr>
          <w:lang w:val="ru-RU"/>
        </w:rPr>
        <w:instrText xml:space="preserve"> Рисунок \* </w:instrText>
      </w:r>
      <w:r>
        <w:instrText>ARABIC</w:instrText>
      </w:r>
      <w:r w:rsidRPr="00734EF9">
        <w:rPr>
          <w:lang w:val="ru-RU"/>
        </w:rPr>
        <w:instrText xml:space="preserve"> </w:instrText>
      </w:r>
      <w:r w:rsidR="00E23336">
        <w:fldChar w:fldCharType="separate"/>
      </w:r>
      <w:r w:rsidRPr="00734EF9">
        <w:rPr>
          <w:noProof/>
          <w:lang w:val="ru-RU"/>
        </w:rPr>
        <w:t>3</w:t>
      </w:r>
      <w:r w:rsidR="00E23336">
        <w:fldChar w:fldCharType="end"/>
      </w:r>
      <w:r>
        <w:rPr>
          <w:lang w:val="ru-RU"/>
        </w:rPr>
        <w:t xml:space="preserve"> </w:t>
      </w:r>
      <w:r w:rsidRPr="00D86051">
        <w:t>Precision</w:t>
      </w:r>
      <w:r w:rsidRPr="00734EF9">
        <w:rPr>
          <w:lang w:val="ru-RU"/>
        </w:rPr>
        <w:t>-</w:t>
      </w:r>
      <w:r w:rsidRPr="00D86051">
        <w:t>recall</w:t>
      </w:r>
      <w:r w:rsidRPr="00734EF9">
        <w:rPr>
          <w:lang w:val="ru-RU"/>
        </w:rPr>
        <w:t xml:space="preserve"> кривая</w:t>
      </w:r>
      <w:r>
        <w:rPr>
          <w:lang w:val="ru-RU"/>
        </w:rPr>
        <w:t xml:space="preserve"> с кривой  сглаживания</w:t>
      </w:r>
    </w:p>
    <w:p w:rsidR="00CE44CD" w:rsidRPr="00CE44CD" w:rsidRDefault="00CE44CD" w:rsidP="00CE44CD">
      <w:pPr>
        <w:rPr>
          <w:noProof/>
          <w:lang w:val="ru-RU"/>
        </w:rPr>
      </w:pPr>
      <w:r>
        <w:t>AP</w:t>
      </w:r>
      <w:r w:rsidRPr="00CE44CD">
        <w:rPr>
          <w:lang w:val="ru-RU"/>
        </w:rPr>
        <w:t xml:space="preserve"> вычисляется как среднее по всем максимальным </w:t>
      </w:r>
      <w:r>
        <w:t>precision</w:t>
      </w:r>
      <w:r w:rsidRPr="00CE44CD">
        <w:rPr>
          <w:lang w:val="ru-RU"/>
        </w:rPr>
        <w:t xml:space="preserve"> для каждого </w:t>
      </w:r>
      <w:r>
        <w:t>recall</w:t>
      </w:r>
      <w:r w:rsidRPr="00CE44CD">
        <w:rPr>
          <w:lang w:val="ru-RU"/>
        </w:rPr>
        <w:t xml:space="preserve"> 0.0, 0. 1 ... 1.0.</w:t>
      </w:r>
      <w:r>
        <w:rPr>
          <w:noProof/>
          <w:lang w:val="ru-RU" w:eastAsia="ru-RU"/>
        </w:rPr>
        <w:drawing>
          <wp:inline distT="0" distB="0" distL="0" distR="0">
            <wp:extent cx="5935345" cy="357505"/>
            <wp:effectExtent l="19050" t="0" r="8255" b="0"/>
            <wp:docPr id="28" name="Рисунок 13" descr="C:\Users\TrueSkit\Desktop\mAP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TrueSkit\Desktop\mAP6.PNG"/>
                    <pic:cNvPicPr>
                      <a:picLocks noChangeAspect="1" noChangeArrowheads="1"/>
                    </pic:cNvPicPr>
                  </pic:nvPicPr>
                  <pic:blipFill>
                    <a:blip r:embed="rId18"/>
                    <a:srcRect/>
                    <a:stretch>
                      <a:fillRect/>
                    </a:stretch>
                  </pic:blipFill>
                  <pic:spPr bwMode="auto">
                    <a:xfrm>
                      <a:off x="0" y="0"/>
                      <a:ext cx="5935345" cy="357505"/>
                    </a:xfrm>
                    <a:prstGeom prst="rect">
                      <a:avLst/>
                    </a:prstGeom>
                    <a:noFill/>
                    <a:ln w="9525">
                      <a:noFill/>
                      <a:miter lim="800000"/>
                      <a:headEnd/>
                      <a:tailEnd/>
                    </a:ln>
                  </pic:spPr>
                </pic:pic>
              </a:graphicData>
            </a:graphic>
          </wp:inline>
        </w:drawing>
      </w:r>
    </w:p>
    <w:p w:rsidR="0015523B" w:rsidRDefault="0015523B" w:rsidP="0015523B">
      <w:pPr>
        <w:pStyle w:val="aff4"/>
        <w:keepNext/>
        <w:rPr>
          <w:lang w:val="ru-RU"/>
        </w:rPr>
      </w:pPr>
      <w:r>
        <w:rPr>
          <w:noProof/>
          <w:lang w:val="ru-RU" w:eastAsia="ru-RU"/>
        </w:rPr>
        <w:drawing>
          <wp:inline distT="0" distB="0" distL="0" distR="0">
            <wp:extent cx="1629750" cy="4050155"/>
            <wp:effectExtent l="19050" t="0" r="8550" b="0"/>
            <wp:docPr id="1" name="Рисунок 14" descr="C:\Users\TrueSkit\Desktop\mAP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TrueSkit\Desktop\mAP7.PNG"/>
                    <pic:cNvPicPr>
                      <a:picLocks noChangeAspect="1" noChangeArrowheads="1"/>
                    </pic:cNvPicPr>
                  </pic:nvPicPr>
                  <pic:blipFill>
                    <a:blip r:embed="rId19"/>
                    <a:srcRect/>
                    <a:stretch>
                      <a:fillRect/>
                    </a:stretch>
                  </pic:blipFill>
                  <pic:spPr bwMode="auto">
                    <a:xfrm>
                      <a:off x="0" y="0"/>
                      <a:ext cx="1631884" cy="4055458"/>
                    </a:xfrm>
                    <a:prstGeom prst="rect">
                      <a:avLst/>
                    </a:prstGeom>
                    <a:noFill/>
                    <a:ln w="9525">
                      <a:noFill/>
                      <a:miter lim="800000"/>
                      <a:headEnd/>
                      <a:tailEnd/>
                    </a:ln>
                  </pic:spPr>
                </pic:pic>
              </a:graphicData>
            </a:graphic>
          </wp:inline>
        </w:drawing>
      </w:r>
    </w:p>
    <w:p w:rsidR="0015523B" w:rsidRPr="0015523B" w:rsidRDefault="0015523B" w:rsidP="0015523B">
      <w:pPr>
        <w:pStyle w:val="aff4"/>
        <w:keepNext/>
        <w:rPr>
          <w:lang w:val="ru-RU"/>
        </w:rPr>
      </w:pPr>
      <w:r w:rsidRPr="0015523B">
        <w:rPr>
          <w:lang w:val="ru-RU"/>
        </w:rPr>
        <w:t xml:space="preserve">Таблица </w:t>
      </w:r>
      <w:r w:rsidR="00E23336">
        <w:fldChar w:fldCharType="begin"/>
      </w:r>
      <w:r w:rsidRPr="0015523B">
        <w:rPr>
          <w:lang w:val="ru-RU"/>
        </w:rPr>
        <w:instrText xml:space="preserve"> </w:instrText>
      </w:r>
      <w:r>
        <w:instrText>SEQ</w:instrText>
      </w:r>
      <w:r w:rsidRPr="0015523B">
        <w:rPr>
          <w:lang w:val="ru-RU"/>
        </w:rPr>
        <w:instrText xml:space="preserve"> Таблица \* </w:instrText>
      </w:r>
      <w:r>
        <w:instrText>ARABIC</w:instrText>
      </w:r>
      <w:r w:rsidRPr="0015523B">
        <w:rPr>
          <w:lang w:val="ru-RU"/>
        </w:rPr>
        <w:instrText xml:space="preserve"> </w:instrText>
      </w:r>
      <w:r w:rsidR="00E23336">
        <w:fldChar w:fldCharType="separate"/>
      </w:r>
      <w:r w:rsidRPr="0015523B">
        <w:rPr>
          <w:noProof/>
          <w:lang w:val="ru-RU"/>
        </w:rPr>
        <w:t>1</w:t>
      </w:r>
      <w:r w:rsidR="00E23336">
        <w:fldChar w:fldCharType="end"/>
      </w:r>
      <w:r>
        <w:rPr>
          <w:lang w:val="ru-RU"/>
        </w:rPr>
        <w:t xml:space="preserve"> Соответствие </w:t>
      </w:r>
      <w:r>
        <w:rPr>
          <w:lang w:val="en-US"/>
        </w:rPr>
        <w:t>recall</w:t>
      </w:r>
      <w:r w:rsidRPr="0015523B">
        <w:rPr>
          <w:lang w:val="ru-RU"/>
        </w:rPr>
        <w:t xml:space="preserve"> </w:t>
      </w:r>
      <w:r>
        <w:rPr>
          <w:lang w:val="ru-RU"/>
        </w:rPr>
        <w:t>с</w:t>
      </w:r>
      <w:r w:rsidRPr="0015523B">
        <w:rPr>
          <w:lang w:val="ru-RU"/>
        </w:rPr>
        <w:t xml:space="preserve"> </w:t>
      </w:r>
      <w:r>
        <w:rPr>
          <w:lang w:val="ru-RU"/>
        </w:rPr>
        <w:t>его сглаживающей кривой</w:t>
      </w:r>
    </w:p>
    <w:p w:rsidR="00865A2D" w:rsidRDefault="00865A2D" w:rsidP="00CE44CD">
      <w:pPr>
        <w:rPr>
          <w:lang w:val="ru-RU"/>
        </w:rPr>
      </w:pPr>
    </w:p>
    <w:p w:rsidR="00CE44CD" w:rsidRPr="00CE44CD" w:rsidRDefault="00CE44CD" w:rsidP="00CE44CD">
      <w:pPr>
        <w:rPr>
          <w:lang w:val="ru-RU"/>
        </w:rPr>
      </w:pPr>
      <w:r w:rsidRPr="00CE44CD">
        <w:rPr>
          <w:lang w:val="ru-RU"/>
        </w:rPr>
        <w:t>Для нашего случая.</w:t>
      </w:r>
    </w:p>
    <w:p w:rsidR="00CE44CD" w:rsidRPr="00CE44CD" w:rsidRDefault="00CE44CD" w:rsidP="00CE44CD">
      <w:pPr>
        <w:rPr>
          <w:lang w:val="ru-RU"/>
        </w:rPr>
      </w:pPr>
      <w:r>
        <w:t>mAP</w:t>
      </w:r>
      <w:r w:rsidRPr="00CE44CD">
        <w:rPr>
          <w:lang w:val="ru-RU"/>
        </w:rPr>
        <w:t xml:space="preserve"> это просто среднее по всем классам.</w:t>
      </w:r>
    </w:p>
    <w:p w:rsidR="00CE44CD" w:rsidRPr="00CE44CD" w:rsidRDefault="00CE44CD" w:rsidP="00CE44CD">
      <w:pPr>
        <w:pStyle w:val="1"/>
      </w:pPr>
      <w:bookmarkStart w:id="14" w:name="_Toc5492773"/>
      <w:commentRangeStart w:id="15"/>
      <w:r w:rsidRPr="00737EC5">
        <w:lastRenderedPageBreak/>
        <w:t>Top</w:t>
      </w:r>
      <w:r w:rsidRPr="00CE44CD">
        <w:t>-1</w:t>
      </w:r>
      <w:commentRangeEnd w:id="15"/>
      <w:r w:rsidR="007465E0">
        <w:rPr>
          <w:rStyle w:val="afd"/>
          <w:rFonts w:ascii="Calibri" w:eastAsia="Calibri" w:hAnsi="Calibri" w:cs="Times New Roman"/>
          <w:b w:val="0"/>
          <w:bCs w:val="0"/>
          <w:lang w:eastAsia="en-US"/>
        </w:rPr>
        <w:commentReference w:id="15"/>
      </w:r>
      <w:r w:rsidR="004B4734">
        <w:t xml:space="preserve"> </w:t>
      </w:r>
      <w:r w:rsidR="004B4734">
        <w:rPr>
          <w:lang w:val="en-US"/>
        </w:rPr>
        <w:t>accuracy</w:t>
      </w:r>
      <w:bookmarkEnd w:id="14"/>
    </w:p>
    <w:p w:rsidR="00CE44CD" w:rsidRPr="00CE44CD" w:rsidRDefault="00CE44CD" w:rsidP="00CE44CD">
      <w:pPr>
        <w:rPr>
          <w:lang w:val="ru-RU"/>
        </w:rPr>
      </w:pPr>
      <w:r w:rsidRPr="00CE44CD">
        <w:rPr>
          <w:lang w:val="ru-RU"/>
        </w:rPr>
        <w:t xml:space="preserve">Пусть есть набор изображений лиц, </w:t>
      </w:r>
      <w:r w:rsidR="00C61DB0">
        <w:rPr>
          <w:lang w:val="ru-RU"/>
        </w:rPr>
        <w:t xml:space="preserve">каждому из </w:t>
      </w:r>
      <w:r w:rsidR="00A348E7">
        <w:rPr>
          <w:highlight w:val="yellow"/>
          <w:lang w:val="ru-RU"/>
        </w:rPr>
        <w:t>которы</w:t>
      </w:r>
      <w:r w:rsidR="00C61DB0">
        <w:rPr>
          <w:lang w:val="ru-RU"/>
        </w:rPr>
        <w:t>х</w:t>
      </w:r>
      <w:r w:rsidRPr="00CE44CD">
        <w:rPr>
          <w:lang w:val="ru-RU"/>
        </w:rPr>
        <w:t xml:space="preserve"> соответствует </w:t>
      </w:r>
      <w:commentRangeStart w:id="17"/>
      <w:r w:rsidR="007465E0" w:rsidRPr="00CE44CD">
        <w:rPr>
          <w:lang w:val="ru-RU"/>
        </w:rPr>
        <w:t xml:space="preserve">вектор </w:t>
      </w:r>
      <w:commentRangeEnd w:id="17"/>
      <w:r w:rsidR="007465E0">
        <w:rPr>
          <w:rStyle w:val="afd"/>
          <w:rFonts w:ascii="Calibri" w:eastAsia="Calibri" w:hAnsi="Calibri"/>
          <w:lang w:val="ru-RU" w:eastAsia="en-US"/>
        </w:rPr>
        <w:commentReference w:id="17"/>
      </w:r>
      <w:r w:rsidR="007465E0" w:rsidRPr="00CE44CD">
        <w:rPr>
          <w:lang w:val="ru-RU"/>
        </w:rPr>
        <w:t>предсказания,</w:t>
      </w:r>
      <w:r w:rsidRPr="00CE44CD">
        <w:rPr>
          <w:lang w:val="ru-RU"/>
        </w:rPr>
        <w:t xml:space="preserve"> сортированный по степени уверенности принадлежности к конкретному классу (пусть классов будет 5).</w:t>
      </w:r>
    </w:p>
    <w:p w:rsidR="00CE44CD" w:rsidRPr="00734EF9" w:rsidRDefault="00CE44CD" w:rsidP="00CE44CD">
      <w:pPr>
        <w:rPr>
          <w:rFonts w:cstheme="minorHAnsi"/>
          <w:noProof/>
          <w:lang w:eastAsia="ru-RU"/>
        </w:rPr>
      </w:pPr>
      <w:r w:rsidRPr="00CE44CD">
        <w:rPr>
          <w:lang w:val="ru-RU"/>
        </w:rPr>
        <w:t xml:space="preserve">Итерируясь по каждому вектору предсказания определяем ошибку, если корректный класс находится в первом элементе массива, тогда распознавание корректно, иначе начисляется ошибка. </w:t>
      </w:r>
      <w:r w:rsidRPr="00CE44CD">
        <w:rPr>
          <w:lang w:val="ru-RU"/>
        </w:rPr>
        <w:br/>
      </w:r>
      <w:r w:rsidRPr="00057D80">
        <w:rPr>
          <w:lang w:val="ru-RU"/>
        </w:rPr>
        <w:t>Пройдя</w:t>
      </w:r>
      <w:r w:rsidR="00734EF9" w:rsidRPr="00734EF9">
        <w:t xml:space="preserve"> </w:t>
      </w:r>
      <w:r w:rsidRPr="00057D80">
        <w:rPr>
          <w:lang w:val="ru-RU"/>
        </w:rPr>
        <w:t>все</w:t>
      </w:r>
      <w:r w:rsidR="00734EF9" w:rsidRPr="00734EF9">
        <w:t xml:space="preserve"> </w:t>
      </w:r>
      <w:r w:rsidRPr="00057D80">
        <w:rPr>
          <w:lang w:val="ru-RU"/>
        </w:rPr>
        <w:t>лица</w:t>
      </w:r>
      <w:r w:rsidR="00734EF9" w:rsidRPr="00734EF9">
        <w:t xml:space="preserve"> </w:t>
      </w:r>
      <w:r>
        <w:t>top</w:t>
      </w:r>
      <w:r w:rsidRPr="00734EF9">
        <w:t xml:space="preserve">1= </w:t>
      </w:r>
      <w:r>
        <w:t>sum</w:t>
      </w:r>
      <w:r w:rsidRPr="00734EF9">
        <w:t xml:space="preserve"> </w:t>
      </w:r>
      <w:r>
        <w:t>of</w:t>
      </w:r>
      <w:r w:rsidRPr="00734EF9">
        <w:t xml:space="preserve"> </w:t>
      </w:r>
      <w:r>
        <w:t>error</w:t>
      </w:r>
      <w:r w:rsidRPr="00734EF9">
        <w:t xml:space="preserve"> / </w:t>
      </w:r>
      <w:r>
        <w:t>number</w:t>
      </w:r>
      <w:r w:rsidRPr="00734EF9">
        <w:t xml:space="preserve"> </w:t>
      </w:r>
      <w:r>
        <w:t>of</w:t>
      </w:r>
      <w:r w:rsidRPr="00734EF9">
        <w:t xml:space="preserve"> </w:t>
      </w:r>
      <w:r>
        <w:t>faces</w:t>
      </w:r>
      <w:r w:rsidRPr="00734EF9">
        <w:t>.</w:t>
      </w:r>
    </w:p>
    <w:p w:rsidR="00CE44CD" w:rsidRPr="00734EF9" w:rsidRDefault="00CE44CD" w:rsidP="00CE44CD">
      <w:pPr>
        <w:rPr>
          <w:rFonts w:cstheme="minorHAnsi"/>
          <w:shd w:val="clear" w:color="auto" w:fill="FFFFFF"/>
          <w:lang w:eastAsia="ru-RU"/>
        </w:rPr>
      </w:pPr>
    </w:p>
    <w:p w:rsidR="00CE44CD" w:rsidRPr="00BA1E68" w:rsidRDefault="00CE44CD" w:rsidP="00CE44CD">
      <w:pPr>
        <w:rPr>
          <w:lang w:val="ru-RU"/>
        </w:rPr>
      </w:pPr>
      <w:r w:rsidRPr="00CE44CD">
        <w:rPr>
          <w:rFonts w:cstheme="minorHAnsi"/>
          <w:shd w:val="clear" w:color="auto" w:fill="FFFFFF"/>
          <w:lang w:val="ru-RU" w:eastAsia="ru-RU"/>
        </w:rPr>
        <w:t xml:space="preserve">Можно использовать и более простые модели, такие как </w:t>
      </w:r>
      <w:r>
        <w:rPr>
          <w:rFonts w:cstheme="minorHAnsi"/>
          <w:shd w:val="clear" w:color="auto" w:fill="FFFFFF"/>
          <w:lang w:eastAsia="ru-RU"/>
        </w:rPr>
        <w:t>recall</w:t>
      </w:r>
      <w:r w:rsidRPr="00CE44CD">
        <w:rPr>
          <w:rFonts w:cstheme="minorHAnsi"/>
          <w:shd w:val="clear" w:color="auto" w:fill="FFFFFF"/>
          <w:lang w:val="ru-RU" w:eastAsia="ru-RU"/>
        </w:rPr>
        <w:t xml:space="preserve">, </w:t>
      </w:r>
      <w:r>
        <w:rPr>
          <w:rFonts w:cstheme="minorHAnsi"/>
          <w:shd w:val="clear" w:color="auto" w:fill="FFFFFF"/>
          <w:lang w:eastAsia="ru-RU"/>
        </w:rPr>
        <w:t>precision</w:t>
      </w:r>
      <w:r w:rsidRPr="00CE44CD">
        <w:rPr>
          <w:rFonts w:cstheme="minorHAnsi"/>
          <w:shd w:val="clear" w:color="auto" w:fill="FFFFFF"/>
          <w:lang w:val="ru-RU" w:eastAsia="ru-RU"/>
        </w:rPr>
        <w:t xml:space="preserve">, </w:t>
      </w:r>
      <w:r>
        <w:rPr>
          <w:rFonts w:cstheme="minorHAnsi"/>
          <w:shd w:val="clear" w:color="auto" w:fill="FFFFFF"/>
          <w:lang w:eastAsia="ru-RU"/>
        </w:rPr>
        <w:t>F</w:t>
      </w:r>
      <w:r w:rsidRPr="00CE44CD">
        <w:rPr>
          <w:rFonts w:cstheme="minorHAnsi"/>
          <w:shd w:val="clear" w:color="auto" w:fill="FFFFFF"/>
          <w:lang w:val="ru-RU" w:eastAsia="ru-RU"/>
        </w:rPr>
        <w:t>1(</w:t>
      </w:r>
      <w:r>
        <w:rPr>
          <w:rFonts w:cstheme="minorHAnsi"/>
          <w:shd w:val="clear" w:color="auto" w:fill="FFFFFF"/>
          <w:lang w:eastAsia="ru-RU"/>
        </w:rPr>
        <w:t>F</w:t>
      </w:r>
      <w:r w:rsidRPr="00CE44CD">
        <w:rPr>
          <w:rFonts w:cstheme="minorHAnsi"/>
          <w:shd w:val="clear" w:color="auto" w:fill="FFFFFF"/>
          <w:lang w:val="ru-RU" w:eastAsia="ru-RU"/>
        </w:rPr>
        <w:t>-</w:t>
      </w:r>
      <w:r>
        <w:rPr>
          <w:rFonts w:cstheme="minorHAnsi"/>
          <w:shd w:val="clear" w:color="auto" w:fill="FFFFFF"/>
          <w:lang w:eastAsia="ru-RU"/>
        </w:rPr>
        <w:t>measure</w:t>
      </w:r>
      <w:r w:rsidRPr="00CE44CD">
        <w:rPr>
          <w:rFonts w:cstheme="minorHAnsi"/>
          <w:shd w:val="clear" w:color="auto" w:fill="FFFFFF"/>
          <w:lang w:val="ru-RU" w:eastAsia="ru-RU"/>
        </w:rPr>
        <w:t xml:space="preserve">), </w:t>
      </w:r>
      <w:r w:rsidR="00C61DB0">
        <w:rPr>
          <w:rFonts w:cstheme="minorHAnsi"/>
          <w:shd w:val="clear" w:color="auto" w:fill="FFFFFF"/>
          <w:lang w:eastAsia="ru-RU"/>
        </w:rPr>
        <w:t>accu</w:t>
      </w:r>
      <w:r>
        <w:rPr>
          <w:rFonts w:cstheme="minorHAnsi"/>
          <w:shd w:val="clear" w:color="auto" w:fill="FFFFFF"/>
          <w:lang w:eastAsia="ru-RU"/>
        </w:rPr>
        <w:t>r</w:t>
      </w:r>
      <w:r w:rsidR="00C61DB0">
        <w:rPr>
          <w:rFonts w:cstheme="minorHAnsi"/>
          <w:shd w:val="clear" w:color="auto" w:fill="FFFFFF"/>
          <w:lang w:eastAsia="ru-RU"/>
        </w:rPr>
        <w:t>a</w:t>
      </w:r>
      <w:r>
        <w:rPr>
          <w:rFonts w:cstheme="minorHAnsi"/>
          <w:shd w:val="clear" w:color="auto" w:fill="FFFFFF"/>
          <w:lang w:eastAsia="ru-RU"/>
        </w:rPr>
        <w:t>cy</w:t>
      </w:r>
      <w:r w:rsidRPr="00CE44CD">
        <w:rPr>
          <w:rFonts w:cstheme="minorHAnsi"/>
          <w:shd w:val="clear" w:color="auto" w:fill="FFFFFF"/>
          <w:lang w:val="ru-RU" w:eastAsia="ru-RU"/>
        </w:rPr>
        <w:t>.</w:t>
      </w:r>
    </w:p>
    <w:p w:rsidR="00CE44CD" w:rsidRPr="00BA1E68" w:rsidRDefault="00CE44CD" w:rsidP="00CE44CD">
      <w:pPr>
        <w:rPr>
          <w:lang w:val="ru-RU"/>
        </w:rPr>
      </w:pPr>
    </w:p>
    <w:p w:rsidR="00760512" w:rsidRDefault="00CE44CD" w:rsidP="00760512">
      <w:pPr>
        <w:pStyle w:val="1"/>
        <w:rPr>
          <w:lang w:val="en-US"/>
        </w:rPr>
      </w:pPr>
      <w:bookmarkStart w:id="18" w:name="_Toc5492774"/>
      <w:r>
        <w:t>Список источников</w:t>
      </w:r>
      <w:bookmarkEnd w:id="18"/>
    </w:p>
    <w:p w:rsidR="00760512" w:rsidRDefault="00760512" w:rsidP="00760512">
      <w:pPr>
        <w:rPr>
          <w:lang w:eastAsia="ru-RU"/>
        </w:rPr>
      </w:pPr>
    </w:p>
    <w:p w:rsidR="00760512" w:rsidRDefault="00760512" w:rsidP="00760512">
      <w:r>
        <w:t xml:space="preserve">1) </w:t>
      </w:r>
      <w:r w:rsidRPr="00760512">
        <w:t>https://developers.google.com/machine-learning/crash-course/classification/roc-and-auc</w:t>
      </w:r>
    </w:p>
    <w:p w:rsidR="00760512" w:rsidRDefault="00760512" w:rsidP="00760512">
      <w:r>
        <w:t xml:space="preserve">2) </w:t>
      </w:r>
      <w:r w:rsidRPr="00760512">
        <w:t>https://hackernoon.com/simple-guide-on-how-to-generate-roc-plot-for-keras-classifier-2ecc6c73115a</w:t>
      </w:r>
    </w:p>
    <w:p w:rsidR="00760512" w:rsidRDefault="00760512" w:rsidP="00760512">
      <w:r>
        <w:t>3)</w:t>
      </w:r>
      <w:r w:rsidRPr="00760512">
        <w:t xml:space="preserve"> https://medium.com/@jonathan_hui/map-mean-average-precision-for-object-detection-45c121a31173</w:t>
      </w:r>
    </w:p>
    <w:p w:rsidR="00760512" w:rsidRPr="00760512" w:rsidRDefault="00760512" w:rsidP="00760512">
      <w:r>
        <w:t xml:space="preserve">4) </w:t>
      </w:r>
      <w:r w:rsidRPr="00760512">
        <w:t>https://stackoverflow.com/questions/37668902/evaluation-calculate-top-n-accuracy-top-1-and-top-5</w:t>
      </w:r>
    </w:p>
    <w:sectPr w:rsidR="00760512" w:rsidRPr="00760512" w:rsidSect="006D0527">
      <w:footerReference w:type="even" r:id="rId20"/>
      <w:footerReference w:type="default" r:id="rId21"/>
      <w:pgSz w:w="11906" w:h="16838" w:code="9"/>
      <w:pgMar w:top="1134" w:right="1134" w:bottom="1134" w:left="1134" w:header="709" w:footer="709"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4" w:author="Yashunin, Dmitry" w:date="2019-04-01T17:53:00Z" w:initials="YD">
    <w:p w:rsidR="005300C7" w:rsidRDefault="005300C7">
      <w:pPr>
        <w:pStyle w:val="afe"/>
      </w:pPr>
      <w:r>
        <w:rPr>
          <w:rStyle w:val="afd"/>
        </w:rPr>
        <w:annotationRef/>
      </w:r>
      <w:r>
        <w:t>Вероятность какого класса?</w:t>
      </w:r>
    </w:p>
  </w:comment>
  <w:comment w:id="5" w:author="Yashunin, Dmitry" w:date="2019-04-01T17:54:00Z" w:initials="YD">
    <w:p w:rsidR="005300C7" w:rsidRDefault="005300C7">
      <w:pPr>
        <w:pStyle w:val="afe"/>
      </w:pPr>
      <w:r>
        <w:rPr>
          <w:rStyle w:val="afd"/>
        </w:rPr>
        <w:annotationRef/>
      </w:r>
      <w:r>
        <w:t>На какую величину шаг?</w:t>
      </w:r>
    </w:p>
  </w:comment>
  <w:comment w:id="6" w:author="Yashunin, Dmitry" w:date="2019-04-01T17:53:00Z" w:initials="YD">
    <w:p w:rsidR="004C2CCF" w:rsidRDefault="004C2CCF">
      <w:pPr>
        <w:pStyle w:val="afe"/>
      </w:pPr>
      <w:r>
        <w:rPr>
          <w:rStyle w:val="afd"/>
        </w:rPr>
        <w:annotationRef/>
      </w:r>
      <w:r>
        <w:t>Расшифровки нужны</w:t>
      </w:r>
      <w:r w:rsidR="005300C7">
        <w:t xml:space="preserve"> прямо здесь, при первом упоминании в тексте</w:t>
      </w:r>
    </w:p>
  </w:comment>
  <w:comment w:id="7" w:author="Yashunin, Dmitry" w:date="2019-04-01T17:53:00Z" w:initials="YD">
    <w:p w:rsidR="005300C7" w:rsidRDefault="005300C7">
      <w:pPr>
        <w:pStyle w:val="afe"/>
      </w:pPr>
      <w:r>
        <w:rPr>
          <w:rStyle w:val="afd"/>
        </w:rPr>
        <w:annotationRef/>
      </w:r>
      <w:r>
        <w:t>?</w:t>
      </w:r>
    </w:p>
  </w:comment>
  <w:comment w:id="8" w:author="Yashunin, Dmitry" w:date="2019-04-01T17:58:00Z" w:initials="YD">
    <w:p w:rsidR="005300C7" w:rsidRDefault="005300C7">
      <w:pPr>
        <w:pStyle w:val="afe"/>
      </w:pPr>
      <w:r>
        <w:rPr>
          <w:rStyle w:val="afd"/>
        </w:rPr>
        <w:annotationRef/>
      </w:r>
      <w:r>
        <w:t>Т.е. получаем многомерную метрику? Их потом усредняют?</w:t>
      </w:r>
    </w:p>
  </w:comment>
  <w:comment w:id="10" w:author="Yashunin, Dmitry" w:date="2019-04-01T18:00:00Z" w:initials="YD">
    <w:p w:rsidR="00D4149F" w:rsidRPr="00D4149F" w:rsidRDefault="00D4149F">
      <w:pPr>
        <w:pStyle w:val="afe"/>
      </w:pPr>
      <w:r>
        <w:rPr>
          <w:rStyle w:val="afd"/>
        </w:rPr>
        <w:annotationRef/>
      </w:r>
      <w:r>
        <w:t>Подпись + ссылка на картинку в тексте</w:t>
      </w:r>
    </w:p>
  </w:comment>
  <w:comment w:id="11" w:author="Yashunin, Dmitry" w:date="2019-04-01T18:03:00Z" w:initials="YD">
    <w:p w:rsidR="00D4149F" w:rsidRPr="00D4149F" w:rsidRDefault="00D4149F">
      <w:pPr>
        <w:pStyle w:val="afe"/>
      </w:pPr>
      <w:r>
        <w:rPr>
          <w:rStyle w:val="afd"/>
        </w:rPr>
        <w:annotationRef/>
      </w:r>
      <w:r>
        <w:t xml:space="preserve">Порог по </w:t>
      </w:r>
      <w:r>
        <w:rPr>
          <w:lang w:val="en-US"/>
        </w:rPr>
        <w:t>IOU</w:t>
      </w:r>
      <w:r>
        <w:t>какой?</w:t>
      </w:r>
    </w:p>
  </w:comment>
  <w:comment w:id="12" w:author="Yashunin, Dmitry" w:date="2019-04-01T18:00:00Z" w:initials="YD">
    <w:p w:rsidR="00D4149F" w:rsidRDefault="00D4149F">
      <w:pPr>
        <w:pStyle w:val="afe"/>
      </w:pPr>
      <w:r>
        <w:rPr>
          <w:rStyle w:val="afd"/>
        </w:rPr>
        <w:annotationRef/>
      </w:r>
      <w:r>
        <w:t>Тоже самое</w:t>
      </w:r>
      <w:r w:rsidR="00865A2D">
        <w:t xml:space="preserve"> и далее везде также</w:t>
      </w:r>
    </w:p>
  </w:comment>
  <w:comment w:id="13" w:author="Yashunin, Dmitry" w:date="2019-04-01T18:04:00Z" w:initials="YD">
    <w:p w:rsidR="00865A2D" w:rsidRPr="00865A2D" w:rsidRDefault="00865A2D">
      <w:pPr>
        <w:pStyle w:val="afe"/>
      </w:pPr>
      <w:r>
        <w:rPr>
          <w:rStyle w:val="afd"/>
        </w:rPr>
        <w:annotationRef/>
      </w:r>
      <w:r>
        <w:t xml:space="preserve">Что такое текущие </w:t>
      </w:r>
      <w:r>
        <w:rPr>
          <w:lang w:val="en-US"/>
        </w:rPr>
        <w:t>recall</w:t>
      </w:r>
      <w:r>
        <w:t>как он апдейтится?</w:t>
      </w:r>
    </w:p>
  </w:comment>
  <w:comment w:id="15" w:author="Yashunin, Dmitry" w:date="2019-04-01T18:12:00Z" w:initials="YD">
    <w:p w:rsidR="007465E0" w:rsidRDefault="007465E0">
      <w:pPr>
        <w:pStyle w:val="afe"/>
        <w:rPr>
          <w:lang w:val="en-US"/>
        </w:rPr>
      </w:pPr>
      <w:r>
        <w:rPr>
          <w:rStyle w:val="afd"/>
        </w:rPr>
        <w:annotationRef/>
      </w:r>
      <w:r>
        <w:rPr>
          <w:lang w:val="en-US"/>
        </w:rPr>
        <w:t>Top-1 error?</w:t>
      </w:r>
    </w:p>
    <w:p w:rsidR="007465E0" w:rsidRPr="007465E0" w:rsidRDefault="007465E0">
      <w:pPr>
        <w:pStyle w:val="afe"/>
        <w:rPr>
          <w:lang w:val="en-US"/>
        </w:rPr>
      </w:pPr>
      <w:r>
        <w:t>Нужна</w:t>
      </w:r>
      <w:r>
        <w:rPr>
          <w:lang w:val="en-US"/>
        </w:rPr>
        <w:t>top-1 accuracy</w:t>
      </w:r>
      <w:bookmarkStart w:id="16" w:name="_GoBack"/>
      <w:bookmarkEnd w:id="16"/>
    </w:p>
  </w:comment>
  <w:comment w:id="17" w:author="Yashunin, Dmitry" w:date="2019-04-01T18:11:00Z" w:initials="YD">
    <w:p w:rsidR="007465E0" w:rsidRPr="007465E0" w:rsidRDefault="007465E0">
      <w:pPr>
        <w:pStyle w:val="afe"/>
        <w:rPr>
          <w:lang w:val="en-US"/>
        </w:rPr>
      </w:pPr>
      <w:r>
        <w:rPr>
          <w:rStyle w:val="afd"/>
        </w:rPr>
        <w:annotationRef/>
      </w:r>
      <w:r>
        <w:t>Скаляр</w:t>
      </w:r>
      <w:r w:rsidRPr="007465E0">
        <w:rPr>
          <w:lang w:val="en-US"/>
        </w:rP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D4E65E4" w15:done="0"/>
  <w15:commentEx w15:paraId="13A78DCF" w15:done="0"/>
  <w15:commentEx w15:paraId="1DF7F799" w15:done="0"/>
  <w15:commentEx w15:paraId="4CE2614D" w15:done="0"/>
  <w15:commentEx w15:paraId="23BBB412" w15:done="0"/>
  <w15:commentEx w15:paraId="72F7DBFF" w15:done="0"/>
  <w15:commentEx w15:paraId="7D46DD40" w15:done="0"/>
  <w15:commentEx w15:paraId="49F5184C" w15:done="0"/>
  <w15:commentEx w15:paraId="4134742C" w15:done="0"/>
  <w15:commentEx w15:paraId="445D2BED" w15:done="0"/>
  <w15:commentEx w15:paraId="6CF40147" w15:done="0"/>
  <w15:commentEx w15:paraId="0127224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D4E65E4" w16cid:durableId="204CCEB7"/>
  <w16cid:commentId w16cid:paraId="13A78DCF" w16cid:durableId="204CCEF0"/>
  <w16cid:commentId w16cid:paraId="1DF7F799" w16cid:durableId="204CCE82"/>
  <w16cid:commentId w16cid:paraId="4CE2614D" w16cid:durableId="204CCE99"/>
  <w16cid:commentId w16cid:paraId="23BBB412" w16cid:durableId="204CCF86"/>
  <w16cid:commentId w16cid:paraId="72F7DBFF" w16cid:durableId="204CCFAE"/>
  <w16cid:commentId w16cid:paraId="7D46DD40" w16cid:durableId="204CD028"/>
  <w16cid:commentId w16cid:paraId="49F5184C" w16cid:durableId="204CD0D7"/>
  <w16cid:commentId w16cid:paraId="4134742C" w16cid:durableId="204CD02F"/>
  <w16cid:commentId w16cid:paraId="445D2BED" w16cid:durableId="204CD122"/>
  <w16cid:commentId w16cid:paraId="6CF40147" w16cid:durableId="204CD30E"/>
  <w16cid:commentId w16cid:paraId="01272242" w16cid:durableId="204CD2E7"/>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0086" w:rsidRDefault="005B0086">
      <w:r>
        <w:separator/>
      </w:r>
    </w:p>
  </w:endnote>
  <w:endnote w:type="continuationSeparator" w:id="1">
    <w:p w:rsidR="005B0086" w:rsidRDefault="005B008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 w:name="Gentium Basic">
    <w:altName w:val="Calibri"/>
    <w:panose1 w:val="02000503060000020004"/>
    <w:charset w:val="00"/>
    <w:family w:val="auto"/>
    <w:pitch w:val="variable"/>
    <w:sig w:usb0="A000007F" w:usb1="4000204A" w:usb2="00000000" w:usb3="00000000" w:csb0="00000013" w:csb1="00000000"/>
  </w:font>
  <w:font w:name="Calibri Light">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E23336"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end"/>
    </w:r>
  </w:p>
  <w:p w:rsidR="00450736" w:rsidRDefault="00450736" w:rsidP="00196257">
    <w:pPr>
      <w:pStyle w:val="a7"/>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50736" w:rsidRDefault="00E23336" w:rsidP="006D0527">
    <w:pPr>
      <w:pStyle w:val="a7"/>
      <w:framePr w:wrap="around" w:vAnchor="text" w:hAnchor="margin" w:xAlign="center" w:y="1"/>
      <w:rPr>
        <w:rStyle w:val="a9"/>
      </w:rPr>
    </w:pPr>
    <w:r>
      <w:rPr>
        <w:rStyle w:val="a9"/>
      </w:rPr>
      <w:fldChar w:fldCharType="begin"/>
    </w:r>
    <w:r w:rsidR="00450736">
      <w:rPr>
        <w:rStyle w:val="a9"/>
      </w:rPr>
      <w:instrText xml:space="preserve">PAGE  </w:instrText>
    </w:r>
    <w:r>
      <w:rPr>
        <w:rStyle w:val="a9"/>
      </w:rPr>
      <w:fldChar w:fldCharType="separate"/>
    </w:r>
    <w:r w:rsidR="00C61DB0">
      <w:rPr>
        <w:rStyle w:val="a9"/>
        <w:noProof/>
      </w:rPr>
      <w:t>7</w:t>
    </w:r>
    <w:r>
      <w:rPr>
        <w:rStyle w:val="a9"/>
      </w:rPr>
      <w:fldChar w:fldCharType="end"/>
    </w:r>
  </w:p>
  <w:p w:rsidR="00450736" w:rsidRDefault="00450736" w:rsidP="00196257">
    <w:pPr>
      <w:pStyle w:val="a7"/>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0086" w:rsidRDefault="005B0086">
      <w:r>
        <w:separator/>
      </w:r>
    </w:p>
  </w:footnote>
  <w:footnote w:type="continuationSeparator" w:id="1">
    <w:p w:rsidR="005B0086" w:rsidRDefault="005B008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5F64"/>
    <w:multiLevelType w:val="multilevel"/>
    <w:tmpl w:val="3020C3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59C6461"/>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939068E"/>
    <w:multiLevelType w:val="hybridMultilevel"/>
    <w:tmpl w:val="4A786EE8"/>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
    <w:nsid w:val="0B6F540A"/>
    <w:multiLevelType w:val="multilevel"/>
    <w:tmpl w:val="95CA10DA"/>
    <w:lvl w:ilvl="0">
      <w:start w:val="1"/>
      <w:numFmt w:val="decimal"/>
      <w:pStyle w:val="1"/>
      <w:lvlText w:val="%1"/>
      <w:lvlJc w:val="left"/>
      <w:pPr>
        <w:tabs>
          <w:tab w:val="num" w:pos="680"/>
        </w:tabs>
        <w:ind w:left="680" w:hanging="680"/>
      </w:pPr>
      <w:rPr>
        <w:rFonts w:hint="default"/>
      </w:rPr>
    </w:lvl>
    <w:lvl w:ilvl="1">
      <w:start w:val="1"/>
      <w:numFmt w:val="decimal"/>
      <w:pStyle w:val="2"/>
      <w:lvlText w:val="%1.%2"/>
      <w:lvlJc w:val="left"/>
      <w:pPr>
        <w:tabs>
          <w:tab w:val="num" w:pos="680"/>
        </w:tabs>
        <w:ind w:left="680" w:hanging="680"/>
      </w:pPr>
      <w:rPr>
        <w:rFonts w:hint="default"/>
      </w:rPr>
    </w:lvl>
    <w:lvl w:ilvl="2">
      <w:start w:val="1"/>
      <w:numFmt w:val="decimal"/>
      <w:pStyle w:val="3"/>
      <w:lvlText w:val="%1.%2.%3"/>
      <w:lvlJc w:val="left"/>
      <w:pPr>
        <w:tabs>
          <w:tab w:val="num" w:pos="284"/>
        </w:tabs>
        <w:ind w:left="964" w:hanging="680"/>
      </w:pPr>
      <w:rPr>
        <w:rFonts w:hint="default"/>
      </w:rPr>
    </w:lvl>
    <w:lvl w:ilvl="3">
      <w:start w:val="1"/>
      <w:numFmt w:val="decimal"/>
      <w:pStyle w:val="4"/>
      <w:lvlText w:val="%1.%2.%3.%4"/>
      <w:lvlJc w:val="left"/>
      <w:pPr>
        <w:tabs>
          <w:tab w:val="num" w:pos="1715"/>
        </w:tabs>
        <w:ind w:left="1715" w:hanging="864"/>
      </w:pPr>
      <w:rPr>
        <w:rFonts w:hint="default"/>
      </w:rPr>
    </w:lvl>
    <w:lvl w:ilvl="4">
      <w:start w:val="1"/>
      <w:numFmt w:val="decimal"/>
      <w:pStyle w:val="5"/>
      <w:lvlText w:val="%1.%2.%3.%4.%5"/>
      <w:lvlJc w:val="left"/>
      <w:pPr>
        <w:tabs>
          <w:tab w:val="num" w:pos="2001"/>
        </w:tabs>
        <w:ind w:left="2001" w:hanging="1008"/>
      </w:pPr>
      <w:rPr>
        <w:rFonts w:hint="default"/>
      </w:rPr>
    </w:lvl>
    <w:lvl w:ilvl="5">
      <w:start w:val="1"/>
      <w:numFmt w:val="decimal"/>
      <w:pStyle w:val="6"/>
      <w:lvlText w:val="%1.%2.%3.%4.%5.%6"/>
      <w:lvlJc w:val="left"/>
      <w:pPr>
        <w:tabs>
          <w:tab w:val="num" w:pos="1720"/>
        </w:tabs>
        <w:ind w:left="1720"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
    <w:nsid w:val="19CC6F48"/>
    <w:multiLevelType w:val="hybridMultilevel"/>
    <w:tmpl w:val="C23E380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nsid w:val="2573637E"/>
    <w:multiLevelType w:val="hybridMultilevel"/>
    <w:tmpl w:val="26248C52"/>
    <w:lvl w:ilvl="0" w:tplc="0809000F">
      <w:start w:val="1"/>
      <w:numFmt w:val="decimal"/>
      <w:lvlText w:val="%1."/>
      <w:lvlJc w:val="left"/>
      <w:pPr>
        <w:ind w:left="630" w:hanging="360"/>
      </w:pPr>
      <w:rPr>
        <w:rFonts w:hint="default"/>
      </w:rPr>
    </w:lvl>
    <w:lvl w:ilvl="1" w:tplc="08090011">
      <w:start w:val="1"/>
      <w:numFmt w:val="decimal"/>
      <w:lvlText w:val="%2)"/>
      <w:lvlJc w:val="left"/>
      <w:pPr>
        <w:ind w:left="11340" w:hanging="360"/>
      </w:pPr>
    </w:lvl>
    <w:lvl w:ilvl="2" w:tplc="0809001B" w:tentative="1">
      <w:start w:val="1"/>
      <w:numFmt w:val="lowerRoman"/>
      <w:lvlText w:val="%3."/>
      <w:lvlJc w:val="right"/>
      <w:pPr>
        <w:ind w:left="12240" w:hanging="180"/>
      </w:pPr>
    </w:lvl>
    <w:lvl w:ilvl="3" w:tplc="0809000F" w:tentative="1">
      <w:start w:val="1"/>
      <w:numFmt w:val="decimal"/>
      <w:lvlText w:val="%4."/>
      <w:lvlJc w:val="left"/>
      <w:pPr>
        <w:ind w:left="12960" w:hanging="360"/>
      </w:pPr>
    </w:lvl>
    <w:lvl w:ilvl="4" w:tplc="08090019" w:tentative="1">
      <w:start w:val="1"/>
      <w:numFmt w:val="lowerLetter"/>
      <w:lvlText w:val="%5."/>
      <w:lvlJc w:val="left"/>
      <w:pPr>
        <w:ind w:left="13680" w:hanging="360"/>
      </w:pPr>
    </w:lvl>
    <w:lvl w:ilvl="5" w:tplc="0809001B" w:tentative="1">
      <w:start w:val="1"/>
      <w:numFmt w:val="lowerRoman"/>
      <w:lvlText w:val="%6."/>
      <w:lvlJc w:val="right"/>
      <w:pPr>
        <w:ind w:left="14400" w:hanging="180"/>
      </w:pPr>
    </w:lvl>
    <w:lvl w:ilvl="6" w:tplc="0809000F" w:tentative="1">
      <w:start w:val="1"/>
      <w:numFmt w:val="decimal"/>
      <w:lvlText w:val="%7."/>
      <w:lvlJc w:val="left"/>
      <w:pPr>
        <w:ind w:left="15120" w:hanging="360"/>
      </w:pPr>
    </w:lvl>
    <w:lvl w:ilvl="7" w:tplc="08090019" w:tentative="1">
      <w:start w:val="1"/>
      <w:numFmt w:val="lowerLetter"/>
      <w:lvlText w:val="%8."/>
      <w:lvlJc w:val="left"/>
      <w:pPr>
        <w:ind w:left="15840" w:hanging="360"/>
      </w:pPr>
    </w:lvl>
    <w:lvl w:ilvl="8" w:tplc="0809001B" w:tentative="1">
      <w:start w:val="1"/>
      <w:numFmt w:val="lowerRoman"/>
      <w:lvlText w:val="%9."/>
      <w:lvlJc w:val="right"/>
      <w:pPr>
        <w:ind w:left="16560" w:hanging="180"/>
      </w:pPr>
    </w:lvl>
  </w:abstractNum>
  <w:abstractNum w:abstractNumId="6">
    <w:nsid w:val="298E6519"/>
    <w:multiLevelType w:val="hybridMultilevel"/>
    <w:tmpl w:val="21AAC98E"/>
    <w:lvl w:ilvl="0" w:tplc="36943B56">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7">
    <w:nsid w:val="2AFD67B5"/>
    <w:multiLevelType w:val="hybridMultilevel"/>
    <w:tmpl w:val="C1BE43EC"/>
    <w:lvl w:ilvl="0" w:tplc="E37A6288">
      <w:start w:val="1"/>
      <w:numFmt w:val="decimal"/>
      <w:lvlText w:val="%1."/>
      <w:lvlJc w:val="left"/>
      <w:pPr>
        <w:tabs>
          <w:tab w:val="num" w:pos="360"/>
        </w:tabs>
        <w:ind w:left="360" w:hanging="360"/>
      </w:pPr>
      <w:rPr>
        <w:color w:val="auto"/>
        <w:sz w:val="22"/>
        <w:szCs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D37481E"/>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3C0E1809"/>
    <w:multiLevelType w:val="hybridMultilevel"/>
    <w:tmpl w:val="EF80CAFA"/>
    <w:lvl w:ilvl="0" w:tplc="AEC654E0">
      <w:start w:val="1"/>
      <w:numFmt w:val="bullet"/>
      <w:lvlText w:val=""/>
      <w:lvlJc w:val="left"/>
      <w:pPr>
        <w:ind w:left="360" w:hanging="360"/>
      </w:pPr>
      <w:rPr>
        <w:rFonts w:ascii="Symbol" w:hAnsi="Symbol" w:hint="default"/>
      </w:rPr>
    </w:lvl>
    <w:lvl w:ilvl="1" w:tplc="71180092">
      <w:numFmt w:val="bullet"/>
      <w:lvlText w:val="-"/>
      <w:lvlJc w:val="left"/>
      <w:pPr>
        <w:ind w:left="1080" w:hanging="360"/>
      </w:pPr>
      <w:rPr>
        <w:rFonts w:ascii="Times New Roman" w:eastAsia="Times New Roman" w:hAnsi="Times New Roman" w:cs="Times New Roman"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0">
    <w:nsid w:val="47524832"/>
    <w:multiLevelType w:val="hybridMultilevel"/>
    <w:tmpl w:val="D23E3314"/>
    <w:lvl w:ilvl="0" w:tplc="3F06341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50C1372D"/>
    <w:multiLevelType w:val="hybridMultilevel"/>
    <w:tmpl w:val="12C80B0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nsid w:val="52612045"/>
    <w:multiLevelType w:val="hybridMultilevel"/>
    <w:tmpl w:val="547805B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nsid w:val="5DE56DDA"/>
    <w:multiLevelType w:val="multilevel"/>
    <w:tmpl w:val="476079CC"/>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5F313620"/>
    <w:multiLevelType w:val="hybridMultilevel"/>
    <w:tmpl w:val="F0A80F3A"/>
    <w:lvl w:ilvl="0" w:tplc="D71E2684">
      <w:start w:val="1"/>
      <w:numFmt w:val="decimal"/>
      <w:lvlText w:val="%1)"/>
      <w:lvlJc w:val="left"/>
      <w:pPr>
        <w:tabs>
          <w:tab w:val="num" w:pos="390"/>
        </w:tabs>
        <w:ind w:left="390" w:hanging="390"/>
      </w:pPr>
      <w:rPr>
        <w:rFonts w:hint="default"/>
      </w:r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5">
    <w:nsid w:val="61B817AD"/>
    <w:multiLevelType w:val="hybridMultilevel"/>
    <w:tmpl w:val="05666CAC"/>
    <w:lvl w:ilvl="0" w:tplc="04190011">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6">
    <w:nsid w:val="64F147BB"/>
    <w:multiLevelType w:val="multilevel"/>
    <w:tmpl w:val="65B43E80"/>
    <w:lvl w:ilvl="0">
      <w:start w:val="1"/>
      <w:numFmt w:val="decimal"/>
      <w:lvlText w:val="%1."/>
      <w:lvlJc w:val="left"/>
      <w:pPr>
        <w:tabs>
          <w:tab w:val="num" w:pos="680"/>
        </w:tabs>
        <w:ind w:left="680" w:hanging="680"/>
      </w:pPr>
      <w:rPr>
        <w:rFonts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67544C51"/>
    <w:multiLevelType w:val="hybridMultilevel"/>
    <w:tmpl w:val="7A92CDAA"/>
    <w:lvl w:ilvl="0" w:tplc="26A272B8">
      <w:start w:val="1"/>
      <w:numFmt w:val="bullet"/>
      <w:suff w:val="space"/>
      <w:lvlText w:val=""/>
      <w:lvlJc w:val="left"/>
      <w:pPr>
        <w:ind w:left="1" w:firstLine="567"/>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8">
    <w:nsid w:val="6A0C23C2"/>
    <w:multiLevelType w:val="hybridMultilevel"/>
    <w:tmpl w:val="162864CA"/>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9">
    <w:nsid w:val="77D56B9F"/>
    <w:multiLevelType w:val="hybridMultilevel"/>
    <w:tmpl w:val="144E45C8"/>
    <w:lvl w:ilvl="0" w:tplc="04190001">
      <w:start w:val="1"/>
      <w:numFmt w:val="bullet"/>
      <w:lvlText w:val=""/>
      <w:lvlJc w:val="left"/>
      <w:pPr>
        <w:ind w:left="1110" w:hanging="360"/>
      </w:pPr>
      <w:rPr>
        <w:rFonts w:ascii="Symbol" w:hAnsi="Symbol" w:hint="default"/>
      </w:rPr>
    </w:lvl>
    <w:lvl w:ilvl="1" w:tplc="04190003" w:tentative="1">
      <w:start w:val="1"/>
      <w:numFmt w:val="bullet"/>
      <w:lvlText w:val="o"/>
      <w:lvlJc w:val="left"/>
      <w:pPr>
        <w:ind w:left="1830" w:hanging="360"/>
      </w:pPr>
      <w:rPr>
        <w:rFonts w:ascii="Courier New" w:hAnsi="Courier New" w:cs="Courier New" w:hint="default"/>
      </w:rPr>
    </w:lvl>
    <w:lvl w:ilvl="2" w:tplc="04190005" w:tentative="1">
      <w:start w:val="1"/>
      <w:numFmt w:val="bullet"/>
      <w:lvlText w:val=""/>
      <w:lvlJc w:val="left"/>
      <w:pPr>
        <w:ind w:left="2550" w:hanging="360"/>
      </w:pPr>
      <w:rPr>
        <w:rFonts w:ascii="Wingdings" w:hAnsi="Wingdings" w:hint="default"/>
      </w:rPr>
    </w:lvl>
    <w:lvl w:ilvl="3" w:tplc="04190001" w:tentative="1">
      <w:start w:val="1"/>
      <w:numFmt w:val="bullet"/>
      <w:lvlText w:val=""/>
      <w:lvlJc w:val="left"/>
      <w:pPr>
        <w:ind w:left="3270" w:hanging="360"/>
      </w:pPr>
      <w:rPr>
        <w:rFonts w:ascii="Symbol" w:hAnsi="Symbol" w:hint="default"/>
      </w:rPr>
    </w:lvl>
    <w:lvl w:ilvl="4" w:tplc="04190003" w:tentative="1">
      <w:start w:val="1"/>
      <w:numFmt w:val="bullet"/>
      <w:lvlText w:val="o"/>
      <w:lvlJc w:val="left"/>
      <w:pPr>
        <w:ind w:left="3990" w:hanging="360"/>
      </w:pPr>
      <w:rPr>
        <w:rFonts w:ascii="Courier New" w:hAnsi="Courier New" w:cs="Courier New" w:hint="default"/>
      </w:rPr>
    </w:lvl>
    <w:lvl w:ilvl="5" w:tplc="04190005" w:tentative="1">
      <w:start w:val="1"/>
      <w:numFmt w:val="bullet"/>
      <w:lvlText w:val=""/>
      <w:lvlJc w:val="left"/>
      <w:pPr>
        <w:ind w:left="4710" w:hanging="360"/>
      </w:pPr>
      <w:rPr>
        <w:rFonts w:ascii="Wingdings" w:hAnsi="Wingdings" w:hint="default"/>
      </w:rPr>
    </w:lvl>
    <w:lvl w:ilvl="6" w:tplc="04190001" w:tentative="1">
      <w:start w:val="1"/>
      <w:numFmt w:val="bullet"/>
      <w:lvlText w:val=""/>
      <w:lvlJc w:val="left"/>
      <w:pPr>
        <w:ind w:left="5430" w:hanging="360"/>
      </w:pPr>
      <w:rPr>
        <w:rFonts w:ascii="Symbol" w:hAnsi="Symbol" w:hint="default"/>
      </w:rPr>
    </w:lvl>
    <w:lvl w:ilvl="7" w:tplc="04190003" w:tentative="1">
      <w:start w:val="1"/>
      <w:numFmt w:val="bullet"/>
      <w:lvlText w:val="o"/>
      <w:lvlJc w:val="left"/>
      <w:pPr>
        <w:ind w:left="6150" w:hanging="360"/>
      </w:pPr>
      <w:rPr>
        <w:rFonts w:ascii="Courier New" w:hAnsi="Courier New" w:cs="Courier New" w:hint="default"/>
      </w:rPr>
    </w:lvl>
    <w:lvl w:ilvl="8" w:tplc="04190005" w:tentative="1">
      <w:start w:val="1"/>
      <w:numFmt w:val="bullet"/>
      <w:lvlText w:val=""/>
      <w:lvlJc w:val="left"/>
      <w:pPr>
        <w:ind w:left="6870" w:hanging="360"/>
      </w:pPr>
      <w:rPr>
        <w:rFonts w:ascii="Wingdings" w:hAnsi="Wingdings" w:hint="default"/>
      </w:rPr>
    </w:lvl>
  </w:abstractNum>
  <w:abstractNum w:abstractNumId="20">
    <w:nsid w:val="795C1128"/>
    <w:multiLevelType w:val="multilevel"/>
    <w:tmpl w:val="A91C13F2"/>
    <w:lvl w:ilvl="0">
      <w:start w:val="1"/>
      <w:numFmt w:val="bullet"/>
      <w:lvlText w:val=""/>
      <w:lvlJc w:val="left"/>
      <w:pPr>
        <w:tabs>
          <w:tab w:val="num" w:pos="680"/>
        </w:tabs>
        <w:ind w:left="680" w:hanging="680"/>
      </w:pPr>
      <w:rPr>
        <w:rFonts w:ascii="Symbol" w:hAnsi="Symbol" w:hint="default"/>
      </w:rPr>
    </w:lvl>
    <w:lvl w:ilvl="1">
      <w:start w:val="1"/>
      <w:numFmt w:val="decimal"/>
      <w:lvlText w:val="%1.%2"/>
      <w:lvlJc w:val="left"/>
      <w:pPr>
        <w:tabs>
          <w:tab w:val="num" w:pos="680"/>
        </w:tabs>
        <w:ind w:left="680" w:hanging="680"/>
      </w:pPr>
      <w:rPr>
        <w:rFonts w:hint="default"/>
      </w:rPr>
    </w:lvl>
    <w:lvl w:ilvl="2">
      <w:start w:val="1"/>
      <w:numFmt w:val="decimal"/>
      <w:lvlText w:val="%1.%2.%3"/>
      <w:lvlJc w:val="left"/>
      <w:pPr>
        <w:tabs>
          <w:tab w:val="num" w:pos="284"/>
        </w:tabs>
        <w:ind w:left="964" w:hanging="680"/>
      </w:pPr>
      <w:rPr>
        <w:rFonts w:hint="default"/>
      </w:rPr>
    </w:lvl>
    <w:lvl w:ilvl="3">
      <w:start w:val="1"/>
      <w:numFmt w:val="decimal"/>
      <w:lvlText w:val="%1.%2.%3.%4"/>
      <w:lvlJc w:val="left"/>
      <w:pPr>
        <w:tabs>
          <w:tab w:val="num" w:pos="1715"/>
        </w:tabs>
        <w:ind w:left="1715" w:hanging="864"/>
      </w:pPr>
      <w:rPr>
        <w:rFonts w:hint="default"/>
      </w:rPr>
    </w:lvl>
    <w:lvl w:ilvl="4">
      <w:start w:val="1"/>
      <w:numFmt w:val="decimal"/>
      <w:lvlText w:val="%1.%2.%3.%4.%5"/>
      <w:lvlJc w:val="left"/>
      <w:pPr>
        <w:tabs>
          <w:tab w:val="num" w:pos="2001"/>
        </w:tabs>
        <w:ind w:left="2001" w:hanging="1008"/>
      </w:pPr>
      <w:rPr>
        <w:rFonts w:hint="default"/>
      </w:rPr>
    </w:lvl>
    <w:lvl w:ilvl="5">
      <w:start w:val="1"/>
      <w:numFmt w:val="decimal"/>
      <w:lvlText w:val="%1.%2.%3.%4.%5.%6"/>
      <w:lvlJc w:val="left"/>
      <w:pPr>
        <w:tabs>
          <w:tab w:val="num" w:pos="1720"/>
        </w:tabs>
        <w:ind w:left="1720"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nsid w:val="7C1A53DD"/>
    <w:multiLevelType w:val="hybridMultilevel"/>
    <w:tmpl w:val="2AC8B71A"/>
    <w:lvl w:ilvl="0" w:tplc="04190005">
      <w:start w:val="1"/>
      <w:numFmt w:val="bullet"/>
      <w:lvlText w:val=""/>
      <w:lvlJc w:val="left"/>
      <w:pPr>
        <w:ind w:left="360" w:hanging="360"/>
      </w:pPr>
      <w:rPr>
        <w:rFonts w:ascii="Wingdings" w:hAnsi="Wingding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 w:numId="2">
    <w:abstractNumId w:val="7"/>
  </w:num>
  <w:num w:numId="3">
    <w:abstractNumId w:val="14"/>
  </w:num>
  <w:num w:numId="4">
    <w:abstractNumId w:val="6"/>
  </w:num>
  <w:num w:numId="5">
    <w:abstractNumId w:val="12"/>
  </w:num>
  <w:num w:numId="6">
    <w:abstractNumId w:val="19"/>
  </w:num>
  <w:num w:numId="7">
    <w:abstractNumId w:val="10"/>
  </w:num>
  <w:num w:numId="8">
    <w:abstractNumId w:val="21"/>
  </w:num>
  <w:num w:numId="9">
    <w:abstractNumId w:val="11"/>
  </w:num>
  <w:num w:numId="10">
    <w:abstractNumId w:val="17"/>
  </w:num>
  <w:num w:numId="11">
    <w:abstractNumId w:val="18"/>
  </w:num>
  <w:num w:numId="12">
    <w:abstractNumId w:val="2"/>
  </w:num>
  <w:num w:numId="13">
    <w:abstractNumId w:val="9"/>
  </w:num>
  <w:num w:numId="14">
    <w:abstractNumId w:val="5"/>
  </w:num>
  <w:num w:numId="15">
    <w:abstractNumId w:val="4"/>
  </w:num>
  <w:num w:numId="16">
    <w:abstractNumId w:val="3"/>
  </w:num>
  <w:num w:numId="17">
    <w:abstractNumId w:val="1"/>
  </w:num>
  <w:num w:numId="18">
    <w:abstractNumId w:val="8"/>
  </w:num>
  <w:num w:numId="19">
    <w:abstractNumId w:val="16"/>
  </w:num>
  <w:num w:numId="20">
    <w:abstractNumId w:val="15"/>
  </w:num>
  <w:num w:numId="21">
    <w:abstractNumId w:val="13"/>
  </w:num>
  <w:num w:numId="22">
    <w:abstractNumId w:val="20"/>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Yashunin, Dmitry">
    <w15:presenceInfo w15:providerId="AD" w15:userId="S-1-5-21-842925246-2111687655-839522115-28591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8"/>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C926C0"/>
    <w:rsid w:val="000040D2"/>
    <w:rsid w:val="00014A0C"/>
    <w:rsid w:val="00015547"/>
    <w:rsid w:val="000225CA"/>
    <w:rsid w:val="000419AF"/>
    <w:rsid w:val="00057D80"/>
    <w:rsid w:val="0006278A"/>
    <w:rsid w:val="00094C91"/>
    <w:rsid w:val="000A0A11"/>
    <w:rsid w:val="000B268B"/>
    <w:rsid w:val="000C15DB"/>
    <w:rsid w:val="000C2B9B"/>
    <w:rsid w:val="000D7517"/>
    <w:rsid w:val="000E7DFE"/>
    <w:rsid w:val="000F1ECE"/>
    <w:rsid w:val="001102CE"/>
    <w:rsid w:val="00130D4A"/>
    <w:rsid w:val="001332E2"/>
    <w:rsid w:val="0015523B"/>
    <w:rsid w:val="00163423"/>
    <w:rsid w:val="0016489C"/>
    <w:rsid w:val="0017011D"/>
    <w:rsid w:val="00196257"/>
    <w:rsid w:val="00196BE6"/>
    <w:rsid w:val="001972E4"/>
    <w:rsid w:val="001A39EA"/>
    <w:rsid w:val="001A3AE8"/>
    <w:rsid w:val="001B1982"/>
    <w:rsid w:val="001E4067"/>
    <w:rsid w:val="001E557A"/>
    <w:rsid w:val="001E76D4"/>
    <w:rsid w:val="00211C0E"/>
    <w:rsid w:val="00223828"/>
    <w:rsid w:val="00231D7E"/>
    <w:rsid w:val="002671F3"/>
    <w:rsid w:val="00267AF5"/>
    <w:rsid w:val="00275FDB"/>
    <w:rsid w:val="002B04AA"/>
    <w:rsid w:val="002B4D29"/>
    <w:rsid w:val="002C6400"/>
    <w:rsid w:val="002D6849"/>
    <w:rsid w:val="002E6342"/>
    <w:rsid w:val="002F7E24"/>
    <w:rsid w:val="002F7FBF"/>
    <w:rsid w:val="003067A6"/>
    <w:rsid w:val="003077A4"/>
    <w:rsid w:val="0031551A"/>
    <w:rsid w:val="00334754"/>
    <w:rsid w:val="0035103C"/>
    <w:rsid w:val="003566EC"/>
    <w:rsid w:val="00356CD1"/>
    <w:rsid w:val="003605B1"/>
    <w:rsid w:val="003836DF"/>
    <w:rsid w:val="003957BC"/>
    <w:rsid w:val="0039699D"/>
    <w:rsid w:val="003A6B08"/>
    <w:rsid w:val="003B18F1"/>
    <w:rsid w:val="003D1695"/>
    <w:rsid w:val="003D3729"/>
    <w:rsid w:val="003F1346"/>
    <w:rsid w:val="003F2A22"/>
    <w:rsid w:val="004016DD"/>
    <w:rsid w:val="00405929"/>
    <w:rsid w:val="00405C80"/>
    <w:rsid w:val="004248E5"/>
    <w:rsid w:val="00435805"/>
    <w:rsid w:val="0044147B"/>
    <w:rsid w:val="004452CB"/>
    <w:rsid w:val="00450736"/>
    <w:rsid w:val="00456C59"/>
    <w:rsid w:val="00460449"/>
    <w:rsid w:val="00490753"/>
    <w:rsid w:val="0049750C"/>
    <w:rsid w:val="004B451F"/>
    <w:rsid w:val="004B4632"/>
    <w:rsid w:val="004B4734"/>
    <w:rsid w:val="004B4889"/>
    <w:rsid w:val="004C0ED1"/>
    <w:rsid w:val="004C2CCF"/>
    <w:rsid w:val="004C6FE2"/>
    <w:rsid w:val="004D2DFF"/>
    <w:rsid w:val="004E2D88"/>
    <w:rsid w:val="004F05A0"/>
    <w:rsid w:val="004F5128"/>
    <w:rsid w:val="00502B17"/>
    <w:rsid w:val="00502F53"/>
    <w:rsid w:val="00506D1F"/>
    <w:rsid w:val="00527D9A"/>
    <w:rsid w:val="005300C7"/>
    <w:rsid w:val="00535552"/>
    <w:rsid w:val="005506E3"/>
    <w:rsid w:val="005520BA"/>
    <w:rsid w:val="00553893"/>
    <w:rsid w:val="00574EFE"/>
    <w:rsid w:val="0057567B"/>
    <w:rsid w:val="00577D9E"/>
    <w:rsid w:val="005A1E69"/>
    <w:rsid w:val="005B0086"/>
    <w:rsid w:val="005F09BA"/>
    <w:rsid w:val="005F252B"/>
    <w:rsid w:val="0060578F"/>
    <w:rsid w:val="00633A3E"/>
    <w:rsid w:val="006340A8"/>
    <w:rsid w:val="00642E4E"/>
    <w:rsid w:val="00643F33"/>
    <w:rsid w:val="00651D17"/>
    <w:rsid w:val="00655010"/>
    <w:rsid w:val="00673893"/>
    <w:rsid w:val="006751B1"/>
    <w:rsid w:val="00685753"/>
    <w:rsid w:val="006900D7"/>
    <w:rsid w:val="006B2D96"/>
    <w:rsid w:val="006D0527"/>
    <w:rsid w:val="006E2673"/>
    <w:rsid w:val="006F2D34"/>
    <w:rsid w:val="00717D3D"/>
    <w:rsid w:val="00723D90"/>
    <w:rsid w:val="00734EF9"/>
    <w:rsid w:val="007442CB"/>
    <w:rsid w:val="007465E0"/>
    <w:rsid w:val="00760512"/>
    <w:rsid w:val="00770F21"/>
    <w:rsid w:val="00785D7E"/>
    <w:rsid w:val="007A5CB0"/>
    <w:rsid w:val="007B0694"/>
    <w:rsid w:val="007B61A3"/>
    <w:rsid w:val="00800FB6"/>
    <w:rsid w:val="0081184B"/>
    <w:rsid w:val="008265A4"/>
    <w:rsid w:val="008271F4"/>
    <w:rsid w:val="008312FE"/>
    <w:rsid w:val="00842EEE"/>
    <w:rsid w:val="00847C98"/>
    <w:rsid w:val="00856322"/>
    <w:rsid w:val="00865A2D"/>
    <w:rsid w:val="00867133"/>
    <w:rsid w:val="00876647"/>
    <w:rsid w:val="008B1C54"/>
    <w:rsid w:val="008B5209"/>
    <w:rsid w:val="008C24F6"/>
    <w:rsid w:val="008E33F2"/>
    <w:rsid w:val="008F2E77"/>
    <w:rsid w:val="009026DE"/>
    <w:rsid w:val="00906074"/>
    <w:rsid w:val="009118FF"/>
    <w:rsid w:val="009166D7"/>
    <w:rsid w:val="009176A3"/>
    <w:rsid w:val="00943F36"/>
    <w:rsid w:val="009474AA"/>
    <w:rsid w:val="00947FDC"/>
    <w:rsid w:val="0095458E"/>
    <w:rsid w:val="009648AE"/>
    <w:rsid w:val="009759A3"/>
    <w:rsid w:val="009773DB"/>
    <w:rsid w:val="00990060"/>
    <w:rsid w:val="009A0BCE"/>
    <w:rsid w:val="009D0818"/>
    <w:rsid w:val="009D6796"/>
    <w:rsid w:val="009E5F3D"/>
    <w:rsid w:val="009F29AB"/>
    <w:rsid w:val="009F4125"/>
    <w:rsid w:val="00A04841"/>
    <w:rsid w:val="00A0599B"/>
    <w:rsid w:val="00A13E15"/>
    <w:rsid w:val="00A34686"/>
    <w:rsid w:val="00A348E7"/>
    <w:rsid w:val="00A36861"/>
    <w:rsid w:val="00A44ADB"/>
    <w:rsid w:val="00A53E27"/>
    <w:rsid w:val="00A70D0D"/>
    <w:rsid w:val="00A96A5E"/>
    <w:rsid w:val="00AA0D7E"/>
    <w:rsid w:val="00AA0ED3"/>
    <w:rsid w:val="00AB66F0"/>
    <w:rsid w:val="00AC36E6"/>
    <w:rsid w:val="00AF2E15"/>
    <w:rsid w:val="00B1142D"/>
    <w:rsid w:val="00B11B89"/>
    <w:rsid w:val="00B251C3"/>
    <w:rsid w:val="00B326DA"/>
    <w:rsid w:val="00B34326"/>
    <w:rsid w:val="00B45D1F"/>
    <w:rsid w:val="00B6710D"/>
    <w:rsid w:val="00B80C5D"/>
    <w:rsid w:val="00B9365C"/>
    <w:rsid w:val="00BA1E68"/>
    <w:rsid w:val="00BB0991"/>
    <w:rsid w:val="00BC71C1"/>
    <w:rsid w:val="00BD53B4"/>
    <w:rsid w:val="00BD5B6B"/>
    <w:rsid w:val="00BF2F69"/>
    <w:rsid w:val="00C07789"/>
    <w:rsid w:val="00C11FA1"/>
    <w:rsid w:val="00C33616"/>
    <w:rsid w:val="00C34996"/>
    <w:rsid w:val="00C36C79"/>
    <w:rsid w:val="00C403D7"/>
    <w:rsid w:val="00C4162A"/>
    <w:rsid w:val="00C563FF"/>
    <w:rsid w:val="00C61DB0"/>
    <w:rsid w:val="00C625B6"/>
    <w:rsid w:val="00C870B6"/>
    <w:rsid w:val="00C926C0"/>
    <w:rsid w:val="00CA0F90"/>
    <w:rsid w:val="00CC5025"/>
    <w:rsid w:val="00CD7BA6"/>
    <w:rsid w:val="00CE37A8"/>
    <w:rsid w:val="00CE44CD"/>
    <w:rsid w:val="00D24DB2"/>
    <w:rsid w:val="00D26E1A"/>
    <w:rsid w:val="00D2746B"/>
    <w:rsid w:val="00D35C1C"/>
    <w:rsid w:val="00D407A0"/>
    <w:rsid w:val="00D40AD4"/>
    <w:rsid w:val="00D4149F"/>
    <w:rsid w:val="00D51E8D"/>
    <w:rsid w:val="00D57810"/>
    <w:rsid w:val="00D623D4"/>
    <w:rsid w:val="00D7038F"/>
    <w:rsid w:val="00DB5DFC"/>
    <w:rsid w:val="00DD35D8"/>
    <w:rsid w:val="00DE3D57"/>
    <w:rsid w:val="00E01466"/>
    <w:rsid w:val="00E14476"/>
    <w:rsid w:val="00E23336"/>
    <w:rsid w:val="00E808A5"/>
    <w:rsid w:val="00E80CC3"/>
    <w:rsid w:val="00E830B9"/>
    <w:rsid w:val="00E935E6"/>
    <w:rsid w:val="00EC13B9"/>
    <w:rsid w:val="00ED361C"/>
    <w:rsid w:val="00EE472D"/>
    <w:rsid w:val="00F02B6B"/>
    <w:rsid w:val="00F06E0A"/>
    <w:rsid w:val="00F102A9"/>
    <w:rsid w:val="00F13365"/>
    <w:rsid w:val="00F35B53"/>
    <w:rsid w:val="00F43EE3"/>
    <w:rsid w:val="00F64EFC"/>
    <w:rsid w:val="00F7640A"/>
    <w:rsid w:val="00F8787E"/>
    <w:rsid w:val="00FA7C5F"/>
    <w:rsid w:val="00FB4A58"/>
    <w:rsid w:val="00FB5B47"/>
    <w:rsid w:val="00FC227F"/>
    <w:rsid w:val="00FC7805"/>
    <w:rsid w:val="00FD5949"/>
    <w:rsid w:val="00FD74A8"/>
    <w:rsid w:val="00FE1D57"/>
    <w:rsid w:val="00FE7362"/>
    <w:rsid w:val="00FF1B6B"/>
    <w:rsid w:val="00FF46D1"/>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caption" w:uiPriority="35" w:qFormat="1"/>
    <w:lsdException w:name="annotation reference" w:uiPriority="99"/>
    <w:lsdException w:name="macro" w:semiHidden="0" w:unhideWhenUsed="0"/>
    <w:lsdException w:name="List Bullet" w:semiHidden="0" w:unhideWhenUsed="0"/>
    <w:lsdException w:name="List Number" w:semiHidden="0" w:unhideWhenUsed="0"/>
    <w:lsdException w:name="Title" w:semiHidden="0" w:unhideWhenUsed="0" w:qFormat="1"/>
    <w:lsdException w:name="List Continue 3" w:semiHidden="0" w:unhideWhenUsed="0"/>
    <w:lsdException w:name="List Continue 4" w:semiHidden="0" w:unhideWhenUsed="0"/>
    <w:lsdException w:name="List Continue 5" w:semiHidden="0" w:unhideWhenUsed="0"/>
    <w:lsdException w:name="Message Header" w:semiHidden="0" w:unhideWhenUsed="0"/>
    <w:lsdException w:name="Subtitle" w:semiHidden="0" w:unhideWhenUsed="0" w:qFormat="1"/>
    <w:lsdException w:name="Hyperlink" w:uiPriority="99"/>
    <w:lsdException w:name="Strong" w:semiHidden="0" w:unhideWhenUsed="0" w:qFormat="1"/>
    <w:lsdException w:name="Emphasis" w:semiHidden="0" w:uiPriority="20" w:unhideWhenUsed="0" w:qFormat="1"/>
    <w:lsdException w:name="Table Web 3" w:semiHidden="0" w:unhideWhenUsed="0"/>
    <w:lsdException w:name="Balloon Text"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26C0"/>
    <w:pPr>
      <w:suppressAutoHyphens/>
    </w:pPr>
    <w:rPr>
      <w:sz w:val="24"/>
      <w:szCs w:val="24"/>
      <w:lang w:val="en-US" w:eastAsia="ar-SA"/>
    </w:rPr>
  </w:style>
  <w:style w:type="paragraph" w:styleId="1">
    <w:name w:val="heading 1"/>
    <w:basedOn w:val="a"/>
    <w:next w:val="a"/>
    <w:link w:val="10"/>
    <w:qFormat/>
    <w:rsid w:val="00B11B89"/>
    <w:pPr>
      <w:keepNext/>
      <w:numPr>
        <w:numId w:val="16"/>
      </w:numPr>
      <w:suppressAutoHyphens w:val="0"/>
      <w:spacing w:before="240" w:after="60"/>
      <w:jc w:val="both"/>
      <w:outlineLvl w:val="0"/>
    </w:pPr>
    <w:rPr>
      <w:rFonts w:cs="Arial"/>
      <w:b/>
      <w:bCs/>
      <w:sz w:val="32"/>
      <w:szCs w:val="20"/>
      <w:lang w:val="ru-RU" w:eastAsia="ru-RU"/>
    </w:rPr>
  </w:style>
  <w:style w:type="paragraph" w:styleId="2">
    <w:name w:val="heading 2"/>
    <w:basedOn w:val="a"/>
    <w:next w:val="a"/>
    <w:link w:val="20"/>
    <w:qFormat/>
    <w:rsid w:val="00B11B89"/>
    <w:pPr>
      <w:keepNext/>
      <w:numPr>
        <w:ilvl w:val="1"/>
        <w:numId w:val="16"/>
      </w:numPr>
      <w:suppressAutoHyphens w:val="0"/>
      <w:spacing w:before="240" w:after="60"/>
      <w:outlineLvl w:val="1"/>
    </w:pPr>
    <w:rPr>
      <w:rFonts w:cs="Arial"/>
      <w:b/>
      <w:bCs/>
      <w:iCs/>
      <w:sz w:val="28"/>
      <w:szCs w:val="20"/>
      <w:lang w:val="ru-RU" w:eastAsia="ru-RU"/>
    </w:rPr>
  </w:style>
  <w:style w:type="paragraph" w:styleId="3">
    <w:name w:val="heading 3"/>
    <w:basedOn w:val="a"/>
    <w:next w:val="a"/>
    <w:link w:val="30"/>
    <w:qFormat/>
    <w:rsid w:val="00B11B89"/>
    <w:pPr>
      <w:keepNext/>
      <w:numPr>
        <w:ilvl w:val="2"/>
        <w:numId w:val="16"/>
      </w:numPr>
      <w:suppressAutoHyphens w:val="0"/>
      <w:spacing w:before="240" w:after="60"/>
      <w:outlineLvl w:val="2"/>
    </w:pPr>
    <w:rPr>
      <w:rFonts w:cs="Arial"/>
      <w:b/>
      <w:bCs/>
      <w:sz w:val="28"/>
      <w:szCs w:val="20"/>
      <w:lang w:val="ru-RU" w:eastAsia="ru-RU"/>
    </w:rPr>
  </w:style>
  <w:style w:type="paragraph" w:styleId="4">
    <w:name w:val="heading 4"/>
    <w:basedOn w:val="a"/>
    <w:next w:val="a"/>
    <w:qFormat/>
    <w:rsid w:val="00B11B89"/>
    <w:pPr>
      <w:keepNext/>
      <w:numPr>
        <w:ilvl w:val="3"/>
        <w:numId w:val="16"/>
      </w:numPr>
      <w:suppressAutoHyphens w:val="0"/>
      <w:spacing w:before="240" w:after="60"/>
      <w:outlineLvl w:val="3"/>
    </w:pPr>
    <w:rPr>
      <w:b/>
      <w:bCs/>
      <w:szCs w:val="20"/>
      <w:lang w:val="ru-RU" w:eastAsia="ru-RU"/>
    </w:rPr>
  </w:style>
  <w:style w:type="paragraph" w:styleId="5">
    <w:name w:val="heading 5"/>
    <w:basedOn w:val="a"/>
    <w:next w:val="a"/>
    <w:qFormat/>
    <w:rsid w:val="00B11B89"/>
    <w:pPr>
      <w:numPr>
        <w:ilvl w:val="4"/>
        <w:numId w:val="16"/>
      </w:numPr>
      <w:suppressAutoHyphens w:val="0"/>
      <w:spacing w:before="240" w:after="60"/>
      <w:outlineLvl w:val="4"/>
    </w:pPr>
    <w:rPr>
      <w:bCs/>
      <w:iCs/>
      <w:szCs w:val="20"/>
      <w:lang w:val="ru-RU" w:eastAsia="ru-RU"/>
    </w:rPr>
  </w:style>
  <w:style w:type="paragraph" w:styleId="6">
    <w:name w:val="heading 6"/>
    <w:basedOn w:val="a"/>
    <w:next w:val="a"/>
    <w:qFormat/>
    <w:rsid w:val="00B11B89"/>
    <w:pPr>
      <w:numPr>
        <w:ilvl w:val="5"/>
        <w:numId w:val="16"/>
      </w:numPr>
      <w:suppressAutoHyphens w:val="0"/>
      <w:spacing w:before="240" w:after="60"/>
      <w:outlineLvl w:val="5"/>
    </w:pPr>
    <w:rPr>
      <w:bCs/>
      <w:sz w:val="20"/>
      <w:szCs w:val="20"/>
      <w:lang w:val="ru-RU" w:eastAsia="ru-RU"/>
    </w:rPr>
  </w:style>
  <w:style w:type="paragraph" w:styleId="7">
    <w:name w:val="heading 7"/>
    <w:basedOn w:val="a"/>
    <w:next w:val="a"/>
    <w:qFormat/>
    <w:rsid w:val="00B11B89"/>
    <w:pPr>
      <w:numPr>
        <w:ilvl w:val="6"/>
        <w:numId w:val="16"/>
      </w:numPr>
      <w:suppressAutoHyphens w:val="0"/>
      <w:spacing w:before="240" w:after="60"/>
      <w:outlineLvl w:val="6"/>
    </w:pPr>
    <w:rPr>
      <w:szCs w:val="20"/>
      <w:lang w:val="ru-RU" w:eastAsia="ru-RU"/>
    </w:rPr>
  </w:style>
  <w:style w:type="paragraph" w:styleId="8">
    <w:name w:val="heading 8"/>
    <w:basedOn w:val="a"/>
    <w:next w:val="a"/>
    <w:qFormat/>
    <w:rsid w:val="00B11B89"/>
    <w:pPr>
      <w:numPr>
        <w:ilvl w:val="7"/>
        <w:numId w:val="16"/>
      </w:numPr>
      <w:suppressAutoHyphens w:val="0"/>
      <w:spacing w:before="240" w:after="60"/>
      <w:outlineLvl w:val="7"/>
    </w:pPr>
    <w:rPr>
      <w:i/>
      <w:iCs/>
      <w:szCs w:val="20"/>
      <w:lang w:val="ru-RU" w:eastAsia="ru-RU"/>
    </w:rPr>
  </w:style>
  <w:style w:type="paragraph" w:styleId="9">
    <w:name w:val="heading 9"/>
    <w:basedOn w:val="a"/>
    <w:next w:val="a"/>
    <w:qFormat/>
    <w:rsid w:val="00B11B89"/>
    <w:pPr>
      <w:numPr>
        <w:ilvl w:val="8"/>
        <w:numId w:val="16"/>
      </w:numPr>
      <w:suppressAutoHyphens w:val="0"/>
      <w:spacing w:before="240" w:after="60"/>
      <w:outlineLvl w:val="8"/>
    </w:pPr>
    <w:rPr>
      <w:rFonts w:ascii="Arial" w:hAnsi="Arial" w:cs="Arial"/>
      <w:sz w:val="22"/>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rsid w:val="00C926C0"/>
    <w:pPr>
      <w:jc w:val="both"/>
    </w:pPr>
    <w:rPr>
      <w:bCs/>
      <w:lang w:val="ru-RU"/>
    </w:rPr>
  </w:style>
  <w:style w:type="paragraph" w:customStyle="1" w:styleId="a5">
    <w:name w:val="Знак"/>
    <w:basedOn w:val="a"/>
    <w:autoRedefine/>
    <w:rsid w:val="00C926C0"/>
    <w:pPr>
      <w:widowControl w:val="0"/>
      <w:suppressAutoHyphens w:val="0"/>
      <w:autoSpaceDE w:val="0"/>
      <w:autoSpaceDN w:val="0"/>
      <w:adjustRightInd w:val="0"/>
      <w:spacing w:after="160" w:line="240" w:lineRule="exact"/>
    </w:pPr>
    <w:rPr>
      <w:sz w:val="28"/>
      <w:szCs w:val="20"/>
      <w:lang w:eastAsia="en-US"/>
    </w:rPr>
  </w:style>
  <w:style w:type="character" w:customStyle="1" w:styleId="30">
    <w:name w:val="Заголовок 3 Знак"/>
    <w:link w:val="3"/>
    <w:rsid w:val="00A44ADB"/>
    <w:rPr>
      <w:rFonts w:cs="Arial"/>
      <w:b/>
      <w:bCs/>
      <w:sz w:val="28"/>
      <w:lang w:val="ru-RU" w:eastAsia="ru-RU"/>
    </w:rPr>
  </w:style>
  <w:style w:type="character" w:customStyle="1" w:styleId="20">
    <w:name w:val="Заголовок 2 Знак"/>
    <w:link w:val="2"/>
    <w:rsid w:val="00A44ADB"/>
    <w:rPr>
      <w:rFonts w:cs="Arial"/>
      <w:b/>
      <w:bCs/>
      <w:iCs/>
      <w:sz w:val="28"/>
      <w:lang w:val="ru-RU" w:eastAsia="ru-RU"/>
    </w:rPr>
  </w:style>
  <w:style w:type="paragraph" w:styleId="11">
    <w:name w:val="toc 1"/>
    <w:basedOn w:val="a"/>
    <w:next w:val="a"/>
    <w:autoRedefine/>
    <w:uiPriority w:val="39"/>
    <w:rsid w:val="00CE44CD"/>
    <w:pPr>
      <w:tabs>
        <w:tab w:val="left" w:pos="480"/>
        <w:tab w:val="right" w:leader="dot" w:pos="9628"/>
      </w:tabs>
      <w:jc w:val="center"/>
    </w:pPr>
  </w:style>
  <w:style w:type="paragraph" w:styleId="21">
    <w:name w:val="toc 2"/>
    <w:basedOn w:val="a"/>
    <w:next w:val="a"/>
    <w:autoRedefine/>
    <w:uiPriority w:val="39"/>
    <w:rsid w:val="009474AA"/>
    <w:pPr>
      <w:ind w:left="240"/>
    </w:pPr>
  </w:style>
  <w:style w:type="paragraph" w:styleId="31">
    <w:name w:val="toc 3"/>
    <w:basedOn w:val="a"/>
    <w:next w:val="a"/>
    <w:autoRedefine/>
    <w:uiPriority w:val="39"/>
    <w:rsid w:val="009474AA"/>
    <w:pPr>
      <w:ind w:left="480"/>
    </w:pPr>
  </w:style>
  <w:style w:type="character" w:styleId="a6">
    <w:name w:val="Hyperlink"/>
    <w:uiPriority w:val="99"/>
    <w:rsid w:val="009474AA"/>
    <w:rPr>
      <w:color w:val="0000FF"/>
      <w:u w:val="single"/>
    </w:rPr>
  </w:style>
  <w:style w:type="paragraph" w:styleId="a7">
    <w:name w:val="footer"/>
    <w:basedOn w:val="a"/>
    <w:link w:val="a8"/>
    <w:rsid w:val="00196257"/>
    <w:pPr>
      <w:tabs>
        <w:tab w:val="center" w:pos="4677"/>
        <w:tab w:val="right" w:pos="9355"/>
      </w:tabs>
    </w:pPr>
  </w:style>
  <w:style w:type="character" w:styleId="a9">
    <w:name w:val="page number"/>
    <w:basedOn w:val="a0"/>
    <w:rsid w:val="00196257"/>
  </w:style>
  <w:style w:type="paragraph" w:styleId="aa">
    <w:name w:val="Body Text Indent"/>
    <w:basedOn w:val="a"/>
    <w:rsid w:val="00D40AD4"/>
    <w:pPr>
      <w:spacing w:after="120"/>
      <w:ind w:left="283"/>
    </w:pPr>
  </w:style>
  <w:style w:type="paragraph" w:customStyle="1" w:styleId="ab">
    <w:name w:val="Текст диссертации"/>
    <w:basedOn w:val="a"/>
    <w:rsid w:val="00D40AD4"/>
    <w:pPr>
      <w:suppressAutoHyphens w:val="0"/>
      <w:spacing w:line="360" w:lineRule="auto"/>
      <w:ind w:firstLine="708"/>
      <w:jc w:val="both"/>
    </w:pPr>
    <w:rPr>
      <w:sz w:val="28"/>
      <w:lang w:val="ru-RU" w:eastAsia="ru-RU"/>
    </w:rPr>
  </w:style>
  <w:style w:type="paragraph" w:styleId="ac">
    <w:name w:val="header"/>
    <w:basedOn w:val="a"/>
    <w:link w:val="ad"/>
    <w:rsid w:val="004452CB"/>
    <w:pPr>
      <w:tabs>
        <w:tab w:val="center" w:pos="4677"/>
        <w:tab w:val="right" w:pos="9355"/>
      </w:tabs>
    </w:pPr>
  </w:style>
  <w:style w:type="paragraph" w:customStyle="1" w:styleId="ae">
    <w:name w:val="Содержимое таблицы"/>
    <w:basedOn w:val="a3"/>
    <w:rsid w:val="00B6710D"/>
    <w:pPr>
      <w:suppressLineNumbers/>
    </w:pPr>
    <w:rPr>
      <w:sz w:val="28"/>
    </w:rPr>
  </w:style>
  <w:style w:type="paragraph" w:customStyle="1" w:styleId="af">
    <w:name w:val="Обычный по центру"/>
    <w:basedOn w:val="a"/>
    <w:rsid w:val="00B6710D"/>
    <w:pPr>
      <w:widowControl w:val="0"/>
      <w:jc w:val="center"/>
    </w:pPr>
    <w:rPr>
      <w:rFonts w:eastAsia="Tahoma"/>
      <w:lang w:val="ru-RU"/>
    </w:rPr>
  </w:style>
  <w:style w:type="paragraph" w:styleId="af0">
    <w:name w:val="List Paragraph"/>
    <w:basedOn w:val="a"/>
    <w:uiPriority w:val="34"/>
    <w:qFormat/>
    <w:rsid w:val="0044147B"/>
    <w:pPr>
      <w:suppressAutoHyphens w:val="0"/>
      <w:ind w:left="720"/>
      <w:contextualSpacing/>
    </w:pPr>
    <w:rPr>
      <w:lang w:val="ru-RU" w:eastAsia="ru-RU"/>
    </w:rPr>
  </w:style>
  <w:style w:type="paragraph" w:customStyle="1" w:styleId="af1">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2671F3"/>
    <w:pPr>
      <w:widowControl w:val="0"/>
      <w:suppressAutoHyphens w:val="0"/>
      <w:autoSpaceDE w:val="0"/>
      <w:autoSpaceDN w:val="0"/>
      <w:adjustRightInd w:val="0"/>
      <w:spacing w:after="160" w:line="240" w:lineRule="exact"/>
      <w:ind w:firstLine="567"/>
      <w:jc w:val="both"/>
    </w:pPr>
    <w:rPr>
      <w:sz w:val="28"/>
      <w:szCs w:val="20"/>
      <w:lang w:eastAsia="en-US"/>
    </w:rPr>
  </w:style>
  <w:style w:type="paragraph" w:styleId="af2">
    <w:name w:val="TOC Heading"/>
    <w:basedOn w:val="1"/>
    <w:next w:val="a"/>
    <w:link w:val="af3"/>
    <w:uiPriority w:val="39"/>
    <w:unhideWhenUsed/>
    <w:qFormat/>
    <w:rsid w:val="0081184B"/>
    <w:pPr>
      <w:keepLines/>
      <w:numPr>
        <w:numId w:val="0"/>
      </w:numPr>
      <w:spacing w:before="480" w:after="0" w:line="276" w:lineRule="auto"/>
      <w:jc w:val="left"/>
      <w:outlineLvl w:val="9"/>
    </w:pPr>
    <w:rPr>
      <w:rFonts w:ascii="Cambria" w:hAnsi="Cambria" w:cs="Times New Roman"/>
      <w:color w:val="365F91"/>
      <w:sz w:val="28"/>
      <w:szCs w:val="28"/>
      <w:lang w:eastAsia="en-US"/>
    </w:rPr>
  </w:style>
  <w:style w:type="character" w:customStyle="1" w:styleId="10">
    <w:name w:val="Заголовок 1 Знак"/>
    <w:link w:val="1"/>
    <w:rsid w:val="00535552"/>
    <w:rPr>
      <w:rFonts w:cs="Arial"/>
      <w:b/>
      <w:bCs/>
      <w:sz w:val="32"/>
      <w:lang w:val="ru-RU" w:eastAsia="ru-RU"/>
    </w:rPr>
  </w:style>
  <w:style w:type="paragraph" w:styleId="af4">
    <w:name w:val="footnote text"/>
    <w:basedOn w:val="a"/>
    <w:link w:val="af5"/>
    <w:rsid w:val="00535552"/>
    <w:pPr>
      <w:suppressAutoHyphens w:val="0"/>
    </w:pPr>
    <w:rPr>
      <w:sz w:val="20"/>
      <w:szCs w:val="20"/>
      <w:lang w:val="ru-RU" w:eastAsia="ru-RU"/>
    </w:rPr>
  </w:style>
  <w:style w:type="character" w:customStyle="1" w:styleId="af5">
    <w:name w:val="Текст сноски Знак"/>
    <w:basedOn w:val="a0"/>
    <w:link w:val="af4"/>
    <w:rsid w:val="00535552"/>
  </w:style>
  <w:style w:type="character" w:styleId="af6">
    <w:name w:val="footnote reference"/>
    <w:rsid w:val="00535552"/>
    <w:rPr>
      <w:vertAlign w:val="superscript"/>
    </w:rPr>
  </w:style>
  <w:style w:type="character" w:customStyle="1" w:styleId="a8">
    <w:name w:val="Нижний колонтитул Знак"/>
    <w:link w:val="a7"/>
    <w:rsid w:val="00535552"/>
    <w:rPr>
      <w:sz w:val="24"/>
      <w:szCs w:val="24"/>
      <w:lang w:val="en-US" w:eastAsia="ar-SA"/>
    </w:rPr>
  </w:style>
  <w:style w:type="character" w:customStyle="1" w:styleId="ad">
    <w:name w:val="Верхний колонтитул Знак"/>
    <w:link w:val="ac"/>
    <w:rsid w:val="00535552"/>
    <w:rPr>
      <w:sz w:val="24"/>
      <w:szCs w:val="24"/>
      <w:lang w:val="en-US" w:eastAsia="ar-SA"/>
    </w:rPr>
  </w:style>
  <w:style w:type="paragraph" w:customStyle="1" w:styleId="af7">
    <w:name w:val="Ненумерованный список"/>
    <w:basedOn w:val="ab"/>
    <w:rsid w:val="00535552"/>
    <w:pPr>
      <w:ind w:firstLine="720"/>
    </w:pPr>
    <w:rPr>
      <w:szCs w:val="20"/>
    </w:rPr>
  </w:style>
  <w:style w:type="paragraph" w:customStyle="1" w:styleId="12">
    <w:name w:val="Стиль по ширине Междустр.интервал:  множитель 12 ин"/>
    <w:basedOn w:val="a"/>
    <w:rsid w:val="00535552"/>
    <w:pPr>
      <w:suppressAutoHyphens w:val="0"/>
      <w:spacing w:line="288" w:lineRule="auto"/>
      <w:jc w:val="both"/>
    </w:pPr>
    <w:rPr>
      <w:szCs w:val="20"/>
      <w:lang w:val="ru-RU" w:eastAsia="ru-RU"/>
    </w:rPr>
  </w:style>
  <w:style w:type="paragraph" w:customStyle="1" w:styleId="22">
    <w:name w:val="Подзаголовок2"/>
    <w:basedOn w:val="a"/>
    <w:next w:val="ab"/>
    <w:rsid w:val="00535552"/>
    <w:pPr>
      <w:keepNext/>
      <w:suppressAutoHyphens w:val="0"/>
      <w:spacing w:before="240" w:after="120" w:line="360" w:lineRule="auto"/>
      <w:jc w:val="both"/>
    </w:pPr>
    <w:rPr>
      <w:b/>
      <w:sz w:val="28"/>
      <w:lang w:val="ru-RU" w:eastAsia="ru-RU"/>
    </w:rPr>
  </w:style>
  <w:style w:type="paragraph" w:customStyle="1" w:styleId="af8">
    <w:name w:val="Утверждение"/>
    <w:basedOn w:val="ab"/>
    <w:next w:val="ab"/>
    <w:rsid w:val="00535552"/>
    <w:pPr>
      <w:ind w:firstLine="720"/>
    </w:pPr>
    <w:rPr>
      <w:i/>
      <w:szCs w:val="28"/>
    </w:rPr>
  </w:style>
  <w:style w:type="paragraph" w:customStyle="1" w:styleId="af9">
    <w:name w:val="Выводы по главе"/>
    <w:basedOn w:val="afa"/>
    <w:next w:val="ab"/>
    <w:rsid w:val="00535552"/>
  </w:style>
  <w:style w:type="paragraph" w:customStyle="1" w:styleId="afa">
    <w:name w:val="Заголовок раздела"/>
    <w:basedOn w:val="2"/>
    <w:rsid w:val="00535552"/>
    <w:pPr>
      <w:pageBreakBefore/>
      <w:numPr>
        <w:ilvl w:val="0"/>
        <w:numId w:val="0"/>
      </w:numPr>
      <w:spacing w:before="0" w:after="240" w:line="360" w:lineRule="auto"/>
    </w:pPr>
    <w:rPr>
      <w:rFonts w:ascii="Arial" w:hAnsi="Arial"/>
      <w:i/>
      <w:sz w:val="32"/>
      <w:szCs w:val="28"/>
    </w:rPr>
  </w:style>
  <w:style w:type="paragraph" w:customStyle="1" w:styleId="afb">
    <w:name w:val="Заголовок главы"/>
    <w:basedOn w:val="1"/>
    <w:rsid w:val="00535552"/>
    <w:pPr>
      <w:pageBreakBefore/>
      <w:numPr>
        <w:numId w:val="0"/>
      </w:numPr>
      <w:spacing w:before="0" w:after="240" w:line="360" w:lineRule="auto"/>
      <w:jc w:val="left"/>
    </w:pPr>
    <w:rPr>
      <w:rFonts w:ascii="Arial" w:hAnsi="Arial" w:cs="Times New Roman"/>
      <w:kern w:val="32"/>
      <w:sz w:val="36"/>
      <w:szCs w:val="32"/>
    </w:rPr>
  </w:style>
  <w:style w:type="paragraph" w:customStyle="1" w:styleId="afc">
    <w:name w:val="Заголовок подраздела"/>
    <w:basedOn w:val="3"/>
    <w:rsid w:val="00535552"/>
    <w:pPr>
      <w:numPr>
        <w:ilvl w:val="0"/>
        <w:numId w:val="0"/>
      </w:numPr>
      <w:spacing w:after="120" w:line="360" w:lineRule="auto"/>
    </w:pPr>
    <w:rPr>
      <w:rFonts w:ascii="Arial" w:hAnsi="Arial"/>
      <w:szCs w:val="24"/>
    </w:rPr>
  </w:style>
  <w:style w:type="paragraph" w:customStyle="1" w:styleId="32">
    <w:name w:val="Подзаголовок3"/>
    <w:basedOn w:val="22"/>
    <w:next w:val="ab"/>
    <w:rsid w:val="00535552"/>
    <w:pPr>
      <w:spacing w:before="180" w:after="60"/>
    </w:pPr>
    <w:rPr>
      <w:b w:val="0"/>
      <w:u w:val="single"/>
    </w:rPr>
  </w:style>
  <w:style w:type="paragraph" w:customStyle="1" w:styleId="120">
    <w:name w:val="Основной текст 12 пт"/>
    <w:basedOn w:val="a"/>
    <w:link w:val="121"/>
    <w:qFormat/>
    <w:rsid w:val="00C36C79"/>
    <w:pPr>
      <w:suppressAutoHyphens w:val="0"/>
      <w:overflowPunct w:val="0"/>
      <w:autoSpaceDE w:val="0"/>
      <w:autoSpaceDN w:val="0"/>
      <w:adjustRightInd w:val="0"/>
      <w:spacing w:line="360" w:lineRule="auto"/>
      <w:ind w:firstLine="567"/>
      <w:jc w:val="both"/>
      <w:textAlignment w:val="baseline"/>
    </w:pPr>
    <w:rPr>
      <w:szCs w:val="20"/>
    </w:rPr>
  </w:style>
  <w:style w:type="character" w:customStyle="1" w:styleId="121">
    <w:name w:val="Основной текст 12 пт Знак"/>
    <w:link w:val="120"/>
    <w:rsid w:val="00C36C79"/>
    <w:rPr>
      <w:sz w:val="24"/>
    </w:rPr>
  </w:style>
  <w:style w:type="character" w:customStyle="1" w:styleId="a4">
    <w:name w:val="Основной текст Знак"/>
    <w:link w:val="a3"/>
    <w:rsid w:val="00FF46D1"/>
    <w:rPr>
      <w:bCs/>
      <w:sz w:val="24"/>
      <w:szCs w:val="24"/>
      <w:lang w:eastAsia="ar-SA"/>
    </w:rPr>
  </w:style>
  <w:style w:type="character" w:styleId="afd">
    <w:name w:val="annotation reference"/>
    <w:uiPriority w:val="99"/>
    <w:unhideWhenUsed/>
    <w:rsid w:val="00847C98"/>
    <w:rPr>
      <w:sz w:val="16"/>
      <w:szCs w:val="16"/>
    </w:rPr>
  </w:style>
  <w:style w:type="paragraph" w:styleId="afe">
    <w:name w:val="annotation text"/>
    <w:basedOn w:val="a"/>
    <w:link w:val="aff"/>
    <w:uiPriority w:val="99"/>
    <w:unhideWhenUsed/>
    <w:rsid w:val="00847C98"/>
    <w:pPr>
      <w:suppressAutoHyphens w:val="0"/>
      <w:spacing w:after="200" w:line="276" w:lineRule="auto"/>
    </w:pPr>
    <w:rPr>
      <w:rFonts w:ascii="Calibri" w:eastAsia="Calibri" w:hAnsi="Calibri"/>
      <w:sz w:val="20"/>
      <w:szCs w:val="20"/>
      <w:lang w:val="ru-RU" w:eastAsia="en-US"/>
    </w:rPr>
  </w:style>
  <w:style w:type="character" w:customStyle="1" w:styleId="aff">
    <w:name w:val="Текст примечания Знак"/>
    <w:link w:val="afe"/>
    <w:uiPriority w:val="99"/>
    <w:rsid w:val="00847C98"/>
    <w:rPr>
      <w:rFonts w:ascii="Calibri" w:eastAsia="Calibri" w:hAnsi="Calibri"/>
      <w:lang w:eastAsia="en-US"/>
    </w:rPr>
  </w:style>
  <w:style w:type="paragraph" w:styleId="aff0">
    <w:name w:val="Balloon Text"/>
    <w:basedOn w:val="a"/>
    <w:link w:val="aff1"/>
    <w:rsid w:val="00847C98"/>
    <w:rPr>
      <w:rFonts w:ascii="Tahoma" w:hAnsi="Tahoma" w:cs="Tahoma"/>
      <w:sz w:val="16"/>
      <w:szCs w:val="16"/>
    </w:rPr>
  </w:style>
  <w:style w:type="character" w:customStyle="1" w:styleId="aff1">
    <w:name w:val="Текст выноски Знак"/>
    <w:link w:val="aff0"/>
    <w:rsid w:val="00847C98"/>
    <w:rPr>
      <w:rFonts w:ascii="Tahoma" w:hAnsi="Tahoma" w:cs="Tahoma"/>
      <w:sz w:val="16"/>
      <w:szCs w:val="16"/>
      <w:lang w:val="en-US" w:eastAsia="ar-SA"/>
    </w:rPr>
  </w:style>
  <w:style w:type="character" w:styleId="aff2">
    <w:name w:val="Emphasis"/>
    <w:uiPriority w:val="20"/>
    <w:qFormat/>
    <w:rsid w:val="003566EC"/>
    <w:rPr>
      <w:i/>
      <w:iCs/>
    </w:rPr>
  </w:style>
  <w:style w:type="table" w:styleId="aff3">
    <w:name w:val="Table Grid"/>
    <w:basedOn w:val="a1"/>
    <w:rsid w:val="006900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3">
    <w:name w:val="Стиль1"/>
    <w:basedOn w:val="af2"/>
    <w:link w:val="14"/>
    <w:qFormat/>
    <w:rsid w:val="00F64EFC"/>
    <w:pPr>
      <w:jc w:val="center"/>
    </w:pPr>
    <w:rPr>
      <w:color w:val="auto"/>
    </w:rPr>
  </w:style>
  <w:style w:type="paragraph" w:styleId="aff4">
    <w:name w:val="caption"/>
    <w:basedOn w:val="a"/>
    <w:next w:val="a"/>
    <w:uiPriority w:val="35"/>
    <w:unhideWhenUsed/>
    <w:qFormat/>
    <w:rsid w:val="00F64EFC"/>
    <w:pPr>
      <w:suppressAutoHyphens w:val="0"/>
      <w:spacing w:after="200"/>
    </w:pPr>
    <w:rPr>
      <w:rFonts w:ascii="Calibri" w:eastAsia="Calibri" w:hAnsi="Calibri"/>
      <w:i/>
      <w:iCs/>
      <w:color w:val="44546A"/>
      <w:sz w:val="18"/>
      <w:szCs w:val="18"/>
      <w:lang w:val="en-GB" w:eastAsia="en-US"/>
    </w:rPr>
  </w:style>
  <w:style w:type="character" w:customStyle="1" w:styleId="af3">
    <w:name w:val="Заголовок оглавления Знак"/>
    <w:link w:val="af2"/>
    <w:uiPriority w:val="39"/>
    <w:rsid w:val="00F64EFC"/>
    <w:rPr>
      <w:rFonts w:ascii="Cambria" w:hAnsi="Cambria" w:cs="Arial"/>
      <w:b/>
      <w:bCs/>
      <w:color w:val="365F91"/>
      <w:sz w:val="28"/>
      <w:szCs w:val="28"/>
      <w:lang w:val="ru-RU" w:eastAsia="en-US"/>
    </w:rPr>
  </w:style>
  <w:style w:type="character" w:customStyle="1" w:styleId="14">
    <w:name w:val="Стиль1 Знак"/>
    <w:basedOn w:val="af3"/>
    <w:link w:val="13"/>
    <w:rsid w:val="00F64EFC"/>
    <w:rPr>
      <w:rFonts w:ascii="Cambria" w:hAnsi="Cambria" w:cs="Arial"/>
      <w:b/>
      <w:bCs/>
      <w:color w:val="365F91"/>
      <w:sz w:val="28"/>
      <w:szCs w:val="28"/>
      <w:lang w:val="ru-RU" w:eastAsia="en-US"/>
    </w:rPr>
  </w:style>
  <w:style w:type="character" w:customStyle="1" w:styleId="js-about-item-abstr">
    <w:name w:val="js-about-item-abstr"/>
    <w:rsid w:val="00F64EFC"/>
  </w:style>
  <w:style w:type="character" w:styleId="aff5">
    <w:name w:val="FollowedHyperlink"/>
    <w:basedOn w:val="a0"/>
    <w:rsid w:val="00990060"/>
    <w:rPr>
      <w:color w:val="954F72" w:themeColor="followedHyperlink"/>
      <w:u w:val="single"/>
    </w:rPr>
  </w:style>
  <w:style w:type="paragraph" w:styleId="aff6">
    <w:name w:val="annotation subject"/>
    <w:basedOn w:val="afe"/>
    <w:next w:val="afe"/>
    <w:link w:val="aff7"/>
    <w:semiHidden/>
    <w:unhideWhenUsed/>
    <w:rsid w:val="004C2CCF"/>
    <w:pPr>
      <w:suppressAutoHyphens/>
      <w:spacing w:after="0" w:line="240" w:lineRule="auto"/>
    </w:pPr>
    <w:rPr>
      <w:rFonts w:ascii="Times New Roman" w:eastAsia="Times New Roman" w:hAnsi="Times New Roman"/>
      <w:b/>
      <w:bCs/>
      <w:lang w:val="en-US" w:eastAsia="ar-SA"/>
    </w:rPr>
  </w:style>
  <w:style w:type="character" w:customStyle="1" w:styleId="aff7">
    <w:name w:val="Тема примечания Знак"/>
    <w:basedOn w:val="aff"/>
    <w:link w:val="aff6"/>
    <w:semiHidden/>
    <w:rsid w:val="004C2CCF"/>
    <w:rPr>
      <w:rFonts w:ascii="Calibri" w:eastAsia="Calibri" w:hAnsi="Calibri"/>
      <w:b/>
      <w:bCs/>
      <w:lang w:val="en-US" w:eastAsia="ar-SA"/>
    </w:rPr>
  </w:style>
</w:styles>
</file>

<file path=word/webSettings.xml><?xml version="1.0" encoding="utf-8"?>
<w:webSettings xmlns:r="http://schemas.openxmlformats.org/officeDocument/2006/relationships" xmlns:w="http://schemas.openxmlformats.org/wordprocessingml/2006/main">
  <w:divs>
    <w:div w:id="412167836">
      <w:bodyDiv w:val="1"/>
      <w:marLeft w:val="0"/>
      <w:marRight w:val="0"/>
      <w:marTop w:val="0"/>
      <w:marBottom w:val="0"/>
      <w:divBdr>
        <w:top w:val="none" w:sz="0" w:space="0" w:color="auto"/>
        <w:left w:val="none" w:sz="0" w:space="0" w:color="auto"/>
        <w:bottom w:val="none" w:sz="0" w:space="0" w:color="auto"/>
        <w:right w:val="none" w:sz="0" w:space="0" w:color="auto"/>
      </w:divBdr>
      <w:divsChild>
        <w:div w:id="971986287">
          <w:marLeft w:val="0"/>
          <w:marRight w:val="0"/>
          <w:marTop w:val="0"/>
          <w:marBottom w:val="0"/>
          <w:divBdr>
            <w:top w:val="none" w:sz="0" w:space="0" w:color="auto"/>
            <w:left w:val="none" w:sz="0" w:space="0" w:color="auto"/>
            <w:bottom w:val="none" w:sz="0" w:space="0" w:color="auto"/>
            <w:right w:val="none" w:sz="0" w:space="0" w:color="auto"/>
          </w:divBdr>
        </w:div>
        <w:div w:id="1972662331">
          <w:marLeft w:val="0"/>
          <w:marRight w:val="0"/>
          <w:marTop w:val="0"/>
          <w:marBottom w:val="0"/>
          <w:divBdr>
            <w:top w:val="none" w:sz="0" w:space="0" w:color="auto"/>
            <w:left w:val="none" w:sz="0" w:space="0" w:color="auto"/>
            <w:bottom w:val="none" w:sz="0" w:space="0" w:color="auto"/>
            <w:right w:val="none" w:sz="0" w:space="0" w:color="auto"/>
          </w:divBdr>
        </w:div>
      </w:divsChild>
    </w:div>
    <w:div w:id="470564602">
      <w:bodyDiv w:val="1"/>
      <w:marLeft w:val="0"/>
      <w:marRight w:val="0"/>
      <w:marTop w:val="0"/>
      <w:marBottom w:val="0"/>
      <w:divBdr>
        <w:top w:val="none" w:sz="0" w:space="0" w:color="auto"/>
        <w:left w:val="none" w:sz="0" w:space="0" w:color="auto"/>
        <w:bottom w:val="none" w:sz="0" w:space="0" w:color="auto"/>
        <w:right w:val="none" w:sz="0" w:space="0" w:color="auto"/>
      </w:divBdr>
    </w:div>
    <w:div w:id="679696533">
      <w:bodyDiv w:val="1"/>
      <w:marLeft w:val="0"/>
      <w:marRight w:val="0"/>
      <w:marTop w:val="0"/>
      <w:marBottom w:val="0"/>
      <w:divBdr>
        <w:top w:val="none" w:sz="0" w:space="0" w:color="auto"/>
        <w:left w:val="none" w:sz="0" w:space="0" w:color="auto"/>
        <w:bottom w:val="none" w:sz="0" w:space="0" w:color="auto"/>
        <w:right w:val="none" w:sz="0" w:space="0" w:color="auto"/>
      </w:divBdr>
    </w:div>
    <w:div w:id="1107889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microsoft.com/office/2016/09/relationships/commentsIds" Target="commentsIds.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 Id="rId22" Type="http://schemas.openxmlformats.org/officeDocument/2006/relationships/fontTable" Target="fontTable.xml"/><Relationship Id="rId27" Type="http://schemas.microsoft.com/office/2011/relationships/commentsExtended" Target="commentsExtended.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B1BC804-6220-4542-BCCC-10D9A6AB1D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Pages>
  <Words>784</Words>
  <Characters>4474</Characters>
  <Application>Microsoft Office Word</Application>
  <DocSecurity>0</DocSecurity>
  <Lines>37</Lines>
  <Paragraphs>10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Отчет</vt:lpstr>
      <vt:lpstr>Отчет</vt:lpstr>
    </vt:vector>
  </TitlesOfParts>
  <Company>SPecialiST RePack</Company>
  <LinksUpToDate>false</LinksUpToDate>
  <CharactersWithSpaces>5248</CharactersWithSpaces>
  <SharedDoc>false</SharedDoc>
  <HLinks>
    <vt:vector size="84" baseType="variant">
      <vt:variant>
        <vt:i4>6029390</vt:i4>
      </vt:variant>
      <vt:variant>
        <vt:i4>69</vt:i4>
      </vt:variant>
      <vt:variant>
        <vt:i4>0</vt:i4>
      </vt:variant>
      <vt:variant>
        <vt:i4>5</vt:i4>
      </vt:variant>
      <vt:variant>
        <vt:lpwstr>https://cv-tricks.com/object-detection/faster-r-cnn-yolo-ssd/</vt:lpwstr>
      </vt:variant>
      <vt:variant>
        <vt:lpwstr/>
      </vt:variant>
      <vt:variant>
        <vt:i4>2621477</vt:i4>
      </vt:variant>
      <vt:variant>
        <vt:i4>66</vt:i4>
      </vt:variant>
      <vt:variant>
        <vt:i4>0</vt:i4>
      </vt:variant>
      <vt:variant>
        <vt:i4>5</vt:i4>
      </vt:variant>
      <vt:variant>
        <vt:lpwstr>https://medium.com/zylapp/review-of-deep-learning-algorithms-for-object-detection-c1f3d437b852</vt:lpwstr>
      </vt:variant>
      <vt:variant>
        <vt:lpwstr/>
      </vt:variant>
      <vt:variant>
        <vt:i4>5898252</vt:i4>
      </vt:variant>
      <vt:variant>
        <vt:i4>63</vt:i4>
      </vt:variant>
      <vt:variant>
        <vt:i4>0</vt:i4>
      </vt:variant>
      <vt:variant>
        <vt:i4>5</vt:i4>
      </vt:variant>
      <vt:variant>
        <vt:lpwstr>https://courses.engr.illinois.edu/cs445/fa2015/projects/final/object-detection-video.pdf</vt:lpwstr>
      </vt:variant>
      <vt:variant>
        <vt:lpwstr/>
      </vt:variant>
      <vt:variant>
        <vt:i4>5636173</vt:i4>
      </vt:variant>
      <vt:variant>
        <vt:i4>60</vt:i4>
      </vt:variant>
      <vt:variant>
        <vt:i4>0</vt:i4>
      </vt:variant>
      <vt:variant>
        <vt:i4>5</vt:i4>
      </vt:variant>
      <vt:variant>
        <vt:lpwstr>https://towardsdatascience.com/fasterrcnn-explained-part-1-with-code-599c16568cff</vt:lpwstr>
      </vt:variant>
      <vt:variant>
        <vt:lpwstr/>
      </vt:variant>
      <vt:variant>
        <vt:i4>6946921</vt:i4>
      </vt:variant>
      <vt:variant>
        <vt:i4>57</vt:i4>
      </vt:variant>
      <vt:variant>
        <vt:i4>0</vt:i4>
      </vt:variant>
      <vt:variant>
        <vt:i4>5</vt:i4>
      </vt:variant>
      <vt:variant>
        <vt:lpwstr>https://medium.com/diaryofawannapreneur/yolo-you-only-look-once-for-object-detection-explained-6f80ea7aaa1e</vt:lpwstr>
      </vt:variant>
      <vt:variant>
        <vt:lpwstr/>
      </vt:variant>
      <vt:variant>
        <vt:i4>4980779</vt:i4>
      </vt:variant>
      <vt:variant>
        <vt:i4>54</vt:i4>
      </vt:variant>
      <vt:variant>
        <vt:i4>0</vt:i4>
      </vt:variant>
      <vt:variant>
        <vt:i4>5</vt:i4>
      </vt:variant>
      <vt:variant>
        <vt:lpwstr>https://medium.com/@smallfishbigsea/understand-ssd-and-implement-your-own-caa3232cd6ad</vt:lpwstr>
      </vt:variant>
      <vt:variant>
        <vt:lpwstr/>
      </vt:variant>
      <vt:variant>
        <vt:i4>5898336</vt:i4>
      </vt:variant>
      <vt:variant>
        <vt:i4>51</vt:i4>
      </vt:variant>
      <vt:variant>
        <vt:i4>0</vt:i4>
      </vt:variant>
      <vt:variant>
        <vt:i4>5</vt:i4>
      </vt:variant>
      <vt:variant>
        <vt:lpwstr>https://medium.com/@smallfishbigsea/faster-r-cnn-explained-864d4fb7e3f8</vt:lpwstr>
      </vt:variant>
      <vt:variant>
        <vt:lpwstr/>
      </vt:variant>
      <vt:variant>
        <vt:i4>2555909</vt:i4>
      </vt:variant>
      <vt:variant>
        <vt:i4>38</vt:i4>
      </vt:variant>
      <vt:variant>
        <vt:i4>0</vt:i4>
      </vt:variant>
      <vt:variant>
        <vt:i4>5</vt:i4>
      </vt:variant>
      <vt:variant>
        <vt:lpwstr/>
      </vt:variant>
      <vt:variant>
        <vt:lpwstr>_Toc4434209</vt:lpwstr>
      </vt:variant>
      <vt:variant>
        <vt:i4>2555909</vt:i4>
      </vt:variant>
      <vt:variant>
        <vt:i4>32</vt:i4>
      </vt:variant>
      <vt:variant>
        <vt:i4>0</vt:i4>
      </vt:variant>
      <vt:variant>
        <vt:i4>5</vt:i4>
      </vt:variant>
      <vt:variant>
        <vt:lpwstr/>
      </vt:variant>
      <vt:variant>
        <vt:lpwstr>_Toc4434208</vt:lpwstr>
      </vt:variant>
      <vt:variant>
        <vt:i4>2555909</vt:i4>
      </vt:variant>
      <vt:variant>
        <vt:i4>26</vt:i4>
      </vt:variant>
      <vt:variant>
        <vt:i4>0</vt:i4>
      </vt:variant>
      <vt:variant>
        <vt:i4>5</vt:i4>
      </vt:variant>
      <vt:variant>
        <vt:lpwstr/>
      </vt:variant>
      <vt:variant>
        <vt:lpwstr>_Toc4434207</vt:lpwstr>
      </vt:variant>
      <vt:variant>
        <vt:i4>2555909</vt:i4>
      </vt:variant>
      <vt:variant>
        <vt:i4>20</vt:i4>
      </vt:variant>
      <vt:variant>
        <vt:i4>0</vt:i4>
      </vt:variant>
      <vt:variant>
        <vt:i4>5</vt:i4>
      </vt:variant>
      <vt:variant>
        <vt:lpwstr/>
      </vt:variant>
      <vt:variant>
        <vt:lpwstr>_Toc4434206</vt:lpwstr>
      </vt:variant>
      <vt:variant>
        <vt:i4>2555909</vt:i4>
      </vt:variant>
      <vt:variant>
        <vt:i4>14</vt:i4>
      </vt:variant>
      <vt:variant>
        <vt:i4>0</vt:i4>
      </vt:variant>
      <vt:variant>
        <vt:i4>5</vt:i4>
      </vt:variant>
      <vt:variant>
        <vt:lpwstr/>
      </vt:variant>
      <vt:variant>
        <vt:lpwstr>_Toc4434205</vt:lpwstr>
      </vt:variant>
      <vt:variant>
        <vt:i4>2555909</vt:i4>
      </vt:variant>
      <vt:variant>
        <vt:i4>8</vt:i4>
      </vt:variant>
      <vt:variant>
        <vt:i4>0</vt:i4>
      </vt:variant>
      <vt:variant>
        <vt:i4>5</vt:i4>
      </vt:variant>
      <vt:variant>
        <vt:lpwstr/>
      </vt:variant>
      <vt:variant>
        <vt:lpwstr>_Toc4434204</vt:lpwstr>
      </vt:variant>
      <vt:variant>
        <vt:i4>2555909</vt:i4>
      </vt:variant>
      <vt:variant>
        <vt:i4>2</vt:i4>
      </vt:variant>
      <vt:variant>
        <vt:i4>0</vt:i4>
      </vt:variant>
      <vt:variant>
        <vt:i4>5</vt:i4>
      </vt:variant>
      <vt:variant>
        <vt:lpwstr/>
      </vt:variant>
      <vt:variant>
        <vt:lpwstr>_Toc4434203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dc:title>
  <cp:lastModifiedBy>Александр</cp:lastModifiedBy>
  <cp:revision>22</cp:revision>
  <cp:lastPrinted>2017-11-22T09:57:00Z</cp:lastPrinted>
  <dcterms:created xsi:type="dcterms:W3CDTF">2019-03-25T19:42:00Z</dcterms:created>
  <dcterms:modified xsi:type="dcterms:W3CDTF">2019-04-07T15:53:00Z</dcterms:modified>
</cp:coreProperties>
</file>