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r w:rsidR="00BA1E68">
        <w:rPr>
          <w:b/>
          <w:sz w:val="28"/>
          <w:szCs w:val="28"/>
          <w:lang w:val="ru-RU"/>
        </w:rPr>
        <w:t>6</w:t>
      </w:r>
    </w:p>
    <w:p w:rsidR="000225CA" w:rsidRPr="006900D7" w:rsidRDefault="006900D7" w:rsidP="00015547">
      <w:pPr>
        <w:jc w:val="center"/>
        <w:rPr>
          <w:b/>
          <w:bCs/>
          <w:sz w:val="28"/>
          <w:szCs w:val="28"/>
          <w:lang w:val="ru-RU"/>
        </w:rPr>
      </w:pPr>
      <w:r>
        <w:rPr>
          <w:b/>
          <w:bCs/>
          <w:sz w:val="28"/>
          <w:szCs w:val="28"/>
          <w:lang w:val="ru-RU"/>
        </w:rPr>
        <w:t>«</w:t>
      </w:r>
      <w:r w:rsidR="00BA1E68" w:rsidRPr="00BA1E68">
        <w:rPr>
          <w:b/>
          <w:bCs/>
          <w:sz w:val="28"/>
          <w:szCs w:val="28"/>
          <w:lang w:val="ru-RU"/>
        </w:rPr>
        <w:t>ПЗ по метрикам оценки детекции, аффинных преобразований и распознавания (П36)</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rsidR="0081184B" w:rsidRPr="00CE44CD" w:rsidRDefault="0081184B" w:rsidP="00C34996">
      <w:pPr>
        <w:spacing w:line="360" w:lineRule="auto"/>
        <w:rPr>
          <w:b/>
          <w:sz w:val="28"/>
          <w:szCs w:val="28"/>
        </w:rPr>
      </w:pPr>
    </w:p>
    <w:p w:rsidR="0081184B" w:rsidRPr="00CE44CD" w:rsidRDefault="0081184B" w:rsidP="00C34996">
      <w:pPr>
        <w:spacing w:line="360" w:lineRule="auto"/>
        <w:rPr>
          <w:b/>
          <w:sz w:val="28"/>
          <w:szCs w:val="28"/>
        </w:rPr>
      </w:pPr>
    </w:p>
    <w:bookmarkEnd w:id="0"/>
    <w:bookmarkEnd w:id="1"/>
    <w:p w:rsidR="00CE44CD" w:rsidRPr="00CE44CD" w:rsidRDefault="00CE44CD" w:rsidP="00CE44CD">
      <w:pPr>
        <w:pStyle w:val="11"/>
        <w:rPr>
          <w:b/>
          <w:sz w:val="36"/>
          <w:szCs w:val="36"/>
          <w:lang w:val="ru-RU"/>
        </w:rPr>
      </w:pPr>
      <w:r w:rsidRPr="00CE44CD">
        <w:rPr>
          <w:b/>
          <w:sz w:val="36"/>
          <w:szCs w:val="36"/>
          <w:lang w:val="ru-RU"/>
        </w:rPr>
        <w:t>Оглавление</w:t>
      </w:r>
    </w:p>
    <w:p w:rsidR="00CE44CD" w:rsidRPr="00CE44CD" w:rsidRDefault="00CE44CD" w:rsidP="00CE44CD">
      <w:pPr>
        <w:rPr>
          <w:lang w:val="ru-RU"/>
        </w:rPr>
      </w:pPr>
    </w:p>
    <w:p w:rsidR="002E6342" w:rsidRDefault="00025681">
      <w:pPr>
        <w:pStyle w:val="11"/>
        <w:rPr>
          <w:rFonts w:asciiTheme="minorHAnsi" w:eastAsiaTheme="minorEastAsia" w:hAnsiTheme="minorHAnsi" w:cstheme="minorBidi"/>
          <w:noProof/>
          <w:sz w:val="22"/>
          <w:szCs w:val="22"/>
          <w:lang w:val="ru-RU" w:eastAsia="ru-RU"/>
        </w:rPr>
      </w:pPr>
      <w:r w:rsidRPr="00025681">
        <w:fldChar w:fldCharType="begin"/>
      </w:r>
      <w:r w:rsidR="00CE44CD">
        <w:instrText xml:space="preserve"> TOC \o "1-2" \h \z \u </w:instrText>
      </w:r>
      <w:r w:rsidRPr="00025681">
        <w:fldChar w:fldCharType="separate"/>
      </w:r>
      <w:hyperlink w:anchor="_Toc5492770" w:history="1">
        <w:r w:rsidR="002E6342" w:rsidRPr="00E42201">
          <w:rPr>
            <w:rStyle w:val="a6"/>
            <w:noProof/>
          </w:rPr>
          <w:t>1</w:t>
        </w:r>
        <w:r w:rsidR="002E6342">
          <w:rPr>
            <w:rFonts w:asciiTheme="minorHAnsi" w:eastAsiaTheme="minorEastAsia" w:hAnsiTheme="minorHAnsi" w:cstheme="minorBidi"/>
            <w:noProof/>
            <w:sz w:val="22"/>
            <w:szCs w:val="22"/>
            <w:lang w:val="ru-RU" w:eastAsia="ru-RU"/>
          </w:rPr>
          <w:tab/>
        </w:r>
        <w:r w:rsidR="002E6342" w:rsidRPr="00E42201">
          <w:rPr>
            <w:rStyle w:val="a6"/>
            <w:noProof/>
          </w:rPr>
          <w:t>Введение</w:t>
        </w:r>
        <w:r w:rsidR="002E6342">
          <w:rPr>
            <w:noProof/>
            <w:webHidden/>
          </w:rPr>
          <w:tab/>
        </w:r>
        <w:r>
          <w:rPr>
            <w:noProof/>
            <w:webHidden/>
          </w:rPr>
          <w:fldChar w:fldCharType="begin"/>
        </w:r>
        <w:r w:rsidR="002E6342">
          <w:rPr>
            <w:noProof/>
            <w:webHidden/>
          </w:rPr>
          <w:instrText xml:space="preserve"> PAGEREF _Toc5492770 \h </w:instrText>
        </w:r>
        <w:r>
          <w:rPr>
            <w:noProof/>
            <w:webHidden/>
          </w:rPr>
        </w:r>
        <w:r>
          <w:rPr>
            <w:noProof/>
            <w:webHidden/>
          </w:rPr>
          <w:fldChar w:fldCharType="separate"/>
        </w:r>
        <w:r w:rsidR="002E6342">
          <w:rPr>
            <w:noProof/>
            <w:webHidden/>
          </w:rPr>
          <w:t>3</w:t>
        </w:r>
        <w:r>
          <w:rPr>
            <w:noProof/>
            <w:webHidden/>
          </w:rPr>
          <w:fldChar w:fldCharType="end"/>
        </w:r>
      </w:hyperlink>
    </w:p>
    <w:p w:rsidR="002E6342" w:rsidRDefault="00025681">
      <w:pPr>
        <w:pStyle w:val="11"/>
        <w:rPr>
          <w:rFonts w:asciiTheme="minorHAnsi" w:eastAsiaTheme="minorEastAsia" w:hAnsiTheme="minorHAnsi" w:cstheme="minorBidi"/>
          <w:noProof/>
          <w:sz w:val="22"/>
          <w:szCs w:val="22"/>
          <w:lang w:val="ru-RU" w:eastAsia="ru-RU"/>
        </w:rPr>
      </w:pPr>
      <w:hyperlink w:anchor="_Toc5492771" w:history="1">
        <w:r w:rsidR="002E6342" w:rsidRPr="00E42201">
          <w:rPr>
            <w:rStyle w:val="a6"/>
            <w:noProof/>
          </w:rPr>
          <w:t>2</w:t>
        </w:r>
        <w:r w:rsidR="002E6342">
          <w:rPr>
            <w:rFonts w:asciiTheme="minorHAnsi" w:eastAsiaTheme="minorEastAsia" w:hAnsiTheme="minorHAnsi" w:cstheme="minorBidi"/>
            <w:noProof/>
            <w:sz w:val="22"/>
            <w:szCs w:val="22"/>
            <w:lang w:val="ru-RU" w:eastAsia="ru-RU"/>
          </w:rPr>
          <w:tab/>
        </w:r>
        <w:r w:rsidR="002E6342" w:rsidRPr="00E42201">
          <w:rPr>
            <w:rStyle w:val="a6"/>
            <w:noProof/>
            <w:shd w:val="clear" w:color="auto" w:fill="FFFFFF"/>
          </w:rPr>
          <w:t>Receiver Operating Characteristic</w:t>
        </w:r>
        <w:r w:rsidR="002E6342" w:rsidRPr="00E42201">
          <w:rPr>
            <w:rStyle w:val="a6"/>
            <w:noProof/>
          </w:rPr>
          <w:t xml:space="preserve"> (ROC)</w:t>
        </w:r>
        <w:r w:rsidR="002E6342">
          <w:rPr>
            <w:noProof/>
            <w:webHidden/>
          </w:rPr>
          <w:tab/>
        </w:r>
        <w:r>
          <w:rPr>
            <w:noProof/>
            <w:webHidden/>
          </w:rPr>
          <w:fldChar w:fldCharType="begin"/>
        </w:r>
        <w:r w:rsidR="002E6342">
          <w:rPr>
            <w:noProof/>
            <w:webHidden/>
          </w:rPr>
          <w:instrText xml:space="preserve"> PAGEREF _Toc5492771 \h </w:instrText>
        </w:r>
        <w:r>
          <w:rPr>
            <w:noProof/>
            <w:webHidden/>
          </w:rPr>
        </w:r>
        <w:r>
          <w:rPr>
            <w:noProof/>
            <w:webHidden/>
          </w:rPr>
          <w:fldChar w:fldCharType="separate"/>
        </w:r>
        <w:r w:rsidR="002E6342">
          <w:rPr>
            <w:noProof/>
            <w:webHidden/>
          </w:rPr>
          <w:t>3</w:t>
        </w:r>
        <w:r>
          <w:rPr>
            <w:noProof/>
            <w:webHidden/>
          </w:rPr>
          <w:fldChar w:fldCharType="end"/>
        </w:r>
      </w:hyperlink>
    </w:p>
    <w:p w:rsidR="002E6342" w:rsidRDefault="00025681">
      <w:pPr>
        <w:pStyle w:val="11"/>
        <w:rPr>
          <w:rFonts w:asciiTheme="minorHAnsi" w:eastAsiaTheme="minorEastAsia" w:hAnsiTheme="minorHAnsi" w:cstheme="minorBidi"/>
          <w:noProof/>
          <w:sz w:val="22"/>
          <w:szCs w:val="22"/>
          <w:lang w:val="ru-RU" w:eastAsia="ru-RU"/>
        </w:rPr>
      </w:pPr>
      <w:hyperlink w:anchor="_Toc5492772" w:history="1">
        <w:r w:rsidR="002E6342" w:rsidRPr="00E42201">
          <w:rPr>
            <w:rStyle w:val="a6"/>
            <w:noProof/>
          </w:rPr>
          <w:t>3</w:t>
        </w:r>
        <w:r w:rsidR="002E6342">
          <w:rPr>
            <w:rFonts w:asciiTheme="minorHAnsi" w:eastAsiaTheme="minorEastAsia" w:hAnsiTheme="minorHAnsi" w:cstheme="minorBidi"/>
            <w:noProof/>
            <w:sz w:val="22"/>
            <w:szCs w:val="22"/>
            <w:lang w:val="ru-RU" w:eastAsia="ru-RU"/>
          </w:rPr>
          <w:tab/>
        </w:r>
        <w:r w:rsidR="002E6342" w:rsidRPr="00E42201">
          <w:rPr>
            <w:rStyle w:val="a6"/>
            <w:noProof/>
          </w:rPr>
          <w:t>mean Average Precision (mAP)</w:t>
        </w:r>
        <w:r w:rsidR="002E6342">
          <w:rPr>
            <w:noProof/>
            <w:webHidden/>
          </w:rPr>
          <w:tab/>
        </w:r>
        <w:r>
          <w:rPr>
            <w:noProof/>
            <w:webHidden/>
          </w:rPr>
          <w:fldChar w:fldCharType="begin"/>
        </w:r>
        <w:r w:rsidR="002E6342">
          <w:rPr>
            <w:noProof/>
            <w:webHidden/>
          </w:rPr>
          <w:instrText xml:space="preserve"> PAGEREF _Toc5492772 \h </w:instrText>
        </w:r>
        <w:r>
          <w:rPr>
            <w:noProof/>
            <w:webHidden/>
          </w:rPr>
        </w:r>
        <w:r>
          <w:rPr>
            <w:noProof/>
            <w:webHidden/>
          </w:rPr>
          <w:fldChar w:fldCharType="separate"/>
        </w:r>
        <w:r w:rsidR="002E6342">
          <w:rPr>
            <w:noProof/>
            <w:webHidden/>
          </w:rPr>
          <w:t>4</w:t>
        </w:r>
        <w:r>
          <w:rPr>
            <w:noProof/>
            <w:webHidden/>
          </w:rPr>
          <w:fldChar w:fldCharType="end"/>
        </w:r>
      </w:hyperlink>
    </w:p>
    <w:p w:rsidR="002E6342" w:rsidRDefault="00025681">
      <w:pPr>
        <w:pStyle w:val="11"/>
        <w:rPr>
          <w:rFonts w:asciiTheme="minorHAnsi" w:eastAsiaTheme="minorEastAsia" w:hAnsiTheme="minorHAnsi" w:cstheme="minorBidi"/>
          <w:noProof/>
          <w:sz w:val="22"/>
          <w:szCs w:val="22"/>
          <w:lang w:val="ru-RU" w:eastAsia="ru-RU"/>
        </w:rPr>
      </w:pPr>
      <w:hyperlink w:anchor="_Toc5492773" w:history="1">
        <w:r w:rsidR="002E6342" w:rsidRPr="00E42201">
          <w:rPr>
            <w:rStyle w:val="a6"/>
            <w:noProof/>
          </w:rPr>
          <w:t>4</w:t>
        </w:r>
        <w:r w:rsidR="002E6342">
          <w:rPr>
            <w:rFonts w:asciiTheme="minorHAnsi" w:eastAsiaTheme="minorEastAsia" w:hAnsiTheme="minorHAnsi" w:cstheme="minorBidi"/>
            <w:noProof/>
            <w:sz w:val="22"/>
            <w:szCs w:val="22"/>
            <w:lang w:val="ru-RU" w:eastAsia="ru-RU"/>
          </w:rPr>
          <w:tab/>
        </w:r>
        <w:r w:rsidR="002E6342" w:rsidRPr="00E42201">
          <w:rPr>
            <w:rStyle w:val="a6"/>
            <w:noProof/>
          </w:rPr>
          <w:t>Top-1 accuracy</w:t>
        </w:r>
        <w:r w:rsidR="002E6342">
          <w:rPr>
            <w:noProof/>
            <w:webHidden/>
          </w:rPr>
          <w:tab/>
        </w:r>
        <w:r>
          <w:rPr>
            <w:noProof/>
            <w:webHidden/>
          </w:rPr>
          <w:fldChar w:fldCharType="begin"/>
        </w:r>
        <w:r w:rsidR="002E6342">
          <w:rPr>
            <w:noProof/>
            <w:webHidden/>
          </w:rPr>
          <w:instrText xml:space="preserve"> PAGEREF _Toc5492773 \h </w:instrText>
        </w:r>
        <w:r>
          <w:rPr>
            <w:noProof/>
            <w:webHidden/>
          </w:rPr>
        </w:r>
        <w:r>
          <w:rPr>
            <w:noProof/>
            <w:webHidden/>
          </w:rPr>
          <w:fldChar w:fldCharType="separate"/>
        </w:r>
        <w:r w:rsidR="002E6342">
          <w:rPr>
            <w:noProof/>
            <w:webHidden/>
          </w:rPr>
          <w:t>6</w:t>
        </w:r>
        <w:r>
          <w:rPr>
            <w:noProof/>
            <w:webHidden/>
          </w:rPr>
          <w:fldChar w:fldCharType="end"/>
        </w:r>
      </w:hyperlink>
    </w:p>
    <w:p w:rsidR="002E6342" w:rsidRDefault="00025681">
      <w:pPr>
        <w:pStyle w:val="11"/>
        <w:rPr>
          <w:rFonts w:asciiTheme="minorHAnsi" w:eastAsiaTheme="minorEastAsia" w:hAnsiTheme="minorHAnsi" w:cstheme="minorBidi"/>
          <w:noProof/>
          <w:sz w:val="22"/>
          <w:szCs w:val="22"/>
          <w:lang w:val="ru-RU" w:eastAsia="ru-RU"/>
        </w:rPr>
      </w:pPr>
      <w:hyperlink w:anchor="_Toc5492774" w:history="1">
        <w:r w:rsidR="002E6342" w:rsidRPr="00E42201">
          <w:rPr>
            <w:rStyle w:val="a6"/>
            <w:noProof/>
          </w:rPr>
          <w:t>5</w:t>
        </w:r>
        <w:r w:rsidR="002E6342">
          <w:rPr>
            <w:rFonts w:asciiTheme="minorHAnsi" w:eastAsiaTheme="minorEastAsia" w:hAnsiTheme="minorHAnsi" w:cstheme="minorBidi"/>
            <w:noProof/>
            <w:sz w:val="22"/>
            <w:szCs w:val="22"/>
            <w:lang w:val="ru-RU" w:eastAsia="ru-RU"/>
          </w:rPr>
          <w:tab/>
        </w:r>
        <w:r w:rsidR="002E6342" w:rsidRPr="00E42201">
          <w:rPr>
            <w:rStyle w:val="a6"/>
            <w:noProof/>
          </w:rPr>
          <w:t>Список источников</w:t>
        </w:r>
        <w:r w:rsidR="002E6342">
          <w:rPr>
            <w:noProof/>
            <w:webHidden/>
          </w:rPr>
          <w:tab/>
        </w:r>
        <w:r>
          <w:rPr>
            <w:noProof/>
            <w:webHidden/>
          </w:rPr>
          <w:fldChar w:fldCharType="begin"/>
        </w:r>
        <w:r w:rsidR="002E6342">
          <w:rPr>
            <w:noProof/>
            <w:webHidden/>
          </w:rPr>
          <w:instrText xml:space="preserve"> PAGEREF _Toc5492774 \h </w:instrText>
        </w:r>
        <w:r>
          <w:rPr>
            <w:noProof/>
            <w:webHidden/>
          </w:rPr>
        </w:r>
        <w:r>
          <w:rPr>
            <w:noProof/>
            <w:webHidden/>
          </w:rPr>
          <w:fldChar w:fldCharType="separate"/>
        </w:r>
        <w:r w:rsidR="002E6342">
          <w:rPr>
            <w:noProof/>
            <w:webHidden/>
          </w:rPr>
          <w:t>7</w:t>
        </w:r>
        <w:r>
          <w:rPr>
            <w:noProof/>
            <w:webHidden/>
          </w:rPr>
          <w:fldChar w:fldCharType="end"/>
        </w:r>
      </w:hyperlink>
    </w:p>
    <w:p w:rsidR="00CE44CD" w:rsidRDefault="00025681" w:rsidP="00CE44CD">
      <w:pPr>
        <w:pStyle w:val="1"/>
        <w:numPr>
          <w:ilvl w:val="0"/>
          <w:numId w:val="0"/>
        </w:numPr>
        <w:ind w:left="680"/>
      </w:pPr>
      <w:r>
        <w:fldChar w:fldCharType="end"/>
      </w: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BA1E68">
      <w:pPr>
        <w:pStyle w:val="1"/>
      </w:pPr>
      <w:bookmarkStart w:id="2" w:name="_Toc5492770"/>
      <w:r>
        <w:t>Введение</w:t>
      </w:r>
      <w:bookmarkEnd w:id="2"/>
    </w:p>
    <w:p w:rsidR="00BA1E68" w:rsidRPr="00BA1E68" w:rsidRDefault="00BA1E68" w:rsidP="00BA1E68">
      <w:pPr>
        <w:rPr>
          <w:lang w:val="ru-RU" w:eastAsia="ru-RU"/>
        </w:rPr>
      </w:pPr>
      <w:r>
        <w:rPr>
          <w:lang w:val="ru-RU" w:eastAsia="ru-RU"/>
        </w:rPr>
        <w:t>Задачи детекции, аффинных преобразований и распознавания нуждаются в мере оценки качества результата. Используются для комплексной оценки результата распознавания с помощью различных подходов.</w:t>
      </w:r>
    </w:p>
    <w:p w:rsidR="00CE44CD" w:rsidRDefault="00CE44CD" w:rsidP="00CE44CD">
      <w:pPr>
        <w:pStyle w:val="1"/>
      </w:pPr>
      <w:bookmarkStart w:id="3" w:name="_Toc5492771"/>
      <w:r w:rsidRPr="00067856">
        <w:rPr>
          <w:shd w:val="clear" w:color="auto" w:fill="FFFFFF"/>
        </w:rPr>
        <w:t>ReceiverOperatingCharacteristic</w:t>
      </w:r>
      <w:r w:rsidR="00FE1D57">
        <w:t xml:space="preserve"> (</w:t>
      </w:r>
      <w:r w:rsidR="00FE1D57">
        <w:rPr>
          <w:lang w:val="en-US"/>
        </w:rPr>
        <w:t>ROC</w:t>
      </w:r>
      <w:r w:rsidR="00FE1D57">
        <w:t>)</w:t>
      </w:r>
      <w:bookmarkEnd w:id="3"/>
    </w:p>
    <w:p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val="ru-RU" w:eastAsia="ru-RU"/>
        </w:rPr>
        <w:drawing>
          <wp:inline distT="0" distB="0" distL="0" distR="0">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rsidR="00CE44CD" w:rsidRPr="00211C0E" w:rsidRDefault="00CE44CD" w:rsidP="00CE44CD">
      <w:pPr>
        <w:rPr>
          <w:rFonts w:cstheme="minorHAnsi"/>
          <w:lang w:val="ru-RU"/>
        </w:rPr>
      </w:pPr>
      <w:r w:rsidRPr="00CE44CD">
        <w:rPr>
          <w:rFonts w:cstheme="minorHAnsi"/>
          <w:lang w:val="ru-RU"/>
        </w:rPr>
        <w:t xml:space="preserve">В таблице показаны метки и предсказанная вероятность принадлежности </w:t>
      </w:r>
      <w:r w:rsidR="00057D80">
        <w:rPr>
          <w:rFonts w:cstheme="minorHAnsi"/>
          <w:lang w:val="ru-RU"/>
        </w:rPr>
        <w:t xml:space="preserve">к 1-му классу </w:t>
      </w:r>
      <w:r w:rsidRPr="00CE44CD">
        <w:rPr>
          <w:rFonts w:cstheme="minorHAnsi"/>
          <w:lang w:val="ru-RU"/>
        </w:rPr>
        <w:t>в отрезке [0;1].</w:t>
      </w:r>
      <w:r w:rsidRPr="00CE44CD">
        <w:rPr>
          <w:rFonts w:cstheme="minorHAnsi"/>
          <w:lang w:val="ru-RU"/>
        </w:rPr>
        <w:br/>
        <w:t>Далее мы сортируем по убыванию предсказанной вероятности, в случае идеальной  классификации третий столбец должен быть автоматически упорядочен.</w:t>
      </w:r>
      <w:r w:rsidRPr="00D175D6">
        <w:rPr>
          <w:rFonts w:cstheme="minorHAnsi"/>
          <w:lang w:val="ru-RU"/>
        </w:rPr>
        <w:t>Далеестроится</w:t>
      </w:r>
      <w:r w:rsidR="00211C0E" w:rsidRPr="00D175D6">
        <w:rPr>
          <w:rFonts w:cstheme="minorHAnsi"/>
          <w:lang w:val="ru-RU"/>
        </w:rPr>
        <w:t>квадрат 1</w:t>
      </w:r>
      <w:r w:rsidR="00211C0E">
        <w:rPr>
          <w:rFonts w:cstheme="minorHAnsi"/>
        </w:rPr>
        <w:t>x</w:t>
      </w:r>
      <w:r w:rsidRPr="00D175D6">
        <w:rPr>
          <w:rFonts w:cstheme="minorHAnsi"/>
          <w:lang w:val="ru-RU"/>
        </w:rPr>
        <w:t>1.</w:t>
      </w:r>
    </w:p>
    <w:p w:rsidR="00CE44CD" w:rsidRDefault="00CE44CD" w:rsidP="00CE44CD">
      <w:pPr>
        <w:rPr>
          <w:rFonts w:cstheme="minorHAnsi"/>
        </w:rPr>
      </w:pPr>
      <w:r>
        <w:rPr>
          <w:rFonts w:cstheme="minorHAnsi"/>
          <w:noProof/>
          <w:lang w:val="ru-RU" w:eastAsia="ru-RU"/>
        </w:rPr>
        <w:drawing>
          <wp:inline distT="0" distB="0" distL="0" distR="0">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9"/>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Начиная с (0,0) и в списке сверху вниз, если класс = 1, то делаем шаг вверх</w:t>
      </w:r>
      <w:r w:rsidR="00F22037">
        <w:rPr>
          <w:rFonts w:cstheme="minorHAnsi"/>
          <w:lang w:val="ru-RU"/>
        </w:rPr>
        <w:t xml:space="preserve"> </w:t>
      </w:r>
      <w:commentRangeStart w:id="4"/>
      <w:r w:rsidR="002E6342">
        <w:rPr>
          <w:rFonts w:cstheme="minorHAnsi"/>
          <w:lang w:val="ru-RU"/>
        </w:rPr>
        <w:t xml:space="preserve">на </w:t>
      </w:r>
      <w:r w:rsidR="00F22037">
        <w:rPr>
          <w:rFonts w:cstheme="minorHAnsi"/>
          <w:lang w:val="ru-RU"/>
        </w:rPr>
        <w:t>одно деление</w:t>
      </w:r>
      <w:commentRangeEnd w:id="4"/>
      <w:r w:rsidR="00D4358D">
        <w:rPr>
          <w:rStyle w:val="afd"/>
          <w:rFonts w:ascii="Calibri" w:eastAsia="Calibri" w:hAnsi="Calibri"/>
          <w:lang w:val="ru-RU" w:eastAsia="en-US"/>
        </w:rPr>
        <w:commentReference w:id="4"/>
      </w:r>
      <w:r w:rsidR="00F22037">
        <w:rPr>
          <w:rFonts w:cstheme="minorHAnsi"/>
          <w:lang w:val="ru-RU"/>
        </w:rPr>
        <w:t xml:space="preserve">, иначе, вправо </w:t>
      </w:r>
      <w:r w:rsidR="00F22037">
        <w:rPr>
          <w:rFonts w:cstheme="minorHAnsi"/>
          <w:highlight w:val="yellow"/>
          <w:lang w:val="ru-RU"/>
        </w:rPr>
        <w:t xml:space="preserve">на </w:t>
      </w:r>
      <w:r w:rsidR="00F22037">
        <w:rPr>
          <w:rFonts w:cstheme="minorHAnsi"/>
          <w:lang w:val="ru-RU"/>
        </w:rPr>
        <w:t>одно деление</w:t>
      </w:r>
      <w:r w:rsidRPr="00CE44CD">
        <w:rPr>
          <w:rFonts w:cstheme="minorHAnsi"/>
          <w:lang w:val="ru-RU"/>
        </w:rPr>
        <w:t>.</w:t>
      </w:r>
      <w:r w:rsidRPr="00CE44CD">
        <w:rPr>
          <w:rFonts w:cstheme="minorHAnsi"/>
          <w:lang w:val="ru-RU"/>
        </w:rPr>
        <w:br/>
        <w:t xml:space="preserve">Если подряд идут объекты с одинаковой оценкой, то </w:t>
      </w:r>
      <w:r w:rsidR="003D0F16">
        <w:rPr>
          <w:rFonts w:cstheme="minorHAnsi"/>
          <w:lang w:val="ru-RU"/>
        </w:rPr>
        <w:t>производится</w:t>
      </w:r>
      <w:r w:rsidRPr="00CE44CD">
        <w:rPr>
          <w:rFonts w:cstheme="minorHAnsi"/>
          <w:lang w:val="ru-RU"/>
        </w:rPr>
        <w:t xml:space="preserve"> </w:t>
      </w:r>
      <w:r w:rsidR="003D0F16">
        <w:rPr>
          <w:rFonts w:cstheme="minorHAnsi"/>
          <w:lang w:val="ru-RU"/>
        </w:rPr>
        <w:t>шаг в ту точку от текущей, которая располагается выше</w:t>
      </w:r>
      <w:r w:rsidRPr="00D4358D">
        <w:rPr>
          <w:rFonts w:cstheme="minorHAnsi"/>
          <w:highlight w:val="yellow"/>
          <w:lang w:val="ru-RU"/>
        </w:rPr>
        <w:t xml:space="preserve"> на к</w:t>
      </w:r>
      <w:r w:rsidR="003D0F16">
        <w:rPr>
          <w:rFonts w:cstheme="minorHAnsi"/>
          <w:highlight w:val="yellow"/>
          <w:lang w:val="ru-RU"/>
        </w:rPr>
        <w:t>оличество классов 1 и правее</w:t>
      </w:r>
      <w:r w:rsidRPr="00D4358D">
        <w:rPr>
          <w:rFonts w:cstheme="minorHAnsi"/>
          <w:highlight w:val="yellow"/>
          <w:lang w:val="ru-RU"/>
        </w:rPr>
        <w:t xml:space="preserve"> на количество классов 0.</w:t>
      </w:r>
    </w:p>
    <w:p w:rsidR="00CE44CD" w:rsidRPr="00CE44CD" w:rsidRDefault="00CE44CD" w:rsidP="00CE44CD">
      <w:pPr>
        <w:rPr>
          <w:rFonts w:cstheme="minorHAnsi"/>
          <w:lang w:val="ru-RU"/>
        </w:rPr>
      </w:pPr>
      <w:r w:rsidRPr="00CE44CD">
        <w:rPr>
          <w:rFonts w:cstheme="minorHAnsi"/>
          <w:lang w:val="ru-RU"/>
        </w:rPr>
        <w:t xml:space="preserve">По сути данный график показывает зависимость </w:t>
      </w:r>
      <w:r>
        <w:rPr>
          <w:rFonts w:cstheme="minorHAnsi"/>
        </w:rPr>
        <w:t>TPR</w:t>
      </w:r>
      <w:r w:rsidR="00211C0E" w:rsidRPr="00211C0E">
        <w:rPr>
          <w:rFonts w:cstheme="minorHAnsi"/>
          <w:lang w:val="ru-RU"/>
        </w:rPr>
        <w:t>(</w:t>
      </w:r>
      <w:r w:rsidR="00211C0E">
        <w:rPr>
          <w:rFonts w:cstheme="minorHAnsi"/>
        </w:rPr>
        <w:t>True</w:t>
      </w:r>
      <w:r w:rsidR="00317862">
        <w:rPr>
          <w:rFonts w:cstheme="minorHAnsi"/>
          <w:lang w:val="ru-RU"/>
        </w:rPr>
        <w:t xml:space="preserve"> </w:t>
      </w:r>
      <w:r w:rsidR="00211C0E">
        <w:rPr>
          <w:rFonts w:cstheme="minorHAnsi"/>
        </w:rPr>
        <w:t>Positive</w:t>
      </w:r>
      <w:r w:rsidR="00317862">
        <w:rPr>
          <w:rFonts w:cstheme="minorHAnsi"/>
          <w:lang w:val="ru-RU"/>
        </w:rPr>
        <w:t xml:space="preserve"> </w:t>
      </w:r>
      <w:r w:rsidR="00211C0E">
        <w:rPr>
          <w:rFonts w:cstheme="minorHAnsi"/>
        </w:rPr>
        <w:t>Rate</w:t>
      </w:r>
      <w:r w:rsidR="00211C0E" w:rsidRPr="00211C0E">
        <w:rPr>
          <w:rFonts w:cstheme="minorHAnsi"/>
          <w:lang w:val="ru-RU"/>
        </w:rPr>
        <w:t xml:space="preserve">) </w:t>
      </w:r>
      <w:r w:rsidRPr="00CE44CD">
        <w:rPr>
          <w:rFonts w:cstheme="minorHAnsi"/>
          <w:lang w:val="ru-RU"/>
        </w:rPr>
        <w:t xml:space="preserve">от </w:t>
      </w:r>
      <w:r w:rsidRPr="00D175D6">
        <w:rPr>
          <w:rFonts w:cstheme="minorHAnsi"/>
        </w:rPr>
        <w:t>FPR</w:t>
      </w:r>
      <w:r w:rsidR="00211C0E" w:rsidRPr="00211C0E">
        <w:rPr>
          <w:rFonts w:cstheme="minorHAnsi"/>
          <w:lang w:val="ru-RU"/>
        </w:rPr>
        <w:t>(</w:t>
      </w:r>
      <w:r w:rsidR="00211C0E">
        <w:rPr>
          <w:rFonts w:cstheme="minorHAnsi"/>
        </w:rPr>
        <w:t>False</w:t>
      </w:r>
      <w:r w:rsidR="00317862">
        <w:rPr>
          <w:rFonts w:cstheme="minorHAnsi"/>
          <w:lang w:val="ru-RU"/>
        </w:rPr>
        <w:t xml:space="preserve"> </w:t>
      </w:r>
      <w:r w:rsidR="00211C0E">
        <w:rPr>
          <w:rFonts w:cstheme="minorHAnsi"/>
        </w:rPr>
        <w:t>Positive</w:t>
      </w:r>
      <w:r w:rsidR="00317862">
        <w:rPr>
          <w:rFonts w:cstheme="minorHAnsi"/>
          <w:lang w:val="ru-RU"/>
        </w:rPr>
        <w:t xml:space="preserve"> </w:t>
      </w:r>
      <w:r w:rsidR="00211C0E">
        <w:rPr>
          <w:rFonts w:cstheme="minorHAnsi"/>
        </w:rPr>
        <w:t>Rate</w:t>
      </w:r>
      <w:r w:rsidR="00211C0E" w:rsidRPr="00211C0E">
        <w:rPr>
          <w:rFonts w:cstheme="minorHAnsi"/>
          <w:lang w:val="ru-RU"/>
        </w:rPr>
        <w:t>)</w:t>
      </w:r>
      <w:r w:rsidRPr="00CE44CD">
        <w:rPr>
          <w:rFonts w:cstheme="minorHAnsi"/>
          <w:lang w:val="ru-RU"/>
        </w:rPr>
        <w:t>.</w:t>
      </w:r>
    </w:p>
    <w:p w:rsidR="00CE44CD" w:rsidRPr="008E6725" w:rsidRDefault="00CE44CD" w:rsidP="00CE44CD">
      <w:pPr>
        <w:rPr>
          <w:rFonts w:cstheme="minorHAnsi"/>
        </w:rPr>
      </w:pPr>
      <w:r>
        <w:rPr>
          <w:rFonts w:cstheme="minorHAnsi"/>
          <w:noProof/>
          <w:lang w:val="ru-RU" w:eastAsia="ru-RU"/>
        </w:rPr>
        <w:drawing>
          <wp:inline distT="0" distB="0" distL="0" distR="0">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1"/>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Pr>
          <w:rFonts w:cstheme="minorHAnsi"/>
        </w:rPr>
        <w:lastRenderedPageBreak/>
        <w:t>TPR</w:t>
      </w:r>
      <w:r w:rsidRPr="00CE44CD">
        <w:rPr>
          <w:rFonts w:cstheme="minorHAnsi"/>
          <w:lang w:val="ru-RU"/>
        </w:rPr>
        <w:t xml:space="preserve"> показывает величину правильно предсказанных </w:t>
      </w:r>
      <w:r w:rsidR="002D6849">
        <w:rPr>
          <w:rFonts w:cstheme="minorHAnsi"/>
          <w:lang w:val="ru-RU"/>
        </w:rPr>
        <w:t>объектов класса 1</w:t>
      </w:r>
      <w:r w:rsidRPr="00CE44CD">
        <w:rPr>
          <w:rFonts w:cstheme="minorHAnsi"/>
          <w:lang w:val="ru-RU"/>
        </w:rPr>
        <w:t xml:space="preserve"> среди всех объектов с меткой класса 1.</w:t>
      </w:r>
    </w:p>
    <w:p w:rsidR="00CE44CD" w:rsidRPr="00CE44CD" w:rsidRDefault="00CE44CD" w:rsidP="00CE44CD">
      <w:pPr>
        <w:rPr>
          <w:rFonts w:cstheme="minorHAnsi"/>
          <w:lang w:val="ru-RU"/>
        </w:rPr>
      </w:pPr>
      <w:r>
        <w:rPr>
          <w:rFonts w:cstheme="minorHAnsi"/>
        </w:rPr>
        <w:t>FPR</w:t>
      </w:r>
      <w:r w:rsidRPr="00CE44CD">
        <w:rPr>
          <w:rFonts w:cstheme="minorHAnsi"/>
          <w:lang w:val="ru-RU"/>
        </w:rPr>
        <w:t xml:space="preserve"> показывает величину неверно предсказанных </w:t>
      </w:r>
      <w:r w:rsidR="002D6849">
        <w:rPr>
          <w:rFonts w:cstheme="minorHAnsi"/>
          <w:lang w:val="ru-RU"/>
        </w:rPr>
        <w:t xml:space="preserve">объектов класса 0 </w:t>
      </w:r>
      <w:r w:rsidRPr="00CE44CD">
        <w:rPr>
          <w:rFonts w:cstheme="minorHAnsi"/>
          <w:lang w:val="ru-RU"/>
        </w:rPr>
        <w:t>среди всех объектов с меткой класса 0.</w:t>
      </w:r>
    </w:p>
    <w:p w:rsidR="00CE44CD" w:rsidRDefault="00CE44CD" w:rsidP="00CE44CD">
      <w:pPr>
        <w:rPr>
          <w:rFonts w:cstheme="minorHAnsi"/>
        </w:rPr>
      </w:pPr>
      <w:r>
        <w:rPr>
          <w:rFonts w:cstheme="minorHAnsi"/>
          <w:noProof/>
          <w:lang w:val="ru-RU" w:eastAsia="ru-RU"/>
        </w:rPr>
        <w:drawing>
          <wp:inline distT="0" distB="0" distL="0" distR="0">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2"/>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rsidR="00CE44CD" w:rsidRPr="00CE44CD" w:rsidRDefault="00CE44CD" w:rsidP="00CE44CD">
      <w:pPr>
        <w:rPr>
          <w:rFonts w:ascii="Gentium Basic" w:hAnsi="Gentium Basic"/>
          <w:color w:val="444444"/>
          <w:sz w:val="26"/>
          <w:szCs w:val="26"/>
          <w:shd w:val="clear" w:color="auto" w:fill="FFFFFF"/>
          <w:lang w:val="ru-RU"/>
        </w:rPr>
      </w:pPr>
      <w:r>
        <w:rPr>
          <w:rFonts w:cstheme="minorHAnsi"/>
        </w:rPr>
        <w:t>AUCROC</w:t>
      </w:r>
      <w:r w:rsidRPr="00CE44CD">
        <w:rPr>
          <w:rFonts w:cstheme="minorHAnsi"/>
          <w:lang w:val="ru-RU"/>
        </w:rPr>
        <w:t xml:space="preserve"> будет площадь под полученным графиком, в данном случае </w:t>
      </w:r>
      <w:r>
        <w:rPr>
          <w:rFonts w:cstheme="minorHAnsi"/>
        </w:rPr>
        <w:t>AUCROC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rsidR="00CE44CD" w:rsidRPr="00F22037" w:rsidRDefault="00CE44CD" w:rsidP="00CE44CD">
      <w:pPr>
        <w:rPr>
          <w:color w:val="444444"/>
          <w:sz w:val="26"/>
          <w:szCs w:val="26"/>
          <w:shd w:val="clear" w:color="auto" w:fill="FFFFFF"/>
          <w:lang w:val="ru-RU"/>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-классовых задач обычно используют</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w:t>
      </w:r>
      <w:r w:rsidRPr="00F22037">
        <w:rPr>
          <w:color w:val="444444"/>
          <w:sz w:val="26"/>
          <w:szCs w:val="26"/>
          <w:shd w:val="clear" w:color="auto" w:fill="FFFFFF"/>
          <w:lang w:val="ru-RU"/>
        </w:rPr>
        <w:t xml:space="preserve"> 1 </w:t>
      </w:r>
      <w:r>
        <w:rPr>
          <w:color w:val="444444"/>
          <w:sz w:val="26"/>
          <w:szCs w:val="26"/>
          <w:shd w:val="clear" w:color="auto" w:fill="FFFFFF"/>
        </w:rPr>
        <w:t>vs</w:t>
      </w:r>
      <w:r w:rsidRPr="00F22037">
        <w:rPr>
          <w:color w:val="444444"/>
          <w:sz w:val="26"/>
          <w:szCs w:val="26"/>
          <w:shd w:val="clear" w:color="auto" w:fill="FFFFFF"/>
          <w:lang w:val="ru-RU"/>
        </w:rPr>
        <w:t xml:space="preserve"> </w:t>
      </w:r>
      <w:r>
        <w:rPr>
          <w:color w:val="444444"/>
          <w:sz w:val="26"/>
          <w:szCs w:val="26"/>
          <w:shd w:val="clear" w:color="auto" w:fill="FFFFFF"/>
        </w:rPr>
        <w:t>Classes</w:t>
      </w:r>
      <w:r w:rsidRPr="00F22037">
        <w:rPr>
          <w:color w:val="444444"/>
          <w:sz w:val="26"/>
          <w:szCs w:val="26"/>
          <w:shd w:val="clear" w:color="auto" w:fill="FFFFFF"/>
          <w:lang w:val="ru-RU"/>
        </w:rPr>
        <w:t xml:space="preserve"> 2...</w:t>
      </w:r>
      <w:r>
        <w:rPr>
          <w:color w:val="444444"/>
          <w:sz w:val="26"/>
          <w:szCs w:val="26"/>
          <w:shd w:val="clear" w:color="auto" w:fill="FFFFFF"/>
        </w:rPr>
        <w:t>n</w:t>
      </w:r>
      <w:r w:rsidRPr="00F22037">
        <w:rPr>
          <w:color w:val="444444"/>
          <w:sz w:val="26"/>
          <w:szCs w:val="26"/>
          <w:shd w:val="clear" w:color="auto" w:fill="FFFFFF"/>
          <w:lang w:val="ru-RU"/>
        </w:rPr>
        <w:br/>
        <w:t xml:space="preserve">2. </w:t>
      </w:r>
      <w:r>
        <w:rPr>
          <w:color w:val="444444"/>
          <w:sz w:val="26"/>
          <w:szCs w:val="26"/>
          <w:shd w:val="clear" w:color="auto" w:fill="FFFFFF"/>
        </w:rPr>
        <w:t>Class</w:t>
      </w:r>
      <w:r w:rsidRPr="00F22037">
        <w:rPr>
          <w:color w:val="444444"/>
          <w:sz w:val="26"/>
          <w:szCs w:val="26"/>
          <w:shd w:val="clear" w:color="auto" w:fill="FFFFFF"/>
          <w:lang w:val="ru-RU"/>
        </w:rPr>
        <w:t xml:space="preserve"> 2 </w:t>
      </w:r>
      <w:r>
        <w:rPr>
          <w:color w:val="444444"/>
          <w:sz w:val="26"/>
          <w:szCs w:val="26"/>
          <w:shd w:val="clear" w:color="auto" w:fill="FFFFFF"/>
        </w:rPr>
        <w:t>vsClasses</w:t>
      </w:r>
      <w:r w:rsidRPr="00F22037">
        <w:rPr>
          <w:color w:val="444444"/>
          <w:sz w:val="26"/>
          <w:szCs w:val="26"/>
          <w:shd w:val="clear" w:color="auto" w:fill="FFFFFF"/>
          <w:lang w:val="ru-RU"/>
        </w:rPr>
        <w:t xml:space="preserve"> 1, 3...</w:t>
      </w:r>
      <w:r>
        <w:rPr>
          <w:color w:val="444444"/>
          <w:sz w:val="26"/>
          <w:szCs w:val="26"/>
          <w:shd w:val="clear" w:color="auto" w:fill="FFFFFF"/>
        </w:rPr>
        <w:t>n</w:t>
      </w:r>
      <w:r w:rsidRPr="00F22037">
        <w:rPr>
          <w:color w:val="444444"/>
          <w:sz w:val="26"/>
          <w:szCs w:val="26"/>
          <w:shd w:val="clear" w:color="auto" w:fill="FFFFFF"/>
          <w:lang w:val="ru-RU"/>
        </w:rPr>
        <w:br/>
      </w:r>
      <w:r w:rsidRPr="009A0BCE">
        <w:rPr>
          <w:color w:val="444444"/>
          <w:sz w:val="26"/>
          <w:szCs w:val="26"/>
          <w:shd w:val="clear" w:color="auto" w:fill="FFFFFF"/>
          <w:lang w:val="ru-RU"/>
        </w:rPr>
        <w:t>ит</w:t>
      </w:r>
      <w:r w:rsidRPr="00F22037">
        <w:rPr>
          <w:color w:val="444444"/>
          <w:sz w:val="26"/>
          <w:szCs w:val="26"/>
          <w:shd w:val="clear" w:color="auto" w:fill="FFFFFF"/>
          <w:lang w:val="ru-RU"/>
        </w:rPr>
        <w:t>.</w:t>
      </w:r>
      <w:r w:rsidRPr="009A0BCE">
        <w:rPr>
          <w:color w:val="444444"/>
          <w:sz w:val="26"/>
          <w:szCs w:val="26"/>
          <w:shd w:val="clear" w:color="auto" w:fill="FFFFFF"/>
          <w:lang w:val="ru-RU"/>
        </w:rPr>
        <w:t>д</w:t>
      </w:r>
      <w:r w:rsidRPr="00F22037">
        <w:rPr>
          <w:color w:val="444444"/>
          <w:sz w:val="26"/>
          <w:szCs w:val="26"/>
          <w:shd w:val="clear" w:color="auto" w:fill="FFFFFF"/>
          <w:lang w:val="ru-RU"/>
        </w:rPr>
        <w:t>.</w:t>
      </w:r>
    </w:p>
    <w:p w:rsidR="00CE44CD" w:rsidRPr="00CE44CD" w:rsidRDefault="00CE44CD" w:rsidP="00CE44CD">
      <w:pPr>
        <w:rPr>
          <w:rFonts w:cstheme="minorHAnsi"/>
          <w:lang w:val="ru-RU"/>
        </w:rPr>
      </w:pPr>
      <w:r w:rsidRPr="00CE44CD">
        <w:rPr>
          <w:rFonts w:cstheme="minorHAnsi"/>
          <w:lang w:val="ru-RU"/>
        </w:rPr>
        <w:t xml:space="preserve">Так мы получим </w:t>
      </w:r>
      <w:r w:rsidR="009A0BCE">
        <w:rPr>
          <w:rFonts w:cstheme="minorHAnsi"/>
          <w:lang w:val="ru-RU"/>
        </w:rPr>
        <w:t xml:space="preserve">многомерную </w:t>
      </w:r>
      <w:r w:rsidRPr="00CE44CD">
        <w:rPr>
          <w:rFonts w:cstheme="minorHAnsi"/>
          <w:lang w:val="ru-RU"/>
        </w:rPr>
        <w:t>метрику для каждого класса пр</w:t>
      </w:r>
      <w:r w:rsidR="009A0BCE">
        <w:rPr>
          <w:rFonts w:cstheme="minorHAnsi"/>
          <w:lang w:val="ru-RU"/>
        </w:rPr>
        <w:t>и предсказании выборки объектов. Для получения одномерной метрики используют свертку из многомерной метрики.</w:t>
      </w:r>
    </w:p>
    <w:p w:rsidR="00CE44CD" w:rsidRPr="001C0A3D" w:rsidRDefault="00CE44CD" w:rsidP="00CE44CD">
      <w:pPr>
        <w:pStyle w:val="1"/>
      </w:pPr>
      <w:bookmarkStart w:id="5" w:name="_Toc5492772"/>
      <w:r w:rsidRPr="00067856">
        <w:t>mean</w:t>
      </w:r>
      <w:r w:rsidR="00900797">
        <w:t xml:space="preserve"> </w:t>
      </w:r>
      <w:r w:rsidRPr="00067856">
        <w:t>Average</w:t>
      </w:r>
      <w:r w:rsidR="00900797">
        <w:t xml:space="preserve"> </w:t>
      </w:r>
      <w:r w:rsidRPr="00067856">
        <w:t>Precision</w:t>
      </w:r>
      <w:r w:rsidR="00FE1D57">
        <w:rPr>
          <w:lang w:val="en-US"/>
        </w:rPr>
        <w:t xml:space="preserve"> (</w:t>
      </w:r>
      <w:r w:rsidR="00FE1D57" w:rsidRPr="00067856">
        <w:t>mAP</w:t>
      </w:r>
      <w:r w:rsidR="00FE1D57">
        <w:rPr>
          <w:lang w:val="en-US"/>
        </w:rPr>
        <w:t>)</w:t>
      </w:r>
      <w:bookmarkEnd w:id="5"/>
    </w:p>
    <w:p w:rsidR="00CE44CD" w:rsidRPr="00CE44CD" w:rsidRDefault="00CE44CD" w:rsidP="00CE44CD">
      <w:pPr>
        <w:rPr>
          <w:rFonts w:cstheme="minorHAnsi"/>
          <w:lang w:val="ru-RU"/>
        </w:rPr>
      </w:pPr>
      <w:r w:rsidRPr="00803DB8">
        <w:rPr>
          <w:rFonts w:cstheme="minorHAnsi"/>
        </w:rPr>
        <w:t>mA</w:t>
      </w:r>
      <w:r w:rsidR="00D4149F">
        <w:rPr>
          <w:rFonts w:cstheme="minorHAnsi"/>
        </w:rPr>
        <w:t>P</w:t>
      </w:r>
      <w:r w:rsidRPr="00900797">
        <w:rPr>
          <w:rFonts w:cstheme="minorHAnsi"/>
        </w:rPr>
        <w:t xml:space="preserve"> (</w:t>
      </w:r>
      <w:r w:rsidRPr="00803DB8">
        <w:rPr>
          <w:rFonts w:cstheme="minorHAnsi"/>
          <w:shd w:val="clear" w:color="auto" w:fill="FFFFFF"/>
          <w:lang w:eastAsia="ru-RU"/>
        </w:rPr>
        <w:t>mean</w:t>
      </w:r>
      <w:r w:rsidR="00900797" w:rsidRPr="00900797">
        <w:rPr>
          <w:rFonts w:cstheme="minorHAnsi"/>
          <w:shd w:val="clear" w:color="auto" w:fill="FFFFFF"/>
          <w:lang w:eastAsia="ru-RU"/>
        </w:rPr>
        <w:t xml:space="preserve"> </w:t>
      </w:r>
      <w:r w:rsidRPr="00803DB8">
        <w:rPr>
          <w:rFonts w:cstheme="minorHAnsi"/>
          <w:shd w:val="clear" w:color="auto" w:fill="FFFFFF"/>
          <w:lang w:eastAsia="ru-RU"/>
        </w:rPr>
        <w:t>Average</w:t>
      </w:r>
      <w:r w:rsidR="00900797" w:rsidRPr="00900797">
        <w:rPr>
          <w:rFonts w:cstheme="minorHAnsi"/>
          <w:shd w:val="clear" w:color="auto" w:fill="FFFFFF"/>
          <w:lang w:eastAsia="ru-RU"/>
        </w:rPr>
        <w:t xml:space="preserve"> </w:t>
      </w:r>
      <w:r w:rsidRPr="00803DB8">
        <w:rPr>
          <w:rFonts w:cstheme="minorHAnsi"/>
          <w:shd w:val="clear" w:color="auto" w:fill="FFFFFF"/>
          <w:lang w:eastAsia="ru-RU"/>
        </w:rPr>
        <w:t>Precision</w:t>
      </w:r>
      <w:r w:rsidRPr="00900797">
        <w:rPr>
          <w:rFonts w:cstheme="minorHAnsi"/>
        </w:rPr>
        <w:t xml:space="preserve">) </w:t>
      </w:r>
      <w:r w:rsidRPr="00057D80">
        <w:rPr>
          <w:rFonts w:cstheme="minorHAnsi"/>
          <w:lang w:val="ru-RU"/>
        </w:rPr>
        <w:t>илипросто</w:t>
      </w:r>
      <w:r>
        <w:rPr>
          <w:rFonts w:cstheme="minorHAnsi"/>
        </w:rPr>
        <w:t>AP</w:t>
      </w:r>
      <w:r w:rsidRPr="00900797">
        <w:rPr>
          <w:rFonts w:cstheme="minorHAnsi"/>
        </w:rPr>
        <w:t xml:space="preserve"> (</w:t>
      </w:r>
      <w:r w:rsidRPr="00803DB8">
        <w:rPr>
          <w:rFonts w:cstheme="minorHAnsi"/>
          <w:shd w:val="clear" w:color="auto" w:fill="FFFFFF"/>
          <w:lang w:eastAsia="ru-RU"/>
        </w:rPr>
        <w:t>Average</w:t>
      </w:r>
      <w:r w:rsidR="00900797" w:rsidRPr="00900797">
        <w:rPr>
          <w:rFonts w:cstheme="minorHAnsi"/>
          <w:shd w:val="clear" w:color="auto" w:fill="FFFFFF"/>
          <w:lang w:eastAsia="ru-RU"/>
        </w:rPr>
        <w:t xml:space="preserve"> </w:t>
      </w:r>
      <w:r w:rsidRPr="00803DB8">
        <w:rPr>
          <w:rFonts w:cstheme="minorHAnsi"/>
          <w:shd w:val="clear" w:color="auto" w:fill="FFFFFF"/>
          <w:lang w:eastAsia="ru-RU"/>
        </w:rPr>
        <w:t>Precision</w:t>
      </w:r>
      <w:r w:rsidRPr="00900797">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rsidR="00CE44CD" w:rsidRDefault="00CE44CD" w:rsidP="00CE44CD">
      <w:r>
        <w:rPr>
          <w:noProof/>
          <w:lang w:val="ru-RU" w:eastAsia="ru-RU"/>
        </w:rPr>
        <w:drawing>
          <wp:inline distT="0" distB="0" distL="0" distR="0">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3"/>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sidRPr="00CE44CD">
        <w:rPr>
          <w:lang w:val="ru-RU"/>
        </w:rPr>
        <w:t xml:space="preserve">Для предварительной фильтрации используется </w:t>
      </w:r>
      <w:r>
        <w:t>IoU</w:t>
      </w:r>
      <w:r w:rsidRPr="00CE44CD">
        <w:rPr>
          <w:lang w:val="ru-RU"/>
        </w:rPr>
        <w:t>(</w:t>
      </w:r>
      <w:r>
        <w:t>Intersection</w:t>
      </w:r>
      <w:r w:rsidR="00E51467">
        <w:rPr>
          <w:lang w:val="ru-RU"/>
        </w:rPr>
        <w:t xml:space="preserve"> </w:t>
      </w:r>
      <w:r>
        <w:t>over</w:t>
      </w:r>
      <w:r w:rsidR="00E51467">
        <w:rPr>
          <w:lang w:val="ru-RU"/>
        </w:rPr>
        <w:t xml:space="preserve"> </w:t>
      </w:r>
      <w:r>
        <w:t>union</w:t>
      </w:r>
      <w:r w:rsidRPr="00CE44CD">
        <w:rPr>
          <w:lang w:val="ru-RU"/>
        </w:rPr>
        <w:t>), показывает насколько хорошо пересекаются предсказанная и корректная область.</w:t>
      </w:r>
    </w:p>
    <w:p w:rsidR="00CE44CD" w:rsidRPr="00CE44CD" w:rsidRDefault="00CE44CD" w:rsidP="00CE44CD">
      <w:pPr>
        <w:rPr>
          <w:lang w:val="ru-RU"/>
        </w:rPr>
      </w:pPr>
      <w:r w:rsidRPr="00CE44CD">
        <w:rPr>
          <w:lang w:val="ru-RU"/>
        </w:rPr>
        <w:t xml:space="preserve">Пусть мы имеем </w:t>
      </w:r>
      <w:r w:rsidR="00D4149F" w:rsidRPr="00CE44CD">
        <w:rPr>
          <w:lang w:val="ru-RU"/>
        </w:rPr>
        <w:t>некоторый набор предсказаний,</w:t>
      </w:r>
      <w:r w:rsidRPr="00CE44CD">
        <w:rPr>
          <w:lang w:val="ru-RU"/>
        </w:rPr>
        <w:t xml:space="preserve"> отсортированный по степени уверенности.</w:t>
      </w:r>
    </w:p>
    <w:p w:rsidR="00FE7362" w:rsidRDefault="00CE44CD" w:rsidP="00FE7362">
      <w:pPr>
        <w:keepNext/>
      </w:pPr>
      <w:r>
        <w:rPr>
          <w:noProof/>
          <w:lang w:val="ru-RU" w:eastAsia="ru-RU"/>
        </w:rPr>
        <w:lastRenderedPageBreak/>
        <w:drawing>
          <wp:inline distT="0" distB="0" distL="0" distR="0">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4"/>
                    <a:srcRect/>
                    <a:stretch>
                      <a:fillRect/>
                    </a:stretch>
                  </pic:blipFill>
                  <pic:spPr bwMode="auto">
                    <a:xfrm>
                      <a:off x="0" y="0"/>
                      <a:ext cx="4704069" cy="2839452"/>
                    </a:xfrm>
                    <a:prstGeom prst="rect">
                      <a:avLst/>
                    </a:prstGeom>
                    <a:noFill/>
                    <a:ln w="9525">
                      <a:noFill/>
                      <a:miter lim="800000"/>
                      <a:headEnd/>
                      <a:tailEnd/>
                    </a:ln>
                  </pic:spPr>
                </pic:pic>
              </a:graphicData>
            </a:graphic>
          </wp:inline>
        </w:drawing>
      </w:r>
    </w:p>
    <w:p w:rsidR="00FE7362" w:rsidRPr="00FE7362" w:rsidRDefault="00FE7362" w:rsidP="00FE7362">
      <w:pPr>
        <w:pStyle w:val="aff4"/>
        <w:rPr>
          <w:lang w:val="ru-RU"/>
        </w:rPr>
      </w:pPr>
      <w:r w:rsidRPr="00FE7362">
        <w:rPr>
          <w:lang w:val="ru-RU"/>
        </w:rPr>
        <w:t xml:space="preserve">Рисунок </w:t>
      </w:r>
      <w:r w:rsidR="00025681">
        <w:fldChar w:fldCharType="begin"/>
      </w:r>
      <w:r>
        <w:instrText>SEQ</w:instrText>
      </w:r>
      <w:r w:rsidRPr="00FE7362">
        <w:rPr>
          <w:lang w:val="ru-RU"/>
        </w:rPr>
        <w:instrText xml:space="preserve"> Рисунок \* </w:instrText>
      </w:r>
      <w:r>
        <w:instrText>ARABIC</w:instrText>
      </w:r>
      <w:r w:rsidR="00025681">
        <w:fldChar w:fldCharType="separate"/>
      </w:r>
      <w:r w:rsidR="00734EF9" w:rsidRPr="00734EF9">
        <w:rPr>
          <w:noProof/>
          <w:lang w:val="ru-RU"/>
        </w:rPr>
        <w:t>1</w:t>
      </w:r>
      <w:r w:rsidR="00025681">
        <w:fldChar w:fldCharType="end"/>
      </w:r>
      <w:r>
        <w:rPr>
          <w:lang w:val="ru-RU"/>
        </w:rPr>
        <w:t xml:space="preserve"> Отсортированный по степени уверенности список объектов с метриками</w:t>
      </w:r>
    </w:p>
    <w:p w:rsidR="00CE44CD" w:rsidRPr="00FE7362" w:rsidRDefault="00CE44CD" w:rsidP="00CE44CD">
      <w:pPr>
        <w:rPr>
          <w:lang w:val="ru-RU"/>
        </w:rPr>
      </w:pPr>
    </w:p>
    <w:p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по мнению </w:t>
      </w:r>
      <w:r>
        <w:t>IoU</w:t>
      </w:r>
      <w:r w:rsidR="00FE7362">
        <w:rPr>
          <w:lang w:val="ru-RU"/>
        </w:rPr>
        <w:t xml:space="preserve"> (</w:t>
      </w:r>
      <w:r w:rsidR="00546428">
        <w:rPr>
          <w:lang w:val="ru-RU"/>
        </w:rPr>
        <w:t xml:space="preserve">порог по </w:t>
      </w:r>
      <w:r w:rsidR="00546428">
        <w:t>IoU</w:t>
      </w:r>
      <w:r w:rsidR="00F41BEE">
        <w:rPr>
          <w:lang w:val="ru-RU"/>
        </w:rPr>
        <w:t xml:space="preserve"> </w:t>
      </w:r>
      <w:r w:rsidR="00546428">
        <w:rPr>
          <w:lang w:val="ru-RU"/>
        </w:rPr>
        <w:t xml:space="preserve">обычно берут равным 0.5, </w:t>
      </w:r>
      <w:r w:rsidR="00FE7362">
        <w:rPr>
          <w:lang w:val="ru-RU"/>
        </w:rPr>
        <w:t xml:space="preserve">Рисунок 1) </w:t>
      </w:r>
      <w:r w:rsidRPr="00CE44CD">
        <w:rPr>
          <w:lang w:val="ru-RU"/>
        </w:rPr>
        <w:t xml:space="preserve">предсказаний по </w:t>
      </w:r>
      <w:r>
        <w:t>top</w:t>
      </w:r>
      <w:r w:rsidR="00F41BEE">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rsidR="000C2B9B" w:rsidRDefault="00CE44CD" w:rsidP="000C2B9B">
      <w:pPr>
        <w:keepNext/>
      </w:pPr>
      <w:r>
        <w:rPr>
          <w:noProof/>
          <w:lang w:val="ru-RU" w:eastAsia="ru-RU"/>
        </w:rPr>
        <w:drawing>
          <wp:inline distT="0" distB="0" distL="0" distR="0">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5"/>
                    <a:srcRect/>
                    <a:stretch>
                      <a:fillRect/>
                    </a:stretch>
                  </pic:blipFill>
                  <pic:spPr bwMode="auto">
                    <a:xfrm>
                      <a:off x="0" y="0"/>
                      <a:ext cx="4463333" cy="2212805"/>
                    </a:xfrm>
                    <a:prstGeom prst="rect">
                      <a:avLst/>
                    </a:prstGeom>
                    <a:noFill/>
                    <a:ln w="9525">
                      <a:noFill/>
                      <a:miter lim="800000"/>
                      <a:headEnd/>
                      <a:tailEnd/>
                    </a:ln>
                  </pic:spPr>
                </pic:pic>
              </a:graphicData>
            </a:graphic>
          </wp:inline>
        </w:drawing>
      </w:r>
    </w:p>
    <w:p w:rsidR="000C2B9B" w:rsidRPr="00A348E7" w:rsidRDefault="000C2B9B" w:rsidP="000C2B9B">
      <w:pPr>
        <w:pStyle w:val="aff4"/>
        <w:rPr>
          <w:lang w:val="ru-RU"/>
        </w:rPr>
      </w:pPr>
      <w:r w:rsidRPr="00A348E7">
        <w:rPr>
          <w:lang w:val="ru-RU"/>
        </w:rPr>
        <w:t xml:space="preserve">Рисунок </w:t>
      </w:r>
      <w:r w:rsidR="00025681">
        <w:fldChar w:fldCharType="begin"/>
      </w:r>
      <w:r w:rsidR="00E23336">
        <w:instrText>SEQ</w:instrText>
      </w:r>
      <w:r w:rsidR="00E23336" w:rsidRPr="00A348E7">
        <w:rPr>
          <w:lang w:val="ru-RU"/>
        </w:rPr>
        <w:instrText xml:space="preserve"> Рисунок \* </w:instrText>
      </w:r>
      <w:r w:rsidR="00E23336">
        <w:instrText>ARABIC</w:instrText>
      </w:r>
      <w:r w:rsidR="00025681">
        <w:fldChar w:fldCharType="separate"/>
      </w:r>
      <w:r w:rsidR="00734EF9" w:rsidRPr="00A348E7">
        <w:rPr>
          <w:noProof/>
          <w:lang w:val="ru-RU"/>
        </w:rPr>
        <w:t>2</w:t>
      </w:r>
      <w:r w:rsidR="00025681">
        <w:fldChar w:fldCharType="end"/>
      </w:r>
      <w:r w:rsidRPr="006868B2">
        <w:t>Precision</w:t>
      </w:r>
      <w:r w:rsidRPr="00A348E7">
        <w:rPr>
          <w:lang w:val="ru-RU"/>
        </w:rPr>
        <w:t>-</w:t>
      </w:r>
      <w:r w:rsidRPr="006868B2">
        <w:t>recall</w:t>
      </w:r>
      <w:r>
        <w:rPr>
          <w:lang w:val="ru-RU"/>
        </w:rPr>
        <w:t>кривая</w:t>
      </w:r>
    </w:p>
    <w:p w:rsidR="00CE44CD" w:rsidRPr="00A348E7" w:rsidRDefault="00CE44CD" w:rsidP="00CE44CD">
      <w:pPr>
        <w:rPr>
          <w:lang w:val="ru-RU"/>
        </w:rPr>
      </w:pPr>
    </w:p>
    <w:p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t>выбираем</w:t>
      </w:r>
      <w:r w:rsidR="00E51467">
        <w:rPr>
          <w:lang w:val="ru-RU"/>
        </w:rPr>
        <w:t xml:space="preserve"> </w:t>
      </w:r>
      <w:r>
        <w:t>максимальный  precision в отрезке r &gt;= текущий recall</w:t>
      </w:r>
      <w:r w:rsidR="00734EF9">
        <w:rPr>
          <w:lang w:val="ru-RU"/>
        </w:rPr>
        <w:t xml:space="preserve"> (</w:t>
      </w:r>
      <w:r w:rsidR="00734EF9" w:rsidRPr="00CE44CD">
        <w:rPr>
          <w:lang w:val="ru-RU"/>
        </w:rPr>
        <w:t xml:space="preserve">0.0, 0.1 ... </w:t>
      </w:r>
      <w:r w:rsidR="00734EF9">
        <w:t>1.0</w:t>
      </w:r>
      <w:r w:rsidR="00734EF9">
        <w:rPr>
          <w:lang w:val="ru-RU"/>
        </w:rPr>
        <w:t>)</w:t>
      </w:r>
      <w:r>
        <w:t xml:space="preserve">. </w:t>
      </w:r>
    </w:p>
    <w:p w:rsidR="00CE44CD" w:rsidRDefault="00CE44CD" w:rsidP="00CE44CD">
      <w:r>
        <w:tab/>
      </w:r>
      <w:r>
        <w:rPr>
          <w:noProof/>
          <w:lang w:val="ru-RU" w:eastAsia="ru-RU"/>
        </w:rPr>
        <w:drawing>
          <wp:inline distT="0" distB="0" distL="0" distR="0">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6"/>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rsidR="00734EF9" w:rsidRDefault="00CE44CD" w:rsidP="00734EF9">
      <w:pPr>
        <w:keepNext/>
      </w:pPr>
      <w:r>
        <w:rPr>
          <w:noProof/>
          <w:lang w:val="ru-RU" w:eastAsia="ru-RU"/>
        </w:rPr>
        <w:lastRenderedPageBreak/>
        <w:drawing>
          <wp:inline distT="0" distB="0" distL="0" distR="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7"/>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rsidR="00CE44CD" w:rsidRPr="00734EF9" w:rsidRDefault="00734EF9" w:rsidP="00734EF9">
      <w:pPr>
        <w:pStyle w:val="aff4"/>
        <w:rPr>
          <w:lang w:val="ru-RU"/>
        </w:rPr>
      </w:pPr>
      <w:r w:rsidRPr="00734EF9">
        <w:rPr>
          <w:lang w:val="ru-RU"/>
        </w:rPr>
        <w:t xml:space="preserve">Рисунок </w:t>
      </w:r>
      <w:r w:rsidR="00025681">
        <w:fldChar w:fldCharType="begin"/>
      </w:r>
      <w:r>
        <w:instrText>SEQ</w:instrText>
      </w:r>
      <w:r w:rsidRPr="00734EF9">
        <w:rPr>
          <w:lang w:val="ru-RU"/>
        </w:rPr>
        <w:instrText xml:space="preserve"> Рисунок \* </w:instrText>
      </w:r>
      <w:r>
        <w:instrText>ARABIC</w:instrText>
      </w:r>
      <w:r w:rsidR="00025681">
        <w:fldChar w:fldCharType="separate"/>
      </w:r>
      <w:r w:rsidRPr="00734EF9">
        <w:rPr>
          <w:noProof/>
          <w:lang w:val="ru-RU"/>
        </w:rPr>
        <w:t>3</w:t>
      </w:r>
      <w:r w:rsidR="00025681">
        <w:fldChar w:fldCharType="end"/>
      </w:r>
      <w:r w:rsidRPr="00D86051">
        <w:t>Precision</w:t>
      </w:r>
      <w:r w:rsidRPr="00734EF9">
        <w:rPr>
          <w:lang w:val="ru-RU"/>
        </w:rPr>
        <w:t>-</w:t>
      </w:r>
      <w:r w:rsidRPr="00D86051">
        <w:t>recall</w:t>
      </w:r>
      <w:r w:rsidRPr="00734EF9">
        <w:rPr>
          <w:lang w:val="ru-RU"/>
        </w:rPr>
        <w:t xml:space="preserve"> кривая</w:t>
      </w:r>
      <w:r>
        <w:rPr>
          <w:lang w:val="ru-RU"/>
        </w:rPr>
        <w:t xml:space="preserve"> с кривой  сглаживания</w:t>
      </w:r>
    </w:p>
    <w:p w:rsidR="00CE44CD" w:rsidRPr="00CE44CD" w:rsidRDefault="00CE44CD" w:rsidP="00CE44CD">
      <w:pPr>
        <w:rPr>
          <w:noProof/>
          <w:lang w:val="ru-RU"/>
        </w:rPr>
      </w:pPr>
      <w:r>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Pr>
          <w:noProof/>
          <w:lang w:val="ru-RU" w:eastAsia="ru-RU"/>
        </w:rPr>
        <w:drawing>
          <wp:inline distT="0" distB="0" distL="0" distR="0">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8"/>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rsidR="0015523B" w:rsidRDefault="0015523B" w:rsidP="0015523B">
      <w:pPr>
        <w:pStyle w:val="aff4"/>
        <w:keepNext/>
        <w:rPr>
          <w:lang w:val="ru-RU"/>
        </w:rPr>
      </w:pPr>
      <w:r>
        <w:rPr>
          <w:noProof/>
          <w:lang w:val="ru-RU" w:eastAsia="ru-RU"/>
        </w:rPr>
        <w:drawing>
          <wp:inline distT="0" distB="0" distL="0" distR="0">
            <wp:extent cx="1629750" cy="4050155"/>
            <wp:effectExtent l="19050" t="0" r="8550" b="0"/>
            <wp:docPr id="1"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9"/>
                    <a:srcRect/>
                    <a:stretch>
                      <a:fillRect/>
                    </a:stretch>
                  </pic:blipFill>
                  <pic:spPr bwMode="auto">
                    <a:xfrm>
                      <a:off x="0" y="0"/>
                      <a:ext cx="1631884" cy="4055458"/>
                    </a:xfrm>
                    <a:prstGeom prst="rect">
                      <a:avLst/>
                    </a:prstGeom>
                    <a:noFill/>
                    <a:ln w="9525">
                      <a:noFill/>
                      <a:miter lim="800000"/>
                      <a:headEnd/>
                      <a:tailEnd/>
                    </a:ln>
                  </pic:spPr>
                </pic:pic>
              </a:graphicData>
            </a:graphic>
          </wp:inline>
        </w:drawing>
      </w:r>
    </w:p>
    <w:p w:rsidR="0015523B" w:rsidRPr="0015523B" w:rsidRDefault="0015523B" w:rsidP="0015523B">
      <w:pPr>
        <w:pStyle w:val="aff4"/>
        <w:keepNext/>
        <w:rPr>
          <w:lang w:val="ru-RU"/>
        </w:rPr>
      </w:pPr>
      <w:r w:rsidRPr="0015523B">
        <w:rPr>
          <w:lang w:val="ru-RU"/>
        </w:rPr>
        <w:t xml:space="preserve">Таблица </w:t>
      </w:r>
      <w:r w:rsidR="00025681">
        <w:fldChar w:fldCharType="begin"/>
      </w:r>
      <w:r>
        <w:instrText>SEQ</w:instrText>
      </w:r>
      <w:r w:rsidRPr="0015523B">
        <w:rPr>
          <w:lang w:val="ru-RU"/>
        </w:rPr>
        <w:instrText xml:space="preserve"> Таблица \* </w:instrText>
      </w:r>
      <w:r>
        <w:instrText>ARABIC</w:instrText>
      </w:r>
      <w:r w:rsidR="00025681">
        <w:fldChar w:fldCharType="separate"/>
      </w:r>
      <w:r w:rsidRPr="0015523B">
        <w:rPr>
          <w:noProof/>
          <w:lang w:val="ru-RU"/>
        </w:rPr>
        <w:t>1</w:t>
      </w:r>
      <w:r w:rsidR="00025681">
        <w:fldChar w:fldCharType="end"/>
      </w:r>
      <w:r>
        <w:rPr>
          <w:lang w:val="ru-RU"/>
        </w:rPr>
        <w:t xml:space="preserve"> Соответствие </w:t>
      </w:r>
      <w:r>
        <w:rPr>
          <w:lang w:val="en-US"/>
        </w:rPr>
        <w:t>recall</w:t>
      </w:r>
      <w:r>
        <w:rPr>
          <w:lang w:val="ru-RU"/>
        </w:rPr>
        <w:t>сего сглаживающей кривой</w:t>
      </w:r>
    </w:p>
    <w:p w:rsidR="00865A2D" w:rsidRDefault="00865A2D" w:rsidP="00CE44CD">
      <w:pPr>
        <w:rPr>
          <w:lang w:val="ru-RU"/>
        </w:rPr>
      </w:pPr>
    </w:p>
    <w:p w:rsidR="00CE44CD" w:rsidRPr="00CE44CD" w:rsidRDefault="00CE44CD" w:rsidP="00CE44CD">
      <w:pPr>
        <w:rPr>
          <w:lang w:val="ru-RU"/>
        </w:rPr>
      </w:pPr>
      <w:r w:rsidRPr="00CE44CD">
        <w:rPr>
          <w:lang w:val="ru-RU"/>
        </w:rPr>
        <w:t>Для нашего случая.</w:t>
      </w:r>
    </w:p>
    <w:p w:rsidR="00CE44CD" w:rsidRPr="00CE44CD" w:rsidRDefault="00CE44CD" w:rsidP="00CE44CD">
      <w:pPr>
        <w:rPr>
          <w:lang w:val="ru-RU"/>
        </w:rPr>
      </w:pPr>
      <w:r>
        <w:t>mAP</w:t>
      </w:r>
      <w:r w:rsidRPr="00CE44CD">
        <w:rPr>
          <w:lang w:val="ru-RU"/>
        </w:rPr>
        <w:t xml:space="preserve"> это просто среднее по всем классам.</w:t>
      </w:r>
    </w:p>
    <w:p w:rsidR="00CE44CD" w:rsidRPr="00CE44CD" w:rsidRDefault="00CE44CD" w:rsidP="00CE44CD">
      <w:pPr>
        <w:pStyle w:val="1"/>
      </w:pPr>
      <w:bookmarkStart w:id="6" w:name="_Toc5492773"/>
      <w:r w:rsidRPr="00737EC5">
        <w:lastRenderedPageBreak/>
        <w:t>Top</w:t>
      </w:r>
      <w:r w:rsidRPr="00CE44CD">
        <w:t>-1</w:t>
      </w:r>
      <w:r w:rsidR="00F41BEE">
        <w:t xml:space="preserve"> </w:t>
      </w:r>
      <w:r w:rsidR="004B4734">
        <w:rPr>
          <w:lang w:val="en-US"/>
        </w:rPr>
        <w:t>accuracy</w:t>
      </w:r>
      <w:bookmarkEnd w:id="6"/>
    </w:p>
    <w:p w:rsidR="00CE44CD" w:rsidRPr="00CE44CD" w:rsidRDefault="00CE44CD" w:rsidP="00CE44CD">
      <w:pPr>
        <w:rPr>
          <w:lang w:val="ru-RU"/>
        </w:rPr>
      </w:pPr>
      <w:r w:rsidRPr="00CE44CD">
        <w:rPr>
          <w:lang w:val="ru-RU"/>
        </w:rPr>
        <w:t xml:space="preserve">Пусть есть набор изображений лиц, </w:t>
      </w:r>
      <w:r w:rsidR="00C61DB0">
        <w:rPr>
          <w:lang w:val="ru-RU"/>
        </w:rPr>
        <w:t xml:space="preserve">каждому из </w:t>
      </w:r>
      <w:r w:rsidR="00A348E7" w:rsidRPr="007B3DB4">
        <w:rPr>
          <w:lang w:val="ru-RU"/>
        </w:rPr>
        <w:t>которы</w:t>
      </w:r>
      <w:r w:rsidR="00C61DB0" w:rsidRPr="007B3DB4">
        <w:rPr>
          <w:lang w:val="ru-RU"/>
        </w:rPr>
        <w:t>х</w:t>
      </w:r>
      <w:r w:rsidRPr="00CE44CD">
        <w:rPr>
          <w:lang w:val="ru-RU"/>
        </w:rPr>
        <w:t xml:space="preserve"> соответствует </w:t>
      </w:r>
      <w:r w:rsidR="007465E0" w:rsidRPr="00CE44CD">
        <w:rPr>
          <w:lang w:val="ru-RU"/>
        </w:rPr>
        <w:t>вектор предсказания,</w:t>
      </w:r>
      <w:r w:rsidRPr="00CE44CD">
        <w:rPr>
          <w:lang w:val="ru-RU"/>
        </w:rPr>
        <w:t xml:space="preserve"> сортированный по степени уверенности принадлежности к конкретному классу (пусть классов будет 5).</w:t>
      </w:r>
    </w:p>
    <w:p w:rsidR="00CE44CD" w:rsidRPr="00D02CF2" w:rsidRDefault="00CE44CD" w:rsidP="00CE44CD">
      <w:pPr>
        <w:rPr>
          <w:rFonts w:cstheme="minorHAnsi"/>
          <w:noProof/>
          <w:lang w:eastAsia="ru-RU"/>
        </w:rPr>
      </w:pPr>
      <w:r w:rsidRPr="00CE44CD">
        <w:rPr>
          <w:lang w:val="ru-RU"/>
        </w:rPr>
        <w:t>Итерируясь</w:t>
      </w:r>
      <w:r w:rsidR="00F41BEE">
        <w:rPr>
          <w:lang w:val="ru-RU"/>
        </w:rPr>
        <w:t xml:space="preserve"> </w:t>
      </w:r>
      <w:commentRangeStart w:id="7"/>
      <w:r w:rsidRPr="00CE44CD">
        <w:rPr>
          <w:lang w:val="ru-RU"/>
        </w:rPr>
        <w:t xml:space="preserve">по каждому вектору предсказания определяем </w:t>
      </w:r>
      <w:r w:rsidR="00F41BEE">
        <w:rPr>
          <w:lang w:val="ru-RU"/>
        </w:rPr>
        <w:t>его точность</w:t>
      </w:r>
      <w:r w:rsidRPr="00CE44CD">
        <w:rPr>
          <w:lang w:val="ru-RU"/>
        </w:rPr>
        <w:t xml:space="preserve">, если корректный класс </w:t>
      </w:r>
      <w:r w:rsidR="00F41BEE">
        <w:rPr>
          <w:lang w:val="ru-RU"/>
        </w:rPr>
        <w:t xml:space="preserve">не </w:t>
      </w:r>
      <w:r w:rsidRPr="00CE44CD">
        <w:rPr>
          <w:lang w:val="ru-RU"/>
        </w:rPr>
        <w:t xml:space="preserve">находится в первом элементе массива, тогда распознавание </w:t>
      </w:r>
      <w:r w:rsidR="00F41BEE">
        <w:rPr>
          <w:lang w:val="ru-RU"/>
        </w:rPr>
        <w:t>не</w:t>
      </w:r>
      <w:r w:rsidRPr="00CE44CD">
        <w:rPr>
          <w:lang w:val="ru-RU"/>
        </w:rPr>
        <w:t>кор</w:t>
      </w:r>
      <w:r w:rsidR="00F41BEE">
        <w:rPr>
          <w:lang w:val="ru-RU"/>
        </w:rPr>
        <w:t>ректно, иначе увеличивается счетчик правильных ответов</w:t>
      </w:r>
      <w:r w:rsidRPr="00CE44CD">
        <w:rPr>
          <w:lang w:val="ru-RU"/>
        </w:rPr>
        <w:t xml:space="preserve">. </w:t>
      </w:r>
      <w:commentRangeEnd w:id="7"/>
      <w:r w:rsidR="007B3DB4">
        <w:rPr>
          <w:rStyle w:val="afd"/>
          <w:rFonts w:ascii="Calibri" w:eastAsia="Calibri" w:hAnsi="Calibri"/>
          <w:lang w:val="ru-RU" w:eastAsia="en-US"/>
        </w:rPr>
        <w:commentReference w:id="7"/>
      </w:r>
      <w:r w:rsidRPr="00CE44CD">
        <w:rPr>
          <w:lang w:val="ru-RU"/>
        </w:rPr>
        <w:br/>
      </w:r>
      <w:r w:rsidRPr="00057D80">
        <w:rPr>
          <w:lang w:val="ru-RU"/>
        </w:rPr>
        <w:t>Пройдя</w:t>
      </w:r>
      <w:r w:rsidR="00F41BEE" w:rsidRPr="00D02CF2">
        <w:t xml:space="preserve"> </w:t>
      </w:r>
      <w:r w:rsidRPr="00057D80">
        <w:rPr>
          <w:lang w:val="ru-RU"/>
        </w:rPr>
        <w:t>все</w:t>
      </w:r>
      <w:r w:rsidR="00F41BEE" w:rsidRPr="00D02CF2">
        <w:t xml:space="preserve"> </w:t>
      </w:r>
      <w:r w:rsidRPr="00057D80">
        <w:rPr>
          <w:lang w:val="ru-RU"/>
        </w:rPr>
        <w:t>лица</w:t>
      </w:r>
      <w:r w:rsidR="00F41BEE" w:rsidRPr="00D02CF2">
        <w:t xml:space="preserve"> </w:t>
      </w:r>
      <w:r>
        <w:t>top</w:t>
      </w:r>
      <w:r w:rsidR="00577F24">
        <w:t>-</w:t>
      </w:r>
      <w:r w:rsidRPr="00D02CF2">
        <w:t>1</w:t>
      </w:r>
      <w:r w:rsidR="00577F24">
        <w:t xml:space="preserve"> accuracy </w:t>
      </w:r>
      <w:r w:rsidRPr="00D02CF2">
        <w:t xml:space="preserve">= </w:t>
      </w:r>
      <w:r w:rsidR="00D02CF2">
        <w:t>amount of correct answers</w:t>
      </w:r>
      <w:r w:rsidRPr="00D02CF2">
        <w:t xml:space="preserve">/ </w:t>
      </w:r>
      <w:r>
        <w:t>number</w:t>
      </w:r>
      <w:r w:rsidR="00F41BEE">
        <w:t xml:space="preserve"> </w:t>
      </w:r>
      <w:r>
        <w:t>of</w:t>
      </w:r>
      <w:r w:rsidR="00F41BEE">
        <w:t xml:space="preserve"> </w:t>
      </w:r>
      <w:r>
        <w:t>faces</w:t>
      </w:r>
      <w:r w:rsidRPr="00D02CF2">
        <w:t>.</w:t>
      </w:r>
    </w:p>
    <w:p w:rsidR="00CE44CD" w:rsidRPr="00D02CF2" w:rsidRDefault="00CE44CD" w:rsidP="00CE44CD">
      <w:pPr>
        <w:rPr>
          <w:rFonts w:cstheme="minorHAnsi"/>
          <w:shd w:val="clear" w:color="auto" w:fill="FFFFFF"/>
          <w:lang w:eastAsia="ru-RU"/>
        </w:rPr>
      </w:pPr>
    </w:p>
    <w:p w:rsidR="00CE44CD" w:rsidRPr="00BA1E68" w:rsidRDefault="00CE44CD" w:rsidP="00CE44CD">
      <w:pPr>
        <w:rPr>
          <w:lang w:val="ru-RU"/>
        </w:rPr>
      </w:pPr>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sidR="00C61DB0">
        <w:rPr>
          <w:rFonts w:cstheme="minorHAnsi"/>
          <w:shd w:val="clear" w:color="auto" w:fill="FFFFFF"/>
          <w:lang w:eastAsia="ru-RU"/>
        </w:rPr>
        <w:t>accu</w:t>
      </w:r>
      <w:r>
        <w:rPr>
          <w:rFonts w:cstheme="minorHAnsi"/>
          <w:shd w:val="clear" w:color="auto" w:fill="FFFFFF"/>
          <w:lang w:eastAsia="ru-RU"/>
        </w:rPr>
        <w:t>r</w:t>
      </w:r>
      <w:r w:rsidR="00C61DB0">
        <w:rPr>
          <w:rFonts w:cstheme="minorHAnsi"/>
          <w:shd w:val="clear" w:color="auto" w:fill="FFFFFF"/>
          <w:lang w:eastAsia="ru-RU"/>
        </w:rPr>
        <w:t>a</w:t>
      </w:r>
      <w:r>
        <w:rPr>
          <w:rFonts w:cstheme="minorHAnsi"/>
          <w:shd w:val="clear" w:color="auto" w:fill="FFFFFF"/>
          <w:lang w:eastAsia="ru-RU"/>
        </w:rPr>
        <w:t>cy</w:t>
      </w:r>
      <w:r w:rsidRPr="00CE44CD">
        <w:rPr>
          <w:rFonts w:cstheme="minorHAnsi"/>
          <w:shd w:val="clear" w:color="auto" w:fill="FFFFFF"/>
          <w:lang w:val="ru-RU" w:eastAsia="ru-RU"/>
        </w:rPr>
        <w:t>.</w:t>
      </w:r>
    </w:p>
    <w:p w:rsidR="00CE44CD" w:rsidRPr="00BA1E68" w:rsidRDefault="00CE44CD" w:rsidP="00CE44CD">
      <w:pPr>
        <w:rPr>
          <w:lang w:val="ru-RU"/>
        </w:rPr>
      </w:pPr>
    </w:p>
    <w:p w:rsidR="00760512" w:rsidRDefault="00CE44CD" w:rsidP="00760512">
      <w:pPr>
        <w:pStyle w:val="1"/>
        <w:rPr>
          <w:lang w:val="en-US"/>
        </w:rPr>
      </w:pPr>
      <w:bookmarkStart w:id="9" w:name="_Toc5492774"/>
      <w:r>
        <w:t>Список источников</w:t>
      </w:r>
      <w:bookmarkEnd w:id="9"/>
    </w:p>
    <w:p w:rsidR="00760512" w:rsidRDefault="00760512" w:rsidP="00760512">
      <w:pPr>
        <w:rPr>
          <w:lang w:eastAsia="ru-RU"/>
        </w:rPr>
      </w:pPr>
    </w:p>
    <w:p w:rsidR="00760512" w:rsidRDefault="00760512" w:rsidP="00760512">
      <w:r>
        <w:t xml:space="preserve">1) </w:t>
      </w:r>
      <w:hyperlink r:id="rId20" w:history="1">
        <w:r w:rsidRPr="00D02CF2">
          <w:rPr>
            <w:rStyle w:val="a6"/>
          </w:rPr>
          <w:t>https://developers.google.com/machine-learning/crash-course/classification/roc-and-auc</w:t>
        </w:r>
      </w:hyperlink>
    </w:p>
    <w:p w:rsidR="00760512" w:rsidRDefault="00760512" w:rsidP="00760512">
      <w:r>
        <w:t xml:space="preserve">2) </w:t>
      </w:r>
      <w:hyperlink r:id="rId21" w:history="1">
        <w:r w:rsidRPr="00D02CF2">
          <w:rPr>
            <w:rStyle w:val="a6"/>
          </w:rPr>
          <w:t>https://hackernoon.com/simple-guide-on-how-to-generate-roc-plot-for-keras-classifier-2ecc6c73115a</w:t>
        </w:r>
      </w:hyperlink>
    </w:p>
    <w:p w:rsidR="00760512" w:rsidRDefault="00760512" w:rsidP="00760512">
      <w:r>
        <w:t>3)</w:t>
      </w:r>
      <w:r w:rsidRPr="00760512">
        <w:t xml:space="preserve"> </w:t>
      </w:r>
      <w:hyperlink r:id="rId22" w:history="1">
        <w:r w:rsidRPr="00D02CF2">
          <w:rPr>
            <w:rStyle w:val="a6"/>
          </w:rPr>
          <w:t>https://medium.com/@jonathan_hui/map-mean-average-precision-for-object-detection-45c121a31173</w:t>
        </w:r>
      </w:hyperlink>
    </w:p>
    <w:p w:rsidR="00760512" w:rsidRPr="00760512" w:rsidRDefault="00760512" w:rsidP="00760512">
      <w:r>
        <w:t xml:space="preserve">4) </w:t>
      </w:r>
      <w:hyperlink r:id="rId23" w:history="1">
        <w:r w:rsidRPr="00D02CF2">
          <w:rPr>
            <w:rStyle w:val="a6"/>
          </w:rPr>
          <w:t>https://stackoverflow.com/questions/37668902/evaluation-calculate-top-n-accuracy-top-1-and-top-5</w:t>
        </w:r>
      </w:hyperlink>
    </w:p>
    <w:sectPr w:rsidR="00760512" w:rsidRPr="00760512" w:rsidSect="006D0527">
      <w:footerReference w:type="even" r:id="rId24"/>
      <w:footerReference w:type="default" r:id="rId25"/>
      <w:pgSz w:w="11906" w:h="16838" w:code="9"/>
      <w:pgMar w:top="1134" w:right="1134" w:bottom="1134" w:left="1134"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Yashunin, Dmitry" w:date="2019-04-15T11:29:00Z" w:initials="YD">
    <w:p w:rsidR="00D4358D" w:rsidRPr="00F22037" w:rsidRDefault="00D4358D">
      <w:pPr>
        <w:pStyle w:val="afe"/>
      </w:pPr>
      <w:r>
        <w:rPr>
          <w:rStyle w:val="afd"/>
        </w:rPr>
        <w:annotationRef/>
      </w:r>
      <w:r>
        <w:t>Если делаем шаг на единицу, то выходим за пределы квадрата 1х1</w:t>
      </w:r>
    </w:p>
    <w:p w:rsidR="00D4358D" w:rsidRPr="00D4358D" w:rsidRDefault="00D4358D">
      <w:pPr>
        <w:pStyle w:val="afe"/>
      </w:pPr>
    </w:p>
  </w:comment>
  <w:comment w:id="7" w:author="Yashunin, Dmitry" w:date="2019-04-15T11:34:00Z" w:initials="YD">
    <w:p w:rsidR="007B3DB4" w:rsidRDefault="007B3DB4">
      <w:pPr>
        <w:pStyle w:val="afe"/>
      </w:pPr>
      <w:r>
        <w:rPr>
          <w:rStyle w:val="afd"/>
        </w:rPr>
        <w:annotationRef/>
      </w:r>
      <w:r>
        <w:t>Нам нужно посчитать точность правильного распознавания</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D37082" w15:done="0"/>
  <w15:commentEx w15:paraId="0E8347A7" w15:done="0"/>
  <w15:commentEx w15:paraId="58490E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D37082" w16cid:durableId="205EE9A5"/>
  <w16cid:commentId w16cid:paraId="0E8347A7" w16cid:durableId="205EEABB"/>
  <w16cid:commentId w16cid:paraId="58490E73" w16cid:durableId="205EEA9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A7B" w:rsidRDefault="00AD4A7B">
      <w:r>
        <w:separator/>
      </w:r>
    </w:p>
  </w:endnote>
  <w:endnote w:type="continuationSeparator" w:id="1">
    <w:p w:rsidR="00AD4A7B" w:rsidRDefault="00AD4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Gentium Basic">
    <w:altName w:val="Calibri"/>
    <w:panose1 w:val="02000503060000020004"/>
    <w:charset w:val="00"/>
    <w:family w:val="auto"/>
    <w:pitch w:val="variable"/>
    <w:sig w:usb0="A000007F" w:usb1="4000204A" w:usb2="00000000" w:usb3="00000000" w:csb0="00000013"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025681"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025681"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577F24">
      <w:rPr>
        <w:rStyle w:val="a9"/>
        <w:noProof/>
      </w:rPr>
      <w:t>7</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A7B" w:rsidRDefault="00AD4A7B">
      <w:r>
        <w:separator/>
      </w:r>
    </w:p>
  </w:footnote>
  <w:footnote w:type="continuationSeparator" w:id="1">
    <w:p w:rsidR="00AD4A7B" w:rsidRDefault="00AD4A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shunin, Dmitry">
    <w15:presenceInfo w15:providerId="AD" w15:userId="S-1-5-21-842925246-2111687655-839522115-28591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25681"/>
    <w:rsid w:val="000419AF"/>
    <w:rsid w:val="00057D80"/>
    <w:rsid w:val="0006167F"/>
    <w:rsid w:val="0006278A"/>
    <w:rsid w:val="00094C91"/>
    <w:rsid w:val="000A0A11"/>
    <w:rsid w:val="000B268B"/>
    <w:rsid w:val="000C15DB"/>
    <w:rsid w:val="000C2B9B"/>
    <w:rsid w:val="000D7517"/>
    <w:rsid w:val="000E7DFE"/>
    <w:rsid w:val="000F1ECE"/>
    <w:rsid w:val="001102CE"/>
    <w:rsid w:val="00130D4A"/>
    <w:rsid w:val="001332E2"/>
    <w:rsid w:val="0015523B"/>
    <w:rsid w:val="00163423"/>
    <w:rsid w:val="0016489C"/>
    <w:rsid w:val="0017011D"/>
    <w:rsid w:val="00196257"/>
    <w:rsid w:val="00196BE6"/>
    <w:rsid w:val="001972E4"/>
    <w:rsid w:val="001A39EA"/>
    <w:rsid w:val="001A3AE8"/>
    <w:rsid w:val="001B1982"/>
    <w:rsid w:val="001E4067"/>
    <w:rsid w:val="001E557A"/>
    <w:rsid w:val="001E76D4"/>
    <w:rsid w:val="00211C0E"/>
    <w:rsid w:val="00223828"/>
    <w:rsid w:val="00231D7E"/>
    <w:rsid w:val="002671F3"/>
    <w:rsid w:val="00267AF5"/>
    <w:rsid w:val="00275FDB"/>
    <w:rsid w:val="002B04AA"/>
    <w:rsid w:val="002B4D29"/>
    <w:rsid w:val="002C6400"/>
    <w:rsid w:val="002D6849"/>
    <w:rsid w:val="002E6342"/>
    <w:rsid w:val="002F7E24"/>
    <w:rsid w:val="002F7FBF"/>
    <w:rsid w:val="003067A6"/>
    <w:rsid w:val="003077A4"/>
    <w:rsid w:val="0031551A"/>
    <w:rsid w:val="00317862"/>
    <w:rsid w:val="00334754"/>
    <w:rsid w:val="0035103C"/>
    <w:rsid w:val="003566EC"/>
    <w:rsid w:val="00356CD1"/>
    <w:rsid w:val="003605B1"/>
    <w:rsid w:val="003836DF"/>
    <w:rsid w:val="003957BC"/>
    <w:rsid w:val="0039699D"/>
    <w:rsid w:val="003A6B08"/>
    <w:rsid w:val="003B18F1"/>
    <w:rsid w:val="003D0F16"/>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734"/>
    <w:rsid w:val="004B4889"/>
    <w:rsid w:val="004C0ED1"/>
    <w:rsid w:val="004C2CCF"/>
    <w:rsid w:val="004C6FE2"/>
    <w:rsid w:val="004D2DFF"/>
    <w:rsid w:val="004E2D88"/>
    <w:rsid w:val="004F05A0"/>
    <w:rsid w:val="004F5128"/>
    <w:rsid w:val="00502B17"/>
    <w:rsid w:val="00502F53"/>
    <w:rsid w:val="00506D1F"/>
    <w:rsid w:val="00527D9A"/>
    <w:rsid w:val="005300C7"/>
    <w:rsid w:val="00535552"/>
    <w:rsid w:val="00546428"/>
    <w:rsid w:val="005506E3"/>
    <w:rsid w:val="005520BA"/>
    <w:rsid w:val="00553893"/>
    <w:rsid w:val="00574EFE"/>
    <w:rsid w:val="0057567B"/>
    <w:rsid w:val="00577D9E"/>
    <w:rsid w:val="00577F24"/>
    <w:rsid w:val="005A1E69"/>
    <w:rsid w:val="005B0086"/>
    <w:rsid w:val="005F09BA"/>
    <w:rsid w:val="005F252B"/>
    <w:rsid w:val="0060578F"/>
    <w:rsid w:val="00633A3E"/>
    <w:rsid w:val="006340A8"/>
    <w:rsid w:val="00642E4E"/>
    <w:rsid w:val="00643F33"/>
    <w:rsid w:val="00651D17"/>
    <w:rsid w:val="00655010"/>
    <w:rsid w:val="00673893"/>
    <w:rsid w:val="006751B1"/>
    <w:rsid w:val="00685753"/>
    <w:rsid w:val="006900D7"/>
    <w:rsid w:val="006B2D96"/>
    <w:rsid w:val="006D0527"/>
    <w:rsid w:val="006E2673"/>
    <w:rsid w:val="006F2D34"/>
    <w:rsid w:val="00717D3D"/>
    <w:rsid w:val="00723D90"/>
    <w:rsid w:val="00734EF9"/>
    <w:rsid w:val="007442CB"/>
    <w:rsid w:val="007465E0"/>
    <w:rsid w:val="00760512"/>
    <w:rsid w:val="00770F21"/>
    <w:rsid w:val="00785D7E"/>
    <w:rsid w:val="007A5CB0"/>
    <w:rsid w:val="007B0694"/>
    <w:rsid w:val="007B3DB4"/>
    <w:rsid w:val="007B61A3"/>
    <w:rsid w:val="00800FB6"/>
    <w:rsid w:val="0081184B"/>
    <w:rsid w:val="008265A4"/>
    <w:rsid w:val="008271F4"/>
    <w:rsid w:val="008312FE"/>
    <w:rsid w:val="00842EEE"/>
    <w:rsid w:val="00847C98"/>
    <w:rsid w:val="00856322"/>
    <w:rsid w:val="00865A2D"/>
    <w:rsid w:val="00867133"/>
    <w:rsid w:val="00876647"/>
    <w:rsid w:val="008B1C54"/>
    <w:rsid w:val="008B5209"/>
    <w:rsid w:val="008C24F6"/>
    <w:rsid w:val="008E33F2"/>
    <w:rsid w:val="008F2E77"/>
    <w:rsid w:val="00900797"/>
    <w:rsid w:val="009026DE"/>
    <w:rsid w:val="00906074"/>
    <w:rsid w:val="009118FF"/>
    <w:rsid w:val="009166D7"/>
    <w:rsid w:val="009176A3"/>
    <w:rsid w:val="00943F36"/>
    <w:rsid w:val="009474AA"/>
    <w:rsid w:val="00947FDC"/>
    <w:rsid w:val="0095458E"/>
    <w:rsid w:val="009648AE"/>
    <w:rsid w:val="009759A3"/>
    <w:rsid w:val="009773DB"/>
    <w:rsid w:val="00990060"/>
    <w:rsid w:val="009A0BCE"/>
    <w:rsid w:val="009D0818"/>
    <w:rsid w:val="009D6796"/>
    <w:rsid w:val="009E5F3D"/>
    <w:rsid w:val="009F29AB"/>
    <w:rsid w:val="009F4125"/>
    <w:rsid w:val="00A04841"/>
    <w:rsid w:val="00A0599B"/>
    <w:rsid w:val="00A13E15"/>
    <w:rsid w:val="00A34686"/>
    <w:rsid w:val="00A348E7"/>
    <w:rsid w:val="00A36861"/>
    <w:rsid w:val="00A44ADB"/>
    <w:rsid w:val="00A53E27"/>
    <w:rsid w:val="00A70D0D"/>
    <w:rsid w:val="00A96A5E"/>
    <w:rsid w:val="00AA0D7E"/>
    <w:rsid w:val="00AA0ED3"/>
    <w:rsid w:val="00AB66F0"/>
    <w:rsid w:val="00AC36E6"/>
    <w:rsid w:val="00AD4A7B"/>
    <w:rsid w:val="00AF2E15"/>
    <w:rsid w:val="00B1142D"/>
    <w:rsid w:val="00B11B89"/>
    <w:rsid w:val="00B251C3"/>
    <w:rsid w:val="00B326DA"/>
    <w:rsid w:val="00B34326"/>
    <w:rsid w:val="00B45D1F"/>
    <w:rsid w:val="00B6710D"/>
    <w:rsid w:val="00B80C5D"/>
    <w:rsid w:val="00B9365C"/>
    <w:rsid w:val="00BA1E68"/>
    <w:rsid w:val="00BB0991"/>
    <w:rsid w:val="00BC71C1"/>
    <w:rsid w:val="00BD53B4"/>
    <w:rsid w:val="00BD5B6B"/>
    <w:rsid w:val="00BF2F69"/>
    <w:rsid w:val="00C07789"/>
    <w:rsid w:val="00C11FA1"/>
    <w:rsid w:val="00C33616"/>
    <w:rsid w:val="00C34996"/>
    <w:rsid w:val="00C36C79"/>
    <w:rsid w:val="00C403D7"/>
    <w:rsid w:val="00C4162A"/>
    <w:rsid w:val="00C563FF"/>
    <w:rsid w:val="00C61DB0"/>
    <w:rsid w:val="00C625B6"/>
    <w:rsid w:val="00C870B6"/>
    <w:rsid w:val="00C926C0"/>
    <w:rsid w:val="00CA0F90"/>
    <w:rsid w:val="00CC5025"/>
    <w:rsid w:val="00CD7BA6"/>
    <w:rsid w:val="00CE37A8"/>
    <w:rsid w:val="00CE44CD"/>
    <w:rsid w:val="00D02CF2"/>
    <w:rsid w:val="00D175D6"/>
    <w:rsid w:val="00D24DB2"/>
    <w:rsid w:val="00D26E1A"/>
    <w:rsid w:val="00D2746B"/>
    <w:rsid w:val="00D35C1C"/>
    <w:rsid w:val="00D407A0"/>
    <w:rsid w:val="00D40AD4"/>
    <w:rsid w:val="00D4149F"/>
    <w:rsid w:val="00D4358D"/>
    <w:rsid w:val="00D51E8D"/>
    <w:rsid w:val="00D57810"/>
    <w:rsid w:val="00D623D4"/>
    <w:rsid w:val="00D7038F"/>
    <w:rsid w:val="00DB5DFC"/>
    <w:rsid w:val="00DD35D8"/>
    <w:rsid w:val="00DE3D57"/>
    <w:rsid w:val="00E01466"/>
    <w:rsid w:val="00E14476"/>
    <w:rsid w:val="00E23336"/>
    <w:rsid w:val="00E51467"/>
    <w:rsid w:val="00E808A5"/>
    <w:rsid w:val="00E80CC3"/>
    <w:rsid w:val="00E830B9"/>
    <w:rsid w:val="00E935E6"/>
    <w:rsid w:val="00EC13B9"/>
    <w:rsid w:val="00ED361C"/>
    <w:rsid w:val="00EE472D"/>
    <w:rsid w:val="00F02B6B"/>
    <w:rsid w:val="00F06E0A"/>
    <w:rsid w:val="00F102A9"/>
    <w:rsid w:val="00F13365"/>
    <w:rsid w:val="00F22037"/>
    <w:rsid w:val="00F35B53"/>
    <w:rsid w:val="00F41BEE"/>
    <w:rsid w:val="00F43EE3"/>
    <w:rsid w:val="00F64EFC"/>
    <w:rsid w:val="00F7640A"/>
    <w:rsid w:val="00F8787E"/>
    <w:rsid w:val="00FA7C5F"/>
    <w:rsid w:val="00FB4A58"/>
    <w:rsid w:val="00FB5B47"/>
    <w:rsid w:val="00FC227F"/>
    <w:rsid w:val="00FC7805"/>
    <w:rsid w:val="00FD5949"/>
    <w:rsid w:val="00FD74A8"/>
    <w:rsid w:val="00FE1D57"/>
    <w:rsid w:val="00FE7362"/>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CE44CD"/>
    <w:pPr>
      <w:tabs>
        <w:tab w:val="left" w:pos="480"/>
        <w:tab w:val="right" w:leader="dot" w:pos="9628"/>
      </w:tabs>
      <w:jc w:val="center"/>
    </w:pPr>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 w:type="paragraph" w:styleId="aff6">
    <w:name w:val="annotation subject"/>
    <w:basedOn w:val="afe"/>
    <w:next w:val="afe"/>
    <w:link w:val="aff7"/>
    <w:semiHidden/>
    <w:unhideWhenUsed/>
    <w:rsid w:val="004C2CCF"/>
    <w:pPr>
      <w:suppressAutoHyphens/>
      <w:spacing w:after="0" w:line="240" w:lineRule="auto"/>
    </w:pPr>
    <w:rPr>
      <w:rFonts w:ascii="Times New Roman" w:eastAsia="Times New Roman" w:hAnsi="Times New Roman"/>
      <w:b/>
      <w:bCs/>
      <w:lang w:val="en-US" w:eastAsia="ar-SA"/>
    </w:rPr>
  </w:style>
  <w:style w:type="character" w:customStyle="1" w:styleId="aff7">
    <w:name w:val="Тема примечания Знак"/>
    <w:basedOn w:val="aff"/>
    <w:link w:val="aff6"/>
    <w:semiHidden/>
    <w:rsid w:val="004C2CCF"/>
    <w:rPr>
      <w:rFonts w:ascii="Calibri" w:eastAsia="Calibri" w:hAnsi="Calibri"/>
      <w:b/>
      <w:bCs/>
      <w:lang w:val="en-US" w:eastAsia="ar-SA"/>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ckernoon.com/simple-guide-on-how-to-generate-roc-plot-for-keras-classifier-2ecc6c73115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s.google.com/machine-learning/crash-course/classification/roc-and-auc"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37668902/evaluation-calculate-top-n-accuracy-top-1-and-top-5" TargetMode="External"/><Relationship Id="rId28" Type="http://schemas.microsoft.com/office/2016/09/relationships/commentsIds" Target="commentsIds.xml"/><Relationship Id="rId10" Type="http://schemas.openxmlformats.org/officeDocument/2006/relationships/comments" Target="comment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edium.com/@jonathan_hui/map-mean-average-precision-for-object-detection-45c121a31173" TargetMode="External"/><Relationship Id="rId27" Type="http://schemas.openxmlformats.org/officeDocument/2006/relationships/theme" Target="theme/theme1.xml"/><Relationship Id="rId3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4252C-4C76-482C-9A0F-3ED42341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867</Words>
  <Characters>4948</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vt:lpstr>
      <vt:lpstr>Отчет</vt:lpstr>
    </vt:vector>
  </TitlesOfParts>
  <Company>SPecialiST RePack</Company>
  <LinksUpToDate>false</LinksUpToDate>
  <CharactersWithSpaces>5804</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Александр</cp:lastModifiedBy>
  <cp:revision>33</cp:revision>
  <cp:lastPrinted>2017-11-22T09:57:00Z</cp:lastPrinted>
  <dcterms:created xsi:type="dcterms:W3CDTF">2019-03-25T19:42:00Z</dcterms:created>
  <dcterms:modified xsi:type="dcterms:W3CDTF">2019-04-15T19:52:00Z</dcterms:modified>
</cp:coreProperties>
</file>