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335ds7eit4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ТЗ · Этап 1 — Базовый конвертер (Popup, real‑time)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woe892jf8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Резюме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Сделать Chrome‑расширение (Manifest V3) с </w:t>
      </w:r>
      <w:r w:rsidDel="00000000" w:rsidR="00000000" w:rsidRPr="00000000">
        <w:rPr>
          <w:b w:val="1"/>
          <w:rtl w:val="0"/>
        </w:rPr>
        <w:t xml:space="preserve">попап‑интерфейсом</w:t>
      </w:r>
      <w:r w:rsidDel="00000000" w:rsidR="00000000" w:rsidRPr="00000000">
        <w:rPr>
          <w:rtl w:val="0"/>
        </w:rPr>
        <w:t xml:space="preserve">, которое </w:t>
      </w:r>
      <w:r w:rsidDel="00000000" w:rsidR="00000000" w:rsidRPr="00000000">
        <w:rPr>
          <w:b w:val="1"/>
          <w:rtl w:val="0"/>
        </w:rPr>
        <w:t xml:space="preserve">офлайн</w:t>
      </w:r>
      <w:r w:rsidDel="00000000" w:rsidR="00000000" w:rsidRPr="00000000">
        <w:rPr>
          <w:rtl w:val="0"/>
        </w:rPr>
        <w:t xml:space="preserve"> конвертирует: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Text → Morse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Morse → Text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реальном времени</w:t>
      </w:r>
      <w:r w:rsidDel="00000000" w:rsidR="00000000" w:rsidRPr="00000000">
        <w:rPr>
          <w:rtl w:val="0"/>
        </w:rPr>
        <w:t xml:space="preserve"> (без кнопки Convert).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Поддерживает три набора алфавитов для мэппинга: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ITU (default)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Имеет </w:t>
      </w:r>
      <w:r w:rsidDel="00000000" w:rsidR="00000000" w:rsidRPr="00000000">
        <w:rPr>
          <w:b w:val="1"/>
          <w:rtl w:val="0"/>
        </w:rPr>
        <w:t xml:space="preserve">кнопку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с модальным окном внутри попапа: правила и таблицы кодов.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 бэкенда, без телеметрии, без тем. Язык UI — </w:t>
      </w: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 этом этапе </w:t>
      </w:r>
      <w:r w:rsidDel="00000000" w:rsidR="00000000" w:rsidRPr="00000000">
        <w:rPr>
          <w:b w:val="1"/>
          <w:rtl w:val="0"/>
        </w:rPr>
        <w:t xml:space="preserve">нет аудио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нет контекстного меню</w:t>
      </w:r>
      <w:r w:rsidDel="00000000" w:rsidR="00000000" w:rsidRPr="00000000">
        <w:rPr>
          <w:rtl w:val="0"/>
        </w:rPr>
        <w:t xml:space="preserve"> — это в следующих этапах.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bvh0nd9rk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Пользовательские сценарии (Acceptance)</w:t>
      </w:r>
    </w:p>
    <w:p w:rsidR="00000000" w:rsidDel="00000000" w:rsidP="00000000" w:rsidRDefault="00000000" w:rsidRPr="00000000" w14:paraId="0000000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Ввожу текст в левое поле → справа мгновенно появляется корректный Морзе (разделение: </w:t>
      </w:r>
      <w:r w:rsidDel="00000000" w:rsidR="00000000" w:rsidRPr="00000000">
        <w:rPr>
          <w:b w:val="1"/>
          <w:rtl w:val="0"/>
        </w:rPr>
        <w:t xml:space="preserve">1 пробел между символами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 между словами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Ввожу Морзе справа (символы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разделители «пробел» и «/») → слева мгновенно появляется текст.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Переключаю </w:t>
      </w:r>
      <w:r w:rsidDel="00000000" w:rsidR="00000000" w:rsidRPr="00000000">
        <w:rPr>
          <w:b w:val="1"/>
          <w:rtl w:val="0"/>
        </w:rPr>
        <w:t xml:space="preserve">Alphabet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(ITU/ENG/RUS) → мэппинг меняется для обеих сторон.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Нажимаю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вижу правила и таблицу соответствий выбранного алфавита.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 </w:t>
      </w:r>
      <w:r w:rsidDel="00000000" w:rsidR="00000000" w:rsidRPr="00000000">
        <w:rPr>
          <w:b w:val="1"/>
          <w:rtl w:val="0"/>
        </w:rPr>
        <w:t xml:space="preserve">Copy / Clear / Paste</w:t>
      </w:r>
      <w:r w:rsidDel="00000000" w:rsidR="00000000" w:rsidRPr="00000000">
        <w:rPr>
          <w:rtl w:val="0"/>
        </w:rPr>
        <w:t xml:space="preserve"> на Text, </w:t>
      </w:r>
      <w:r w:rsidDel="00000000" w:rsidR="00000000" w:rsidRPr="00000000">
        <w:rPr>
          <w:b w:val="1"/>
          <w:rtl w:val="0"/>
        </w:rPr>
        <w:t xml:space="preserve">Copy / Clear</w:t>
      </w:r>
      <w:r w:rsidDel="00000000" w:rsidR="00000000" w:rsidRPr="00000000">
        <w:rPr>
          <w:rtl w:val="0"/>
        </w:rPr>
        <w:t xml:space="preserve"> на Morse работают корректно.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Ввод до </w:t>
      </w:r>
      <w:r w:rsidDel="00000000" w:rsidR="00000000" w:rsidRPr="00000000">
        <w:rPr>
          <w:b w:val="1"/>
          <w:rtl w:val="0"/>
        </w:rPr>
        <w:t xml:space="preserve">50 000 символов</w:t>
      </w:r>
      <w:r w:rsidDel="00000000" w:rsidR="00000000" w:rsidRPr="00000000">
        <w:rPr>
          <w:rtl w:val="0"/>
        </w:rPr>
        <w:t xml:space="preserve"> не «замораживает» попап (UI остаётся отзывчивым).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Всё работает </w:t>
      </w:r>
      <w:r w:rsidDel="00000000" w:rsidR="00000000" w:rsidRPr="00000000">
        <w:rPr>
          <w:b w:val="1"/>
          <w:rtl w:val="0"/>
        </w:rPr>
        <w:t xml:space="preserve">офлайн</w:t>
      </w:r>
      <w:r w:rsidDel="00000000" w:rsidR="00000000" w:rsidRPr="00000000">
        <w:rPr>
          <w:rtl w:val="0"/>
        </w:rPr>
        <w:t xml:space="preserve">, данные никуда не отправляются.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gu1d5mntl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UI/UX (popup)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wx5c1qpwh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Макет (без кнопки Convert)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(узкая полоса):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Слева: название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 Code Translator</w:t>
      </w:r>
      <w:r w:rsidDel="00000000" w:rsidR="00000000" w:rsidRPr="00000000">
        <w:rPr>
          <w:rtl w:val="0"/>
        </w:rPr>
        <w:t xml:space="preserve"> (или иконка).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Справа: круглое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— открывает </w:t>
      </w:r>
      <w:r w:rsidDel="00000000" w:rsidR="00000000" w:rsidRPr="00000000">
        <w:rPr>
          <w:b w:val="1"/>
          <w:rtl w:val="0"/>
        </w:rPr>
        <w:t xml:space="preserve">модалку</w:t>
      </w:r>
      <w:r w:rsidDel="00000000" w:rsidR="00000000" w:rsidRPr="00000000">
        <w:rPr>
          <w:rtl w:val="0"/>
        </w:rPr>
        <w:t xml:space="preserve"> поверх попапа.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(две колонки, равной ширины, адаптивные):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 / Text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 id="textInput"&gt;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Под ним: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Paste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 / Morse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 id="morseInput"&gt;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Под ним: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(одна линия):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Alphabet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 id="alphabetSelect"&gt;</w:t>
      </w:r>
      <w:r w:rsidDel="00000000" w:rsidR="00000000" w:rsidRPr="00000000">
        <w:rPr>
          <w:rtl w:val="0"/>
        </w:rPr>
        <w:t xml:space="preserve"> с опциями: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ITU (default)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e68j7sk4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Поведение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Автоконвертация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обоих полей с </w:t>
      </w:r>
      <w:r w:rsidDel="00000000" w:rsidR="00000000" w:rsidRPr="00000000">
        <w:rPr>
          <w:b w:val="1"/>
          <w:rtl w:val="0"/>
        </w:rPr>
        <w:t xml:space="preserve">микро-дебаунсом 30–50 мс</w:t>
      </w:r>
      <w:r w:rsidDel="00000000" w:rsidR="00000000" w:rsidRPr="00000000">
        <w:rPr>
          <w:rtl w:val="0"/>
        </w:rPr>
        <w:t xml:space="preserve"> (для плавности).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Поля </w:t>
      </w:r>
      <w:r w:rsidDel="00000000" w:rsidR="00000000" w:rsidRPr="00000000">
        <w:rPr>
          <w:b w:val="1"/>
          <w:rtl w:val="0"/>
        </w:rPr>
        <w:t xml:space="preserve">двунаправленные</w:t>
      </w:r>
      <w:r w:rsidDel="00000000" w:rsidR="00000000" w:rsidRPr="00000000">
        <w:rPr>
          <w:rtl w:val="0"/>
        </w:rPr>
        <w:t xml:space="preserve">: вводишь в одно — пересчёт в другое.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Источник истины</w:t>
      </w:r>
      <w:r w:rsidDel="00000000" w:rsidR="00000000" w:rsidRPr="00000000">
        <w:rPr>
          <w:rtl w:val="0"/>
        </w:rPr>
        <w:t xml:space="preserve"> — то поле, куда пользователь </w:t>
      </w:r>
      <w:r w:rsidDel="00000000" w:rsidR="00000000" w:rsidRPr="00000000">
        <w:rPr>
          <w:b w:val="1"/>
          <w:rtl w:val="0"/>
        </w:rPr>
        <w:t xml:space="preserve">последним</w:t>
      </w:r>
      <w:r w:rsidDel="00000000" w:rsidR="00000000" w:rsidRPr="00000000">
        <w:rPr>
          <w:rtl w:val="0"/>
        </w:rPr>
        <w:t xml:space="preserve"> вводил символы.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Paste</w:t>
      </w:r>
      <w:r w:rsidDel="00000000" w:rsidR="00000000" w:rsidRPr="00000000">
        <w:rPr>
          <w:rtl w:val="0"/>
        </w:rPr>
        <w:t xml:space="preserve"> использует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navigator.clipboard.readText()</w:t>
      </w:r>
      <w:r w:rsidDel="00000000" w:rsidR="00000000" w:rsidRPr="00000000">
        <w:rPr>
          <w:rtl w:val="0"/>
        </w:rPr>
        <w:t xml:space="preserve"> (по клику).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использует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navigator.clipboard.writeText()</w:t>
      </w:r>
      <w:r w:rsidDel="00000000" w:rsidR="00000000" w:rsidRPr="00000000">
        <w:rPr>
          <w:rtl w:val="0"/>
        </w:rPr>
        <w:t xml:space="preserve"> (по клику).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очищает только своё поле и </w:t>
      </w:r>
      <w:r w:rsidDel="00000000" w:rsidR="00000000" w:rsidRPr="00000000">
        <w:rPr>
          <w:b w:val="1"/>
          <w:rtl w:val="0"/>
        </w:rPr>
        <w:t xml:space="preserve">инициирует</w:t>
      </w:r>
      <w:r w:rsidDel="00000000" w:rsidR="00000000" w:rsidRPr="00000000">
        <w:rPr>
          <w:rtl w:val="0"/>
        </w:rPr>
        <w:t xml:space="preserve"> пересчёт «в паре».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Модалка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внутри попапа (без отдельной options‑page). Содержит: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краткие правила разметки (см. §4.3),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таблицу кодов </w:t>
      </w:r>
      <w:r w:rsidDel="00000000" w:rsidR="00000000" w:rsidRPr="00000000">
        <w:rPr>
          <w:b w:val="1"/>
          <w:rtl w:val="0"/>
        </w:rPr>
        <w:t xml:space="preserve">для активного алфавита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переключатель алфавита </w:t>
      </w:r>
      <w:r w:rsidDel="00000000" w:rsidR="00000000" w:rsidRPr="00000000">
        <w:rPr>
          <w:b w:val="1"/>
          <w:rtl w:val="0"/>
        </w:rPr>
        <w:t xml:space="preserve">дублировать не нужно</w:t>
      </w:r>
      <w:r w:rsidDel="00000000" w:rsidR="00000000" w:rsidRPr="00000000">
        <w:rPr>
          <w:rtl w:val="0"/>
        </w:rPr>
        <w:t xml:space="preserve"> (используем нижний селект).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otmu67vit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Доступность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контролы имеют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Таб‑навигация: Header → Text → Text‑actions → Morse → Morse‑actions → Footer‑select → Info‑modal (если открыт).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Контраст минимум WCAG AA для текста и границ.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y0iriuffd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3) Логика конвертации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03sarftci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Нормализация входа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Text → Morse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Тримим, приводим буквы к </w:t>
      </w:r>
      <w:r w:rsidDel="00000000" w:rsidR="00000000" w:rsidRPr="00000000">
        <w:rPr>
          <w:b w:val="1"/>
          <w:rtl w:val="0"/>
        </w:rPr>
        <w:t xml:space="preserve">верхнему регистру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ENG/ITU</w:t>
      </w:r>
      <w:r w:rsidDel="00000000" w:rsidR="00000000" w:rsidRPr="00000000">
        <w:rPr>
          <w:rtl w:val="0"/>
        </w:rPr>
        <w:t xml:space="preserve">: оставляем латиницу A–Z, цифры 0–9, пунктацию из поддерживаемого списка; остальные — помечаем «unknown».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RUS</w:t>
      </w:r>
      <w:r w:rsidDel="00000000" w:rsidR="00000000" w:rsidRPr="00000000">
        <w:rPr>
          <w:rtl w:val="0"/>
        </w:rPr>
        <w:t xml:space="preserve">: оставляем кириллицу; по умолчанию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Е</w:t>
      </w:r>
      <w:r w:rsidDel="00000000" w:rsidR="00000000" w:rsidRPr="00000000">
        <w:rPr>
          <w:rtl w:val="0"/>
        </w:rPr>
        <w:t xml:space="preserve"> (если нет явного мэппинга), пробелы сохраняем как разделители слов.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Morse → Text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Нормализуем «точки/тире»: заменяем любые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Сжимаем повторные пробелы.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Разделители: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символ между </w:t>
      </w:r>
      <w:r w:rsidDel="00000000" w:rsidR="00000000" w:rsidRPr="00000000">
        <w:rPr>
          <w:b w:val="1"/>
          <w:rtl w:val="0"/>
        </w:rPr>
        <w:t xml:space="preserve">буквами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один пробел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символ между </w:t>
      </w:r>
      <w:r w:rsidDel="00000000" w:rsidR="00000000" w:rsidRPr="00000000">
        <w:rPr>
          <w:b w:val="1"/>
          <w:rtl w:val="0"/>
        </w:rPr>
        <w:t xml:space="preserve">словами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(также принимаем </w:t>
      </w:r>
      <w:r w:rsidDel="00000000" w:rsidR="00000000" w:rsidRPr="00000000">
        <w:rPr>
          <w:b w:val="1"/>
          <w:rtl w:val="0"/>
        </w:rPr>
        <w:t xml:space="preserve">2+ пробелов</w:t>
      </w:r>
      <w:r w:rsidDel="00000000" w:rsidR="00000000" w:rsidRPr="00000000">
        <w:rPr>
          <w:rtl w:val="0"/>
        </w:rPr>
        <w:t xml:space="preserve"> как словораздел и конвертируем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при нормализации).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Игнорим лишние недопустимые символы (кроме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и пробела).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t5p8eaqo3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Разделители в выходе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Строго</w:t>
      </w:r>
      <w:r w:rsidDel="00000000" w:rsidR="00000000" w:rsidRPr="00000000">
        <w:rPr>
          <w:rtl w:val="0"/>
        </w:rPr>
        <w:t xml:space="preserve">: буквы — (пробел), слова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(пробел, слэш, пробел).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olspdi4u0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Поведение на «unknown»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Text → Morse</w:t>
      </w:r>
      <w:r w:rsidDel="00000000" w:rsidR="00000000" w:rsidRPr="00000000">
        <w:rPr>
          <w:rtl w:val="0"/>
        </w:rPr>
        <w:t xml:space="preserve">: для неизвестного символа вставляем маркер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 (не морзим).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Morse → Text</w:t>
      </w:r>
      <w:r w:rsidDel="00000000" w:rsidR="00000000" w:rsidRPr="00000000">
        <w:rPr>
          <w:rtl w:val="0"/>
        </w:rPr>
        <w:t xml:space="preserve">: для неизвестной последовательности — символ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xzagle6xw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Производительность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Конвертация —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итерация по строке.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50k символов — использовать </w:t>
      </w:r>
      <w:r w:rsidDel="00000000" w:rsidR="00000000" w:rsidRPr="00000000">
        <w:rPr>
          <w:b w:val="1"/>
          <w:rtl w:val="0"/>
        </w:rPr>
        <w:t xml:space="preserve">chunked‑render</w:t>
      </w:r>
      <w:r w:rsidDel="00000000" w:rsidR="00000000" w:rsidRPr="00000000">
        <w:rPr>
          <w:rtl w:val="0"/>
        </w:rPr>
        <w:t xml:space="preserve"> (через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requestIdleCallback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setTimeout(0)</w:t>
      </w:r>
      <w:r w:rsidDel="00000000" w:rsidR="00000000" w:rsidRPr="00000000">
        <w:rPr>
          <w:rtl w:val="0"/>
        </w:rPr>
        <w:t xml:space="preserve"> после 10–20k символов) или «ленивое обновление» (рендер текста одним куском, без частых DOM‑операций).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jpjzxt5r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4) Алфавиты (мэппинги)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h9q2xccz3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ITU (International Morse) — базовый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Буквы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.-    B -...  C -.-.  D -..   E .     F ..-.  G --.   H ....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..    J .---  K -.-   L .-..  M --    N -.    O ---   P .--.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 --.-  R .-.   S ...   T -     U ..-   V ...-  W .--   X -..-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-.--  Z --..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Цифры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0 -----  1 .----  2 ..---  3 ...--  4 ....-  5 .....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6 -....  7 --...  8 ---..  9 ----.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Пунктуация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.-.-.-   , --..--   ? ..--..   ' .----.   ! -.-.--   / -..-.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 -.--.    ) -.--.-   &amp; .-...    : ---...   ; -.-.-.   = -...-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.-.-.    - -....-   _ ..--.-   " .-..-.   $ ...-..-  @ .--.-.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mp7ek5vxm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ENG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этом этапе</w:t>
      </w:r>
      <w:r w:rsidDel="00000000" w:rsidR="00000000" w:rsidRPr="00000000">
        <w:rPr>
          <w:rtl w:val="0"/>
        </w:rPr>
        <w:t xml:space="preserve"> трактуем как </w:t>
      </w:r>
      <w:r w:rsidDel="00000000" w:rsidR="00000000" w:rsidRPr="00000000">
        <w:rPr>
          <w:b w:val="1"/>
          <w:rtl w:val="0"/>
        </w:rPr>
        <w:t xml:space="preserve">латиница A–Z / 0–9 / пунктуация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тот же мэппинг, что ITU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 ENG</w:t>
      </w:r>
      <w:r w:rsidDel="00000000" w:rsidR="00000000" w:rsidRPr="00000000">
        <w:rPr>
          <w:rtl w:val="0"/>
        </w:rPr>
        <w:t xml:space="preserve"> сейчас — UX‑ясность для пользователя «только English набор».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«American Morse» </w:t>
      </w:r>
      <w:r w:rsidDel="00000000" w:rsidR="00000000" w:rsidRPr="00000000">
        <w:rPr>
          <w:i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поддерживается в Этапе 1; добавим позже как отдельный режим, т.к. там иная длительность элементов и «внутрибуквенные паузы».)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mq1cy93ai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RUS (кириллица)</w:t>
      </w:r>
    </w:p>
    <w:p w:rsidR="00000000" w:rsidDel="00000000" w:rsidP="00000000" w:rsidRDefault="00000000" w:rsidRPr="00000000" w14:paraId="0000005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Используем стандартные соответствия </w:t>
      </w:r>
      <w:r w:rsidDel="00000000" w:rsidR="00000000" w:rsidRPr="00000000">
        <w:rPr>
          <w:b w:val="1"/>
          <w:rtl w:val="0"/>
        </w:rPr>
        <w:t xml:space="preserve">русского телеграфного кода (расширение ITU)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как </w:t>
      </w:r>
      <w:r w:rsidDel="00000000" w:rsidR="00000000" w:rsidRPr="00000000">
        <w:rPr>
          <w:b w:val="1"/>
          <w:rtl w:val="0"/>
        </w:rPr>
        <w:t xml:space="preserve">отдельный словарь</w:t>
      </w:r>
      <w:r w:rsidDel="00000000" w:rsidR="00000000" w:rsidRPr="00000000">
        <w:rPr>
          <w:rtl w:val="0"/>
        </w:rPr>
        <w:t xml:space="preserve"> (см. структуру проекта).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мэппинг конкретных букв вызывает сомнения (напр.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Ё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Ъ</w:t>
      </w:r>
      <w:r w:rsidDel="00000000" w:rsidR="00000000" w:rsidRPr="00000000">
        <w:rPr>
          <w:rtl w:val="0"/>
        </w:rPr>
        <w:t xml:space="preserve">) — покрыть </w:t>
      </w:r>
      <w:r w:rsidDel="00000000" w:rsidR="00000000" w:rsidRPr="00000000">
        <w:rPr>
          <w:b w:val="1"/>
          <w:rtl w:val="0"/>
        </w:rPr>
        <w:t xml:space="preserve">юнит‑тестами</w:t>
      </w:r>
      <w:r w:rsidDel="00000000" w:rsidR="00000000" w:rsidRPr="00000000">
        <w:rPr>
          <w:rtl w:val="0"/>
        </w:rPr>
        <w:t xml:space="preserve"> и явно задать поведение: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Ё→Е</w:t>
      </w:r>
      <w:r w:rsidDel="00000000" w:rsidR="00000000" w:rsidRPr="00000000">
        <w:rPr>
          <w:rtl w:val="0"/>
        </w:rPr>
        <w:t xml:space="preserve"> по умолчанию,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Ъ</w:t>
      </w:r>
      <w:r w:rsidDel="00000000" w:rsidR="00000000" w:rsidRPr="00000000">
        <w:rPr>
          <w:rtl w:val="0"/>
        </w:rPr>
        <w:t xml:space="preserve"> — редкий символ, можно не поддерживать на старте (вернуть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модалке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показать таблицу кириллицы.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Примечание: точную таблицу для RUS положить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src/morse/mapping_ru.ts</w:t>
      </w:r>
      <w:r w:rsidDel="00000000" w:rsidR="00000000" w:rsidRPr="00000000">
        <w:rPr>
          <w:rtl w:val="0"/>
        </w:rPr>
        <w:t xml:space="preserve"> и использовать в тестах (источник — общепринятые таблицы русского Морзе; если в проекте появится legal‑требование на ГОСТ — зафиксируем ссылку и версию в комментариях).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grv0anzp7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Правила, показываемые в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6"/>
          <w:szCs w:val="26"/>
          <w:rtl w:val="0"/>
        </w:rPr>
        <w:t xml:space="preserve">ⓘ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(коротко)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Буквы разделяются </w:t>
      </w:r>
      <w:r w:rsidDel="00000000" w:rsidR="00000000" w:rsidRPr="00000000">
        <w:rPr>
          <w:b w:val="1"/>
          <w:rtl w:val="0"/>
        </w:rPr>
        <w:t xml:space="preserve">одним пробелом</w:t>
      </w:r>
      <w:r w:rsidDel="00000000" w:rsidR="00000000" w:rsidRPr="00000000">
        <w:rPr>
          <w:rtl w:val="0"/>
        </w:rPr>
        <w:t xml:space="preserve">, слова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Допускается ввод Morse с </w:t>
      </w:r>
      <w:r w:rsidDel="00000000" w:rsidR="00000000" w:rsidRPr="00000000">
        <w:rPr>
          <w:b w:val="1"/>
          <w:rtl w:val="0"/>
        </w:rPr>
        <w:t xml:space="preserve">многими пробелами</w:t>
      </w:r>
      <w:r w:rsidDel="00000000" w:rsidR="00000000" w:rsidRPr="00000000">
        <w:rPr>
          <w:rtl w:val="0"/>
        </w:rPr>
        <w:t xml:space="preserve"> между словами — мы считаем 2+ пробела как «разделитель слов».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вводе «неизвестного» символа (в выбранном алфавите) — в другой стороне появится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odc08ugtw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5) Архитектура и структура файлов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283linv4u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Стек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Manifest V3</w:t>
      </w:r>
      <w:r w:rsidDel="00000000" w:rsidR="00000000" w:rsidRPr="00000000">
        <w:rPr>
          <w:rtl w:val="0"/>
        </w:rPr>
        <w:t xml:space="preserve">, без background в Этапе 1.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Vanilla TS/JS</w:t>
      </w:r>
      <w:r w:rsidDel="00000000" w:rsidR="00000000" w:rsidRPr="00000000">
        <w:rPr>
          <w:rtl w:val="0"/>
        </w:rPr>
        <w:t xml:space="preserve"> + модульная структура ES. Сборка простой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esbuild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</w:t>
      </w:r>
      <w:r w:rsidDel="00000000" w:rsidR="00000000" w:rsidRPr="00000000">
        <w:rPr>
          <w:rtl w:val="0"/>
        </w:rPr>
        <w:t xml:space="preserve"> (любой, лишь бы выдавал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Стили — простой CSS (без тем), адаптивная сетка.</w:t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au547na6h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Дерево проекта (минимум)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icon16.png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icon48.png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icon128.png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popup.html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popup.ts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popup.css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info-modal.css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/morse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mapping_itu.ts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mapping_eng.ts   // alias ITU на Этапе 1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mapping_ru.ts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convert.ts       // API: textToMorse(), morseToText()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normalize.ts     // нормализация ввода и разделителей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/i18n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en.json          // тексты UI и модалки (EN only)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 (если TS)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u34g7sw33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manifest.json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(скелет)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"manifest_version": 3,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"Morse Code Translator",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"1.0.0",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"description": "Offline, real-time text ↔ morse converter (ITU/ENG/RUS).",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"default_title": "Morse Code Translator",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"default_popup": "src/popup.html"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"16": "public/icon16.png",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"48": "public/icon48.png",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"128": "public/icon128.png"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"permissions": [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"storage"              // сохранить выбранный Alphabet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"host_permissions": []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 Этапе 1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добавляем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contextMenus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offscreen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clipboard*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q4tqapoa4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6) Контракты функций (convert API)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src/morse/convert.ts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Alphabet = 'ITU' | 'ENG' | 'RUS';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ConvertOptions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alphabet: Alphabet;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unknownChar?: string;   // default: '□'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textToMorse(input: string, opts: ConvertOptions): string;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Правила: 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буквы через ' '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слова через ' / '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неизвестные символы -&gt; unknownChar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morseToText(input: string, opts: ConvertOptions): string;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Правила: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нормализация . и -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- 2+ пробелов трактуем как ' / '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- неизвестные последовательности -&gt; unknownChar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src/morse/normalize.ts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normalizeText(input: string, alphabet: Alphabet): string; 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Uppercase, фильтрация под набор, RUS: ё-&gt;е (если нет ё)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normalizeMorse(input: string): string;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Заменить '·'-&gt;'.', '–'-&gt;'-', сжать пробелы, 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2+ пробелов превратить в ' / ' (с пробелами по краям)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src/morse/mapping_*.ts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MAP_FWD: Record&lt;string, string&gt;;   // 'A' -&gt; '.-'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MAP_REV: Record&lt;string, string&gt;;   // '.-' -&gt; 'A'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yinvn9m52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7) Логика в попапе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src/popup.ts</w:t>
      </w:r>
    </w:p>
    <w:p w:rsidR="00000000" w:rsidDel="00000000" w:rsidP="00000000" w:rsidRDefault="00000000" w:rsidRPr="00000000" w14:paraId="000000C1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Получить ссылки на элементы: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alphabetSelect</w:t>
      </w:r>
      <w:r w:rsidDel="00000000" w:rsidR="00000000" w:rsidRPr="00000000">
        <w:rPr>
          <w:rtl w:val="0"/>
        </w:rPr>
        <w:t xml:space="preserve">, кнопки.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Прочитать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alphabet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chrome.storage.local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ITU</w:t>
      </w:r>
      <w:r w:rsidDel="00000000" w:rsidR="00000000" w:rsidRPr="00000000">
        <w:rPr>
          <w:rtl w:val="0"/>
        </w:rPr>
        <w:t xml:space="preserve">), проставить в селект.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Повесить обработчики: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textInput.oninput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debounce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textToMorse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записать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morseInput</w:t>
      </w:r>
      <w:r w:rsidDel="00000000" w:rsidR="00000000" w:rsidRPr="00000000">
        <w:rPr>
          <w:rtl w:val="0"/>
        </w:rPr>
        <w:t xml:space="preserve"> (без смещения курсора в text).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morseInput.oninput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debounce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morseToText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записать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textInput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alphabetSelect.onchange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сохранить в storage → </w:t>
      </w:r>
      <w:r w:rsidDel="00000000" w:rsidR="00000000" w:rsidRPr="00000000">
        <w:rPr>
          <w:b w:val="1"/>
          <w:rtl w:val="0"/>
        </w:rPr>
        <w:t xml:space="preserve">пересчитать оба поля</w:t>
      </w:r>
      <w:r w:rsidDel="00000000" w:rsidR="00000000" w:rsidRPr="00000000">
        <w:rPr>
          <w:rtl w:val="0"/>
        </w:rPr>
        <w:t xml:space="preserve"> из «активного источника».</w:t>
        <w:br w:type="textWrapping"/>
      </w:r>
    </w:p>
    <w:p w:rsidR="00000000" w:rsidDel="00000000" w:rsidP="00000000" w:rsidRDefault="00000000" w:rsidRPr="00000000" w14:paraId="000000C7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Хранить 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lastEdited: 'text' | 'morse'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Copy/Clear/Paste</w:t>
      </w:r>
      <w:r w:rsidDel="00000000" w:rsidR="00000000" w:rsidRPr="00000000">
        <w:rPr>
          <w:rtl w:val="0"/>
        </w:rPr>
        <w:t xml:space="preserve"> — поведение локальное для своей колонки.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— открыть модалку, отрисовать таблицу шорт‑листом (A–Z/А–Я/пунктуация) для выбранного алфавита.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Защититься от «зацикливания» обновлений (флаг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isSyncing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wqia3rtitu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8) Тестирование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miknwqbx4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Unit (Vitest/Jest допустимо)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Покрыть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convert.ts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b w:val="1"/>
          <w:rtl w:val="0"/>
        </w:rPr>
        <w:t xml:space="preserve">каждого</w:t>
      </w:r>
      <w:r w:rsidDel="00000000" w:rsidR="00000000" w:rsidRPr="00000000">
        <w:rPr>
          <w:rtl w:val="0"/>
        </w:rPr>
        <w:t xml:space="preserve"> алфавита: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ITU: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"SOS" → "... --- ..."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"HELLO WORLD" → ".... . .-.. .-.. --- / .-- --- .-. .-.. -.."</w:t>
      </w:r>
      <w:r w:rsidDel="00000000" w:rsidR="00000000" w:rsidRPr="00000000">
        <w:rPr>
          <w:rtl w:val="0"/>
        </w:rPr>
        <w:t xml:space="preserve"> и обратно.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Пунктуация: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"TEST, OK." ↔ "- . ... - --..-- / --- -.- .-.-.-"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Цифры: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"2025" ↔ "..--- ----- ..--- ....."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ENG: (идентичен ITU на Этапе 1).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RUS: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"ПРИВЕТ"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"СОС"</w:t>
      </w:r>
      <w:r w:rsidDel="00000000" w:rsidR="00000000" w:rsidRPr="00000000">
        <w:rPr>
          <w:rtl w:val="0"/>
        </w:rPr>
        <w:t xml:space="preserve"> (проверить прямой/обратный ход).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Е</w:t>
      </w:r>
      <w:r w:rsidDel="00000000" w:rsidR="00000000" w:rsidRPr="00000000">
        <w:rPr>
          <w:rtl w:val="0"/>
        </w:rPr>
        <w:t xml:space="preserve"> (если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Ё</w:t>
      </w:r>
      <w:r w:rsidDel="00000000" w:rsidR="00000000" w:rsidRPr="00000000">
        <w:rPr>
          <w:rtl w:val="0"/>
        </w:rPr>
        <w:t xml:space="preserve"> не задан)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 (если не задан).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Unknown: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"A🙂B"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".- □ -..."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"...-.-"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(несуществующий) →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"□"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if9g24gsp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Smoke E2E (Playwright опционально)</w:t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Открыть попап, ввести «HELLO» → увидеть Морзе.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Переключить алфавит → пересчёт не ломается.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Copy/Clear/Paste</w:t>
      </w:r>
      <w:r w:rsidDel="00000000" w:rsidR="00000000" w:rsidRPr="00000000">
        <w:rPr>
          <w:rtl w:val="0"/>
        </w:rPr>
        <w:t xml:space="preserve"> работают, модалка отображает таблицу.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7l91x77xu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9) Нефункциональные и качество</w:t>
      </w:r>
    </w:p>
    <w:p w:rsidR="00000000" w:rsidDel="00000000" w:rsidP="00000000" w:rsidRDefault="00000000" w:rsidRPr="00000000" w14:paraId="000000E1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Оффлайн</w:t>
      </w:r>
      <w:r w:rsidDel="00000000" w:rsidR="00000000" w:rsidRPr="00000000">
        <w:rPr>
          <w:rtl w:val="0"/>
        </w:rPr>
        <w:t xml:space="preserve"> by design (никаких сетевых запросов).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: 50k символов без freeze (дебаунс, минимизация перерисовок).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Код‑стайл</w:t>
      </w:r>
      <w:r w:rsidDel="00000000" w:rsidR="00000000" w:rsidRPr="00000000">
        <w:rPr>
          <w:rtl w:val="0"/>
        </w:rPr>
        <w:t xml:space="preserve">: ESLint + Prettier (базовые правила).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 не запрашивать лишние permissions.</w:t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tp5dw9vkge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10) Критерии приёмки (Checklist)</w:t>
      </w:r>
    </w:p>
    <w:p w:rsidR="00000000" w:rsidDel="00000000" w:rsidP="00000000" w:rsidRDefault="00000000" w:rsidRPr="00000000" w14:paraId="000000E7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Popup открывается, UI совпадает с макетом.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Автоконвертация двунаправленно, без кнопки Convert.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Выбор Alphabet (ITU/ENG/RUS) влияет на мэппинг.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Модалка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ⓘ</w:t>
      </w:r>
      <w:r w:rsidDel="00000000" w:rsidR="00000000" w:rsidRPr="00000000">
        <w:rPr>
          <w:rtl w:val="0"/>
        </w:rPr>
        <w:t xml:space="preserve"> показывает правила и таблицу для активного алфавита.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Корректные разделители: символы — , слова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Unknown обрабатываются как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□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50k символов — UI остаётся отзывчивым.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Всё работает без интернета.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Unit‑тесты зелёные.</w:t>
        <w:br w:type="textWrapping"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lw9mh8epk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11) Заметки наперёд (для Этапов 2–4, не делать сейчас)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2</w:t>
      </w:r>
      <w:r w:rsidDel="00000000" w:rsidR="00000000" w:rsidRPr="00000000">
        <w:rPr>
          <w:rtl w:val="0"/>
        </w:rPr>
        <w:t xml:space="preserve">: WebAudio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 .wav</w:t>
      </w:r>
      <w:r w:rsidDel="00000000" w:rsidR="00000000" w:rsidRPr="00000000">
        <w:rPr>
          <w:rtl w:val="0"/>
        </w:rPr>
        <w:t xml:space="preserve"> (+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offscreen</w:t>
      </w:r>
      <w:r w:rsidDel="00000000" w:rsidR="00000000" w:rsidRPr="00000000">
        <w:rPr>
          <w:rtl w:val="0"/>
        </w:rPr>
        <w:t xml:space="preserve"> в манифест, если потребуется).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3</w:t>
      </w:r>
      <w:r w:rsidDel="00000000" w:rsidR="00000000" w:rsidRPr="00000000">
        <w:rPr>
          <w:rtl w:val="0"/>
        </w:rPr>
        <w:t xml:space="preserve">: «Stuchalka» — кнопка‑педаль, логика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1/3/7 units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4</w:t>
      </w:r>
      <w:r w:rsidDel="00000000" w:rsidR="00000000" w:rsidRPr="00000000">
        <w:rPr>
          <w:rtl w:val="0"/>
        </w:rPr>
        <w:t xml:space="preserve">: Контекстное меню + background service worker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contextMenus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uyme9sfhjxu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Этап 2 — Аудио (финальное ТЗ)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jzfhz6kb8m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Цель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Добавить возможность:</w:t>
      </w:r>
    </w:p>
    <w:p w:rsidR="00000000" w:rsidDel="00000000" w:rsidP="00000000" w:rsidRDefault="00000000" w:rsidRPr="00000000" w14:paraId="000000FA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Проигрывать Morse-код как звук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</w:t>
      </w:r>
      <w:r w:rsidDel="00000000" w:rsidR="00000000" w:rsidRPr="00000000">
        <w:rPr>
          <w:rtl w:val="0"/>
        </w:rPr>
        <w:t xml:space="preserve"> — старт/стоп).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Сохранять звук в .wav файл</w:t>
      </w:r>
      <w:r w:rsidDel="00000000" w:rsidR="00000000" w:rsidRPr="00000000">
        <w:rPr>
          <w:rtl w:val="0"/>
        </w:rPr>
        <w:t xml:space="preserve">.</w:t>
        <w:br w:type="textWrapping"/>
        <w:t xml:space="preserve"> Работает офлайн, внутри popup.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prr9bdbjd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Изменения в UI (popup)</w:t>
      </w:r>
    </w:p>
    <w:p w:rsidR="00000000" w:rsidDel="00000000" w:rsidP="00000000" w:rsidRDefault="00000000" w:rsidRPr="00000000" w14:paraId="000000F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b w:val="1"/>
          <w:rtl w:val="0"/>
        </w:rPr>
        <w:t xml:space="preserve">Morse</w:t>
      </w:r>
      <w:r w:rsidDel="00000000" w:rsidR="00000000" w:rsidRPr="00000000">
        <w:rPr>
          <w:rtl w:val="0"/>
        </w:rPr>
        <w:t xml:space="preserve"> (нижнее поле) добавить две кнопки: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</w:t>
      </w:r>
      <w:r w:rsidDel="00000000" w:rsidR="00000000" w:rsidRPr="00000000">
        <w:rPr>
          <w:rtl w:val="0"/>
        </w:rPr>
        <w:t xml:space="preserve"> — кнопка-тумблер:</w:t>
        <w:br w:type="textWrapping"/>
      </w:r>
    </w:p>
    <w:p w:rsidR="00000000" w:rsidDel="00000000" w:rsidP="00000000" w:rsidRDefault="00000000" w:rsidRPr="00000000" w14:paraId="00000100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первый клик → запускает звук,</w:t>
        <w:br w:type="textWrapping"/>
      </w:r>
    </w:p>
    <w:p w:rsidR="00000000" w:rsidDel="00000000" w:rsidP="00000000" w:rsidRDefault="00000000" w:rsidRPr="00000000" w14:paraId="00000101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повторный → останавливает,</w:t>
        <w:br w:type="textWrapping"/>
      </w:r>
    </w:p>
    <w:p w:rsidR="00000000" w:rsidDel="00000000" w:rsidP="00000000" w:rsidRDefault="00000000" w:rsidRPr="00000000" w14:paraId="00000102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закрытии попапа звук всегда останавливается.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 .wav</w:t>
      </w:r>
      <w:r w:rsidDel="00000000" w:rsidR="00000000" w:rsidRPr="00000000">
        <w:rPr>
          <w:rtl w:val="0"/>
        </w:rPr>
        <w:t xml:space="preserve"> — сохраняет текущий Morse как аудиофайл.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 активны, если в поле Morse есть хотя бы один символ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Некорректные символы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и т.п.) игнорируются при проигрывании и сохранении, ошибок не выдаём.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и Save можно использовать независимо (одновременно разрешены).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jcmdhcoguk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Правила звучания</w:t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UnitDuration</w:t>
      </w:r>
      <w:r w:rsidDel="00000000" w:rsidR="00000000" w:rsidRPr="00000000">
        <w:rPr>
          <w:rtl w:val="0"/>
        </w:rPr>
        <w:t xml:space="preserve"> = 100 мс.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(.)</w:t>
      </w:r>
      <w:r w:rsidDel="00000000" w:rsidR="00000000" w:rsidRPr="00000000">
        <w:rPr>
          <w:rtl w:val="0"/>
        </w:rPr>
        <w:t xml:space="preserve"> = 1 unit tone.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 (-)</w:t>
      </w:r>
      <w:r w:rsidDel="00000000" w:rsidR="00000000" w:rsidRPr="00000000">
        <w:rPr>
          <w:rtl w:val="0"/>
        </w:rPr>
        <w:t xml:space="preserve"> = 3 units tone.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Пробел (между элементами)</w:t>
      </w:r>
      <w:r w:rsidDel="00000000" w:rsidR="00000000" w:rsidRPr="00000000">
        <w:rPr>
          <w:rtl w:val="0"/>
        </w:rPr>
        <w:t xml:space="preserve"> = 1 unit тишины.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Между буквами</w:t>
      </w:r>
      <w:r w:rsidDel="00000000" w:rsidR="00000000" w:rsidRPr="00000000">
        <w:rPr>
          <w:rtl w:val="0"/>
        </w:rPr>
        <w:t xml:space="preserve"> = 3 units тишины.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Между словами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7 units тишины.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остальные символы игнорируются.</w:t>
        <w:br w:type="textWrapping"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90tqgi3tyg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Ограничения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Максимальная длительность звука = </w:t>
      </w:r>
      <w:r w:rsidDel="00000000" w:rsidR="00000000" w:rsidRPr="00000000">
        <w:rPr>
          <w:b w:val="1"/>
          <w:rtl w:val="0"/>
        </w:rPr>
        <w:t xml:space="preserve">5 минут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превышена → обе кнопки disabled, показываем tooltip: «Audio too long (&gt; 5 min)».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закрытии попапа звук мгновенно останавливается.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Никаких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offscreen</w:t>
      </w:r>
      <w:r w:rsidDel="00000000" w:rsidR="00000000" w:rsidRPr="00000000">
        <w:rPr>
          <w:rtl w:val="0"/>
        </w:rPr>
        <w:t xml:space="preserve"> и background — всё работает в popup.</w:t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9x3cz4yrvr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Аудио-реализация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OscillatorNode</w:t>
      </w:r>
      <w:r w:rsidDel="00000000" w:rsidR="00000000" w:rsidRPr="00000000">
        <w:rPr>
          <w:rtl w:val="0"/>
        </w:rPr>
        <w:t xml:space="preserve"> (700 Hz, sine)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GainNode</w:t>
      </w:r>
      <w:r w:rsidDel="00000000" w:rsidR="00000000" w:rsidRPr="00000000">
        <w:rPr>
          <w:rtl w:val="0"/>
        </w:rPr>
        <w:t xml:space="preserve"> (громкость 0.6).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gain</w:t>
      </w:r>
      <w:r w:rsidDel="00000000" w:rsidR="00000000" w:rsidRPr="00000000">
        <w:rPr>
          <w:rtl w:val="0"/>
        </w:rPr>
        <w:t xml:space="preserve"> по тайм-линии.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Attack/Release: 5–10 мс для плавности.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Stop → мгновенно гасит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gain</w:t>
      </w:r>
      <w:r w:rsidDel="00000000" w:rsidR="00000000" w:rsidRPr="00000000">
        <w:rPr>
          <w:rtl w:val="0"/>
        </w:rPr>
        <w:t xml:space="preserve">, останавливает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osc</w:t>
      </w:r>
      <w:r w:rsidDel="00000000" w:rsidR="00000000" w:rsidRPr="00000000">
        <w:rPr>
          <w:rtl w:val="0"/>
        </w:rPr>
        <w:t xml:space="preserve">, закрывает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.wav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OfflineAudioContext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Строим тот же звук по правилам.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Рендерим буфер → кодируем в WAV: PCM16, mono, 44.1kHz.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Скачиваем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morse-YYYYMMDD-HHMMSS.wav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408i361hi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Файлы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/src/audio/morseAudio.ts   // morseToSegments(), estimateDuration(), scheduleOnline()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/src/audio/wav.ts          // renderWavFromSegments() → Blob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popup.ts                   // обработчики Play/Stop/Save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pcrjpg43kb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Контракты функций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/src/audio/morseAudio.ts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Segment = { kind: 'tone' | 'silence'; units: number };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morseToSegments(morse: string): Segment[];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Парсит строку Morse в массив сегментов (tone/silence), 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игнорируя любые другие символы.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estimateDurationMs(segments: Segment[], unitMs?: number): number;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scheduleOnline(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segments: Segment[],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opts?: { unitMs?: number; freqHz?: number; volume?: number }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): { start: () =&gt; void; stop: () =&gt; void; isPlaying: () =&gt; boolean };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Управляет воспроизведением через AudioContext.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/src/audio/wav.ts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renderWavFromSegments(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segments: Segment[],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opts?: { unitMs?: number; freqHz?: number; volume?: number }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): Promise&lt;Blob&gt;;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Рендерит звук в OfflineAudioContext и возвращает WAV (PCM16 mono 44.1k).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wru3orf09x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Логика в popup.ts</w:t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Проверка: есть ли хотя бы один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активируем Play/Save.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клик: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не играет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morseToSegments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проверка длительности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scheduleOnline.start()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играет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клик: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morseToSegments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проверка длительности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renderWavFromSegments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скачать Blob.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visibilitychange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beforeunload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od4tkj6mt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Тесты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 --- ..."</w:t>
      </w:r>
      <w:r w:rsidDel="00000000" w:rsidR="00000000" w:rsidRPr="00000000">
        <w:rPr>
          <w:rtl w:val="0"/>
        </w:rPr>
        <w:t xml:space="preserve"> проигрывается и экспортируется правильно.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Вход с мусором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"x.-# / -.-"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звучат только валидные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WAV файл открывается в плеере: PCM16, mono, 44.1k.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Длительность &gt; 5 минут → кнопки disabled.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Закрытие попапа → звук останавливается.</w:t>
        <w:br w:type="textWrapping"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btyk13oz0z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Критерии приёмки</w:t>
      </w:r>
    </w:p>
    <w:p w:rsidR="00000000" w:rsidDel="00000000" w:rsidP="00000000" w:rsidRDefault="00000000" w:rsidRPr="00000000" w14:paraId="0000015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 работает как старт/стоп.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Save .wav</w:t>
      </w:r>
      <w:r w:rsidDel="00000000" w:rsidR="00000000" w:rsidRPr="00000000">
        <w:rPr>
          <w:rtl w:val="0"/>
        </w:rPr>
        <w:t xml:space="preserve"> генерирует корректный файл.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Некорректные символы пропускаются.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Ограничение 5 минут работает.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Закрытие попапа обрывает звук.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и Save можно использовать независимо.</w:t>
      </w:r>
    </w:p>
    <w:p w:rsidR="00000000" w:rsidDel="00000000" w:rsidP="00000000" w:rsidRDefault="00000000" w:rsidRPr="00000000" w14:paraId="000001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g0kchrhgqpi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Этап 3 — Pedal (Key Input)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2be8cj3gny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Цель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Добавить в расширение кнопку-педаль «Stuchalka» прямо под полем Morse.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удержании кнопки звучит тон.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длительности удержания определяется </w:t>
      </w:r>
      <w:r w:rsidDel="00000000" w:rsidR="00000000" w:rsidRPr="00000000">
        <w:rPr>
          <w:b w:val="1"/>
          <w:rtl w:val="0"/>
        </w:rPr>
        <w:t xml:space="preserve">точка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тире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Паузы автоматически превращаются в разделители (пробел/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Символы сразу добавляются в поле Morse.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Text автоматически обновляется переводом.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Morse-поле остаётся доступным для ручного редактирования.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chu9dwdz9k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Изменения в UI</w:t>
      </w:r>
    </w:p>
    <w:p w:rsidR="00000000" w:rsidDel="00000000" w:rsidP="00000000" w:rsidRDefault="00000000" w:rsidRPr="00000000" w14:paraId="0000016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 полем </w:t>
      </w:r>
      <w:r w:rsidDel="00000000" w:rsidR="00000000" w:rsidRPr="00000000">
        <w:rPr>
          <w:b w:val="1"/>
          <w:rtl w:val="0"/>
        </w:rPr>
        <w:t xml:space="preserve">Morse</w:t>
      </w:r>
      <w:r w:rsidDel="00000000" w:rsidR="00000000" w:rsidRPr="00000000">
        <w:rPr>
          <w:rtl w:val="0"/>
        </w:rPr>
        <w:t xml:space="preserve"> (вместе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 .wav</w:t>
      </w:r>
      <w:r w:rsidDel="00000000" w:rsidR="00000000" w:rsidRPr="00000000">
        <w:rPr>
          <w:rtl w:val="0"/>
        </w:rPr>
        <w:t xml:space="preserve">) добавить круглую кнопку: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надпись «Key (Stuchalka)» или иконка «круглая педаль».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работает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mouseup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удерживает кнопку → идёт звук (700 Hz).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Отпускает → фиксируется символ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Паузы между нажатиями → автоматически добавляют разделители: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≥3 units = конец буквы (пробел),</w:t>
        <w:br w:type="textWrapping"/>
      </w:r>
    </w:p>
    <w:p w:rsidR="00000000" w:rsidDel="00000000" w:rsidP="00000000" w:rsidRDefault="00000000" w:rsidRPr="00000000" w14:paraId="000001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≥7 units = конец слова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Новый символ/разделитель сразу вставляется в поле Morse и пересчитывается в Text.</w:t>
        <w:br w:type="textWrapping"/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mohlapx7en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Алгоритм педали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3qj1d746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Константы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UNIT_MS = 100;             // длительность единицы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const DOT_THRESHOLD = 150;       // ≤150 мс → точка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const DASH_THRESHOLD = 350;      // &gt;150 и ≤350 мс → тире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LETTER_GAP = 3 * UNIT_MS;  // 300 мс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WORD_GAP = 7 * UNIT_MS;    // 700 мс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mmjj3p9qo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Переменные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pressStart: number | null = null;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lastRelease: number | null = null;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morseBuffer = "";   // для текущей буквы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42xwgyssdd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События</w:t>
      </w:r>
    </w:p>
    <w:p w:rsidR="00000000" w:rsidDel="00000000" w:rsidP="00000000" w:rsidRDefault="00000000" w:rsidRPr="00000000" w14:paraId="0000017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 на педали: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pressStart = Date.now()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Запускаем звук через AudioContext.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pressDuration = Date.now() - pressStart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Останавливаем звук.</w:t>
        <w:br w:type="textWrapping"/>
      </w:r>
    </w:p>
    <w:p w:rsidR="00000000" w:rsidDel="00000000" w:rsidP="00000000" w:rsidRDefault="00000000" w:rsidRPr="00000000" w14:paraId="0000018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≤ DOT_THRESHOLD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18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≤ DASH_THRESHOLD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Добавляем символ в поле Morse.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Обновляем поле Text.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lastRelease = Date.now()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таймер пауз</w:t>
      </w:r>
      <w:r w:rsidDel="00000000" w:rsidR="00000000" w:rsidRPr="00000000">
        <w:rPr>
          <w:rtl w:val="0"/>
        </w:rPr>
        <w:t xml:space="preserve"> (каждые ~50 мс):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lastRelease != null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 = Date.now() - lastRelease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 &gt;= WORD_GAP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B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Вставить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(разделитель слов) → обновить Text.</w:t>
        <w:br w:type="textWrapping"/>
      </w:r>
    </w:p>
    <w:p w:rsidR="00000000" w:rsidDel="00000000" w:rsidP="00000000" w:rsidRDefault="00000000" w:rsidRPr="00000000" w14:paraId="0000018C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lastRelease = 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Иначе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 &gt;= LETTER_GAP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morseBuffer != ""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E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Вставить пробел (разделитель букв) → обновить Text.</w:t>
        <w:br w:type="textWrapping"/>
      </w:r>
    </w:p>
    <w:p w:rsidR="00000000" w:rsidDel="00000000" w:rsidP="00000000" w:rsidRDefault="00000000" w:rsidRPr="00000000" w14:paraId="0000018F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morseBuffer = ""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0">
      <w:pPr>
        <w:numPr>
          <w:ilvl w:val="3"/>
          <w:numId w:val="23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lastRelease = 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pg5eyf56qi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Правила работы</w:t>
      </w:r>
    </w:p>
    <w:p w:rsidR="00000000" w:rsidDel="00000000" w:rsidP="00000000" w:rsidRDefault="00000000" w:rsidRPr="00000000" w14:paraId="0000019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 время удержания кнопки идёт звук (700 Hz, volume ~0.6).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отпускания символ добавляется сразу.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Паузы определяют пробелы и разделители слов.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Morse-поле можно редактировать руками в любое время.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закрытии попапа звук всегда обрывается.</w:t>
        <w:br w:type="textWrapping"/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ze4c71ex2g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Файлы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/src/key/stuchalka.ts   // реализация алгоритма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popup.ts                // подключение педали к UI и обновление полей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bm333ctmuy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Контракты функций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/src/key/stuchalka.ts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attachStuchalkaButton(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button: HTMLButtonElement,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onSymbol: (symbol: string) =&gt; void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): void;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button – ссылка на кнопку-педаль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onSymbol – callback, вызывается при фиксации '.', '-', ' ', '/'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p0qe7m6qzz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Тесты</w:t>
      </w:r>
    </w:p>
    <w:p w:rsidR="00000000" w:rsidDel="00000000" w:rsidP="00000000" w:rsidRDefault="00000000" w:rsidRPr="00000000" w14:paraId="000001A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Удержание педали 80 мс → добавляется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 Morse → Text обновился.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Удержание 250 мс → добавляется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 Morse → Text обновился.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.-.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с паузами → корректно появляется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- .</w:t>
      </w:r>
      <w:r w:rsidDel="00000000" w:rsidR="00000000" w:rsidRPr="00000000">
        <w:rPr>
          <w:rtl w:val="0"/>
        </w:rPr>
        <w:t xml:space="preserve"> и перевод.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Пауза 350 мс → вставляется пробел (разделитель буквы).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Пауза 800 мс → вставляется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(разделитель слова).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Закрытие попапа во время удержания → звук прекращается, символ не фиксируется.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Ручное редактирование Morse-поля не ломает Stuchalka.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Title"/>
        <w:rPr/>
      </w:pPr>
      <w:bookmarkStart w:colFirst="0" w:colLast="0" w:name="_tts2r9nnucft" w:id="51"/>
      <w:bookmarkEnd w:id="51"/>
      <w:r w:rsidDel="00000000" w:rsidR="00000000" w:rsidRPr="00000000">
        <w:rPr>
          <w:rtl w:val="0"/>
        </w:rPr>
        <w:t xml:space="preserve">Дополнения: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Конвертирование происходит на ходу, без кнопки convert.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Есть автоматическое распознование языка по первому внесенному символу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Кнопка clear одна и очищает оба поля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Длительность проигрывания увеличина до 10 минут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так. давай добавим что у этой кнопки есть режим включения и выключения. Если выключено, то работает  текстовый ввод в оба поля. Если включено, то только кнопкой stuchalka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Title"/>
        <w:keepNext w:val="0"/>
        <w:keepLines w:val="0"/>
        <w:spacing w:after="260" w:before="400" w:line="300" w:lineRule="auto"/>
        <w:rPr/>
      </w:pPr>
      <w:bookmarkStart w:colFirst="0" w:colLast="0" w:name="_4ewdbzcggvda" w:id="52"/>
      <w:bookmarkEnd w:id="52"/>
      <w:r w:rsidDel="00000000" w:rsidR="00000000" w:rsidRPr="00000000">
        <w:rPr>
          <w:rtl w:val="0"/>
        </w:rPr>
        <w:t xml:space="preserve">Технические детали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after="220" w:before="380" w:line="300" w:lineRule="auto"/>
        <w:rPr>
          <w:b w:val="1"/>
          <w:color w:val="d8dee9"/>
          <w:shd w:fill="141414" w:val="clear"/>
        </w:rPr>
      </w:pPr>
      <w:bookmarkStart w:colFirst="0" w:colLast="0" w:name="_fizy793vifa" w:id="53"/>
      <w:bookmarkEnd w:id="53"/>
      <w:r w:rsidDel="00000000" w:rsidR="00000000" w:rsidRPr="00000000">
        <w:rPr>
          <w:b w:val="1"/>
          <w:color w:val="d8dee9"/>
          <w:shd w:fill="141414" w:val="clear"/>
          <w:rtl w:val="0"/>
        </w:rPr>
        <w:t xml:space="preserve">Алгоритм расчета длительности (ITU правила):</w:t>
      </w:r>
    </w:p>
    <w:p w:rsidR="00000000" w:rsidDel="00000000" w:rsidP="00000000" w:rsidRDefault="00000000" w:rsidRPr="00000000" w14:paraId="000001BD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Dit (.): 1 единица времени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Dah (-): 3 единицы времени</w:t>
      </w:r>
    </w:p>
    <w:p w:rsidR="00000000" w:rsidDel="00000000" w:rsidP="00000000" w:rsidRDefault="00000000" w:rsidRPr="00000000" w14:paraId="000001BF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Внутрисимвольный промежуток: 1 единица</w:t>
      </w:r>
    </w:p>
    <w:p w:rsidR="00000000" w:rsidDel="00000000" w:rsidP="00000000" w:rsidRDefault="00000000" w:rsidRPr="00000000" w14:paraId="000001C0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Межсимвольный промежуток: 3 единицы</w:t>
      </w:r>
    </w:p>
    <w:p w:rsidR="00000000" w:rsidDel="00000000" w:rsidP="00000000" w:rsidRDefault="00000000" w:rsidRPr="00000000" w14:paraId="000001C1">
      <w:pPr>
        <w:numPr>
          <w:ilvl w:val="0"/>
          <w:numId w:val="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Межсловный промежуток: 7 единиц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after="220" w:before="380" w:line="300" w:lineRule="auto"/>
        <w:rPr>
          <w:b w:val="1"/>
          <w:color w:val="d8dee9"/>
          <w:shd w:fill="141414" w:val="clear"/>
        </w:rPr>
      </w:pPr>
      <w:bookmarkStart w:colFirst="0" w:colLast="0" w:name="_6wvgv4of0dfx" w:id="54"/>
      <w:bookmarkEnd w:id="54"/>
      <w:r w:rsidDel="00000000" w:rsidR="00000000" w:rsidRPr="00000000">
        <w:rPr>
          <w:b w:val="1"/>
          <w:color w:val="d8dee9"/>
          <w:shd w:fill="141414" w:val="clear"/>
          <w:rtl w:val="0"/>
        </w:rPr>
        <w:t xml:space="preserve">Web Audio API особенности:</w:t>
      </w:r>
    </w:p>
    <w:p w:rsidR="00000000" w:rsidDel="00000000" w:rsidP="00000000" w:rsidRDefault="00000000" w:rsidRPr="00000000" w14:paraId="000001C3">
      <w:pPr>
        <w:numPr>
          <w:ilvl w:val="0"/>
          <w:numId w:val="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Lookahead scheduling (50ms тики, 200ms планирование вперед)</w:t>
      </w:r>
    </w:p>
    <w:p w:rsidR="00000000" w:rsidDel="00000000" w:rsidP="00000000" w:rsidRDefault="00000000" w:rsidRPr="00000000" w14:paraId="000001C4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Clickless envelope (4ms attack/release)</w:t>
      </w:r>
    </w:p>
    <w:p w:rsidR="00000000" w:rsidDel="00000000" w:rsidP="00000000" w:rsidRDefault="00000000" w:rsidRPr="00000000" w14:paraId="000001C5">
      <w:pPr>
        <w:numPr>
          <w:ilvl w:val="0"/>
          <w:numId w:val="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Автоматическая очистка ресурсов при остановке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after="220" w:before="380" w:line="300" w:lineRule="auto"/>
        <w:rPr>
          <w:b w:val="1"/>
          <w:color w:val="d8dee9"/>
          <w:shd w:fill="141414" w:val="clear"/>
        </w:rPr>
      </w:pPr>
      <w:bookmarkStart w:colFirst="0" w:colLast="0" w:name="_oo55tyhpk8d9" w:id="55"/>
      <w:bookmarkEnd w:id="55"/>
      <w:r w:rsidDel="00000000" w:rsidR="00000000" w:rsidRPr="00000000">
        <w:rPr>
          <w:b w:val="1"/>
          <w:color w:val="d8dee9"/>
          <w:shd w:fill="141414" w:val="clear"/>
          <w:rtl w:val="0"/>
        </w:rPr>
        <w:t xml:space="preserve">WAV синтез:</w:t>
      </w:r>
    </w:p>
    <w:p w:rsidR="00000000" w:rsidDel="00000000" w:rsidP="00000000" w:rsidRDefault="00000000" w:rsidRPr="00000000" w14:paraId="000001C7">
      <w:pPr>
        <w:numPr>
          <w:ilvl w:val="0"/>
          <w:numId w:val="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PCM16 mono формат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48 kHz sample rate по умолчанию</w:t>
      </w:r>
    </w:p>
    <w:p w:rsidR="00000000" w:rsidDel="00000000" w:rsidP="00000000" w:rsidRDefault="00000000" w:rsidRPr="00000000" w14:paraId="000001C9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Sine wave генерация с envelope</w:t>
      </w:r>
    </w:p>
    <w:p w:rsidR="00000000" w:rsidDel="00000000" w:rsidP="00000000" w:rsidRDefault="00000000" w:rsidRPr="00000000" w14:paraId="000001CA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color w:val="d8dee9"/>
          <w:sz w:val="20"/>
          <w:szCs w:val="20"/>
          <w:shd w:fill="141414" w:val="clear"/>
          <w:rtl w:val="0"/>
        </w:rPr>
        <w:t xml:space="preserve">Корректный WAV заголовок для совместимости</w:t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ejbzc4528yc4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pacing w:before="480" w:line="300" w:lineRule="auto"/>
        <w:rPr>
          <w:b w:val="1"/>
          <w:color w:val="d8dee9"/>
          <w:sz w:val="46"/>
          <w:szCs w:val="46"/>
          <w:shd w:fill="141414" w:val="clear"/>
        </w:rPr>
      </w:pPr>
      <w:bookmarkStart w:colFirst="0" w:colLast="0" w:name="_q4k1caguaa8a" w:id="57"/>
      <w:bookmarkEnd w:id="57"/>
      <w:r w:rsidDel="00000000" w:rsidR="00000000" w:rsidRPr="00000000">
        <w:rPr>
          <w:b w:val="1"/>
          <w:color w:val="d8dee9"/>
          <w:sz w:val="46"/>
          <w:szCs w:val="46"/>
          <w:shd w:fill="141414" w:val="clear"/>
          <w:rtl w:val="0"/>
        </w:rPr>
        <w:t xml:space="preserve">Единый контрол скорости (для Play и Stuchalka)</w:t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hujqm7vzauux" w:id="58"/>
      <w:bookmarkEnd w:id="58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Цель</w:t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240" w:before="24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Один удобный контрол управляет скоростью воспроизведения и скоростью набивания. Пользователь видит базовую длительность «юнита» и автоматически рассчитанные значения для тире и пауз.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ev9ulzuk9zgv" w:id="60"/>
      <w:bookmarkEnd w:id="60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UI</w:t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Размещение: под полем Morse, рядом с кнопками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Play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Save .wav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Key (Stuchalka)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Элементы:</w:t>
        <w:br w:type="textWrapping"/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Слайдер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 (ms)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c числовым инпутом справа.</w:t>
        <w:br w:type="textWrapping"/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numPr>
          <w:ilvl w:val="2"/>
          <w:numId w:val="4"/>
        </w:numPr>
        <w:spacing w:after="0" w:afterAutospacing="0" w:before="0" w:beforeAutospacing="0" w:line="300" w:lineRule="auto"/>
        <w:ind w:left="216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Диапазон: 50–200 ms, шаг 5 ms, дефолт 100 ms.</w:t>
        <w:br w:type="textWrapping"/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Строка подсказки (read‑only), обновляется в реальном времени:</w:t>
        <w:br w:type="textWrapping"/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numPr>
          <w:ilvl w:val="2"/>
          <w:numId w:val="4"/>
        </w:numPr>
        <w:spacing w:after="0" w:afterAutospacing="0" w:before="0" w:beforeAutospacing="0" w:line="300" w:lineRule="auto"/>
        <w:ind w:left="216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Dot = 1u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Dash = 3u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Intra-char gap = 1u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Letter gap = 3u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Word gap = 7u</w:t>
        <w:br w:type="textWrapping"/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numPr>
          <w:ilvl w:val="2"/>
          <w:numId w:val="4"/>
        </w:numPr>
        <w:spacing w:after="0" w:afterAutospacing="0" w:before="0" w:beforeAutospacing="0" w:line="300" w:lineRule="auto"/>
        <w:ind w:left="216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d8dee9"/>
          <w:sz w:val="42"/>
          <w:szCs w:val="42"/>
          <w:shd w:fill="141414" w:val="clear"/>
          <w:rtl w:val="0"/>
        </w:rPr>
        <w:t xml:space="preserve">и конкретные значения в мс: например, при 100 ms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Dot 100, Dash 300, Letter 300, Word 700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numPr>
          <w:ilvl w:val="1"/>
          <w:numId w:val="4"/>
        </w:numPr>
        <w:spacing w:after="24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Иконка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42"/>
          <w:szCs w:val="42"/>
          <w:shd w:fill="141414" w:val="clear"/>
          <w:rtl w:val="0"/>
        </w:rPr>
        <w:t xml:space="preserve">ⓘ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(tooltip): «Unit — длительность точки. Тире = 3×Unit. Паузы: 1/3/7×Unit.»</w:t>
        <w:br w:type="textWrapping"/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240" w:before="240" w:line="300" w:lineRule="auto"/>
        <w:ind w:left="600" w:right="600" w:firstLine="0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Визуально: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42"/>
          <w:szCs w:val="42"/>
          <w:shd w:fill="141414" w:val="clear"/>
          <w:rtl w:val="0"/>
        </w:rPr>
        <w:t xml:space="preserve">Speed: [───▣────] 100 ms Dot 100 · Dash 300 · Letter 300 · Word 700</w:t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lhcf7qe74j38" w:id="61"/>
      <w:bookmarkEnd w:id="61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Поведение</w:t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Изменение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Мгновенно применяется к stuchalka (определение точки/тире и пауз).</w:t>
        <w:br w:type="textWrapping"/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numPr>
          <w:ilvl w:val="1"/>
          <w:numId w:val="8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Для уже идущего Play — применяется со следующего запуска (избегаем пересчёта расписания на лету).</w:t>
        <w:br w:type="textWrapping"/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Значение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сохраняется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chrome.storage.local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и подхватывается при открытии попапа.</w:t>
        <w:br w:type="textWrapping"/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Если введено значение вне диапазона — клампим к 50…200 ms.</w:t>
        <w:br w:type="textWrapping"/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ip3nffywk0bx" w:id="62"/>
      <w:bookmarkEnd w:id="62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Формулы и пороги</w:t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Обозначим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— текущее значение (50–200 ms).</w:t>
        <w:br w:type="textWrapping"/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Тайминги (для проигрывания и отображения):</w:t>
        <w:br w:type="textWrapping"/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dot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1 × unitMs</w:t>
        <w:br w:type="textWrapping"/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dash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3 × unitMs</w:t>
        <w:br w:type="textWrapping"/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gap intra-char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1 × unitMs</w:t>
        <w:br w:type="textWrapping"/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gap between letters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3 × unitMs</w:t>
        <w:br w:type="textWrapping"/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gap between words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7 × unitMs</w:t>
        <w:br w:type="textWrapping"/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Пороги для stuchalka:</w:t>
        <w:br w:type="textWrapping"/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DOT_THRESHOLD = 1.5 × unitMs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d8dee9"/>
          <w:sz w:val="42"/>
          <w:szCs w:val="42"/>
          <w:shd w:fill="141414" w:val="clear"/>
          <w:rtl w:val="0"/>
        </w:rPr>
        <w:t xml:space="preserve"> (≤ порога → точка)</w:t>
        <w:br w:type="textWrapping"/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DASH_THRESHOLD = 3.5 × unitMs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d8dee9"/>
          <w:sz w:val="42"/>
          <w:szCs w:val="42"/>
          <w:shd w:fill="141414" w:val="clear"/>
          <w:rtl w:val="0"/>
        </w:rPr>
        <w:t xml:space="preserve"> (&gt;1.5 и ≤3.5 → тире; &gt;3.5 → трактуем как тире)</w:t>
        <w:br w:type="textWrapping"/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Границы пауз:</w:t>
        <w:br w:type="textWrapping"/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numPr>
          <w:ilvl w:val="2"/>
          <w:numId w:val="5"/>
        </w:numPr>
        <w:spacing w:after="0" w:afterAutospacing="0" w:before="0" w:beforeAutospacing="0" w:line="300" w:lineRule="auto"/>
        <w:ind w:left="216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42"/>
          <w:szCs w:val="42"/>
          <w:shd w:fill="141414" w:val="clear"/>
          <w:rtl w:val="0"/>
        </w:rPr>
        <w:t xml:space="preserve">LETTER_GAP ≥ 3 × unitMs</w:t>
        <w:br w:type="textWrapping"/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numPr>
          <w:ilvl w:val="2"/>
          <w:numId w:val="5"/>
        </w:numPr>
        <w:spacing w:after="0" w:afterAutospacing="0" w:before="0" w:beforeAutospacing="0" w:line="300" w:lineRule="auto"/>
        <w:ind w:left="216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Nova Mono" w:cs="Nova Mono" w:eastAsia="Nova Mono" w:hAnsi="Nova Mono"/>
          <w:b w:val="1"/>
          <w:color w:val="188038"/>
          <w:sz w:val="42"/>
          <w:szCs w:val="42"/>
          <w:shd w:fill="141414" w:val="clear"/>
          <w:rtl w:val="0"/>
        </w:rPr>
        <w:t xml:space="preserve">WORD_GAP ≥ 7 × unitMs</w:t>
        <w:br w:type="textWrapping"/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Частота и громкость звука не меняются (700 Hz; ~0.6 gain).</w:t>
        <w:br w:type="textWrapping"/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fhqcg4f5lcny" w:id="63"/>
      <w:bookmarkEnd w:id="63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Изменения в коде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="300" w:lineRule="auto"/>
        <w:rPr>
          <w:b w:val="1"/>
          <w:color w:val="d8dee9"/>
          <w:sz w:val="26"/>
          <w:szCs w:val="26"/>
          <w:shd w:fill="141414" w:val="clear"/>
        </w:rPr>
      </w:pPr>
      <w:bookmarkStart w:colFirst="0" w:colLast="0" w:name="_os096ymcopgx" w:id="64"/>
      <w:bookmarkEnd w:id="64"/>
      <w:r w:rsidDel="00000000" w:rsidR="00000000" w:rsidRPr="00000000">
        <w:rPr>
          <w:b w:val="1"/>
          <w:color w:val="d8dee9"/>
          <w:sz w:val="26"/>
          <w:szCs w:val="26"/>
          <w:shd w:fill="141414" w:val="clear"/>
          <w:rtl w:val="0"/>
        </w:rPr>
        <w:t xml:space="preserve">Общие</w:t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noruxd578nl2" w:id="65"/>
      <w:bookmarkEnd w:id="6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// /src/state/settings.ts (новый модуль)</w:t>
      </w:r>
    </w:p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lewenjshv8lb" w:id="66"/>
      <w:bookmarkEnd w:id="6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export const DEFAULT_UNIT_MS = 100;</w:t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thw3p5ofesx2" w:id="67"/>
      <w:bookmarkEnd w:id="6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export const MIN_UNIT_MS = 50;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ctz1tuetutor" w:id="68"/>
      <w:bookmarkEnd w:id="6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export const MAX_UNIT_MS = 200;</w:t>
      </w:r>
    </w:p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5a35eyalfgi5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dnmywir29ynb" w:id="70"/>
      <w:bookmarkEnd w:id="7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export async function loadUnitMs(): Promise&lt;number&gt;;</w:t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ookbvuph9573" w:id="71"/>
      <w:bookmarkEnd w:id="7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export async function saveUnitMs(value: number): Promise&lt;void&gt;;</w:t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="300" w:lineRule="auto"/>
        <w:rPr>
          <w:b w:val="1"/>
          <w:color w:val="d8dee9"/>
          <w:sz w:val="26"/>
          <w:szCs w:val="26"/>
          <w:shd w:fill="141414" w:val="clear"/>
        </w:rPr>
      </w:pPr>
      <w:bookmarkStart w:colFirst="0" w:colLast="0" w:name="_kczf0bopc4y3" w:id="72"/>
      <w:bookmarkEnd w:id="72"/>
      <w:r w:rsidDel="00000000" w:rsidR="00000000" w:rsidRPr="00000000">
        <w:rPr>
          <w:b w:val="1"/>
          <w:color w:val="d8dee9"/>
          <w:sz w:val="26"/>
          <w:szCs w:val="26"/>
          <w:shd w:fill="141414" w:val="clear"/>
          <w:rtl w:val="0"/>
        </w:rPr>
        <w:t xml:space="preserve">Этап 2 (Play/Save)</w:t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numPr>
          <w:ilvl w:val="0"/>
          <w:numId w:val="46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popup.ts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подхватывать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 = await loadUnitMs()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и прокидывать:</w:t>
        <w:br w:type="textWrapping"/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numPr>
          <w:ilvl w:val="1"/>
          <w:numId w:val="46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scheduleOnline(segments, { unitMs })</w:t>
        <w:br w:type="textWrapping"/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numPr>
          <w:ilvl w:val="1"/>
          <w:numId w:val="46"/>
        </w:numPr>
        <w:spacing w:after="0" w:afterAutospacing="0" w:before="0" w:beforeAutospacing="0" w:line="300" w:lineRule="auto"/>
        <w:ind w:left="144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renderWavFromSegments(segments, { unitMs })</w:t>
        <w:br w:type="textWrapping"/>
      </w:r>
    </w:p>
    <w:p w:rsidR="00000000" w:rsidDel="00000000" w:rsidP="00000000" w:rsidRDefault="00000000" w:rsidRPr="00000000" w14:paraId="00000200">
      <w:pPr>
        <w:pStyle w:val="Heading2"/>
        <w:keepNext w:val="0"/>
        <w:keepLines w:val="0"/>
        <w:numPr>
          <w:ilvl w:val="0"/>
          <w:numId w:val="46"/>
        </w:numPr>
        <w:spacing w:after="24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При изменении слайдера: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saveUnitMs(newVal)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; если идёт Play — не пересчитываем текущую дорожку, применяем при следующем запуске.</w:t>
        <w:br w:type="textWrapping"/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="300" w:lineRule="auto"/>
        <w:rPr>
          <w:b w:val="1"/>
          <w:color w:val="d8dee9"/>
          <w:sz w:val="26"/>
          <w:szCs w:val="26"/>
          <w:shd w:fill="141414" w:val="clear"/>
        </w:rPr>
      </w:pPr>
      <w:bookmarkStart w:colFirst="0" w:colLast="0" w:name="_68pmoscu0cjk" w:id="73"/>
      <w:bookmarkEnd w:id="73"/>
      <w:r w:rsidDel="00000000" w:rsidR="00000000" w:rsidRPr="00000000">
        <w:rPr>
          <w:b w:val="1"/>
          <w:color w:val="d8dee9"/>
          <w:sz w:val="26"/>
          <w:szCs w:val="26"/>
          <w:shd w:fill="141414" w:val="clear"/>
          <w:rtl w:val="0"/>
        </w:rPr>
        <w:t xml:space="preserve">Этап 3 (Stuchalka)</w:t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numPr>
          <w:ilvl w:val="0"/>
          <w:numId w:val="9"/>
        </w:numPr>
        <w:spacing w:after="24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Использовать динамические пороги на основе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f659l1llaag" w:id="74"/>
      <w:bookmarkEnd w:id="7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const DOT_THRESHOLD   = 1.5 * unitMs;</w:t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qz5pxtoq11z1" w:id="75"/>
      <w:bookmarkEnd w:id="7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const DASH_THRESHOLD  = 3.5 * unitMs;</w:t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1j9cg15rxvbt" w:id="76"/>
      <w:bookmarkEnd w:id="7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const LETTER_GAP_MS   = 3 * unitMs;</w:t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gavywdpjotd0" w:id="77"/>
      <w:bookmarkEnd w:id="7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const WORD_GAP_MS     = 7 * unitMs;</w:t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numPr>
          <w:ilvl w:val="0"/>
          <w:numId w:val="31"/>
        </w:numPr>
        <w:spacing w:after="24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Таймер пауз и классификация нажатий — те же, только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buw3b5bl9jqn" w:id="78"/>
      <w:bookmarkEnd w:id="78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Изменения в UI-разметке</w:t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x37ee9vhhuc1" w:id="79"/>
      <w:bookmarkEnd w:id="7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&lt;!-- Под Morse textarea, рядом с Play/Save/Key --&gt;</w:t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jfaktlv8qpm" w:id="80"/>
      <w:bookmarkEnd w:id="8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&lt;div class="speed-row" aria-label="Morse speed"&gt;</w:t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z5nec9slyp64" w:id="81"/>
      <w:bookmarkEnd w:id="8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  &lt;label for="unitRange"&gt;Speed (Unit, ms)&lt;/label&gt;</w:t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x3xwx3tqw3hv" w:id="82"/>
      <w:bookmarkEnd w:id="8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  &lt;input id="unitRange" type="range" min="50" max="200" step="5" value="100" /&gt;</w:t>
      </w:r>
    </w:p>
    <w:p w:rsidR="00000000" w:rsidDel="00000000" w:rsidP="00000000" w:rsidRDefault="00000000" w:rsidRPr="00000000" w14:paraId="0000020F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f2siumfrdzt5" w:id="83"/>
      <w:bookmarkEnd w:id="8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  &lt;input id="unitNumber" type="number" min="50" max="200" step="5" value="100" aria-label="Unit in milliseconds" /&gt;</w:t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ekjnm6r51d3u" w:id="84"/>
      <w:bookmarkEnd w:id="8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&lt;/div&gt;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agp7tna609s1" w:id="85"/>
      <w:bookmarkEnd w:id="8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&lt;div class="speed-hint" aria-live="polite"&gt;</w:t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zbumyuq32bsl" w:id="86"/>
      <w:bookmarkEnd w:id="8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  &lt;!-- Пример: Dot 100 · Dash 300 · Letter 300 · Word 700 --&gt;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260" w:before="400" w:line="300" w:lineRule="auto"/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</w:rPr>
      </w:pPr>
      <w:bookmarkStart w:colFirst="0" w:colLast="0" w:name="_pxbfluod3st4" w:id="87"/>
      <w:bookmarkEnd w:id="8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&lt;/div&gt;</w:t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="300" w:lineRule="auto"/>
        <w:rPr>
          <w:b w:val="1"/>
          <w:color w:val="d8dee9"/>
          <w:sz w:val="26"/>
          <w:szCs w:val="26"/>
          <w:shd w:fill="141414" w:val="clear"/>
        </w:rPr>
      </w:pPr>
      <w:bookmarkStart w:colFirst="0" w:colLast="0" w:name="_idy6k8nnp0xp" w:id="88"/>
      <w:bookmarkEnd w:id="88"/>
      <w:r w:rsidDel="00000000" w:rsidR="00000000" w:rsidRPr="00000000">
        <w:rPr>
          <w:b w:val="1"/>
          <w:color w:val="d8dee9"/>
          <w:sz w:val="26"/>
          <w:szCs w:val="26"/>
          <w:shd w:fill="141414" w:val="clear"/>
          <w:rtl w:val="0"/>
        </w:rPr>
        <w:t xml:space="preserve">Логика связывания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numPr>
          <w:ilvl w:val="0"/>
          <w:numId w:val="29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unitRange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d8dee9"/>
          <w:sz w:val="42"/>
          <w:szCs w:val="42"/>
          <w:shd w:fill="141414" w:val="clear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unitNumber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синхронизированы (oninput, дебаунс 50–100 ms).</w:t>
        <w:br w:type="textWrapping"/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numPr>
          <w:ilvl w:val="0"/>
          <w:numId w:val="29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Обновлять строку подсказки при каждом изменении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numPr>
          <w:ilvl w:val="0"/>
          <w:numId w:val="29"/>
        </w:numPr>
        <w:spacing w:after="24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При первом рендере — загрузить сохранённое значение из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storage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="300" w:lineRule="auto"/>
        <w:rPr>
          <w:b w:val="1"/>
          <w:color w:val="d8dee9"/>
          <w:sz w:val="34"/>
          <w:szCs w:val="34"/>
          <w:shd w:fill="141414" w:val="clear"/>
        </w:rPr>
      </w:pPr>
      <w:bookmarkStart w:colFirst="0" w:colLast="0" w:name="_jvckh9nx3hc1" w:id="89"/>
      <w:bookmarkEnd w:id="89"/>
      <w:r w:rsidDel="00000000" w:rsidR="00000000" w:rsidRPr="00000000">
        <w:rPr>
          <w:b w:val="1"/>
          <w:color w:val="d8dee9"/>
          <w:sz w:val="34"/>
          <w:szCs w:val="34"/>
          <w:shd w:fill="141414" w:val="clear"/>
          <w:rtl w:val="0"/>
        </w:rPr>
        <w:t xml:space="preserve">Тесты</w:t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numPr>
          <w:ilvl w:val="0"/>
          <w:numId w:val="32"/>
        </w:numPr>
        <w:spacing w:after="0" w:afterAutospacing="0" w:before="24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d8dee9"/>
          <w:sz w:val="42"/>
          <w:szCs w:val="42"/>
          <w:shd w:fill="141414" w:val="clear"/>
          <w:rtl w:val="0"/>
        </w:rPr>
        <w:t xml:space="preserve">UI: изменение слайдера → меняется число в инпуте, подсказка пересчитывается.</w:t>
        <w:br w:type="textWrapping"/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numPr>
          <w:ilvl w:val="0"/>
          <w:numId w:val="32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Play: при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 = 80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длительность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"... --- ..."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короче, чем при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 = 150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numPr>
          <w:ilvl w:val="0"/>
          <w:numId w:val="32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Save .wav: два файла с разными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отличаются по длительности согласно формулам.</w:t>
        <w:br w:type="textWrapping"/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numPr>
          <w:ilvl w:val="0"/>
          <w:numId w:val="32"/>
        </w:numPr>
        <w:spacing w:after="0" w:afterAutospacing="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Stuchalka: при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 = 60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короткие клики распознаются как точки; при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 = 180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 для точки требуется дольше удерживать (порог сдвигается).</w:t>
        <w:br w:type="textWrapping"/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numPr>
          <w:ilvl w:val="0"/>
          <w:numId w:val="32"/>
        </w:numPr>
        <w:spacing w:after="240" w:before="0" w:beforeAutospacing="0" w:line="300" w:lineRule="auto"/>
        <w:ind w:left="720" w:hanging="360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sjp9zzeti80w" w:id="90"/>
      <w:bookmarkEnd w:id="90"/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Persistence: перезапуск попапа — контролы и логика используют сохранённый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shd w:fill="141414" w:val="clear"/>
          <w:rtl w:val="0"/>
        </w:rPr>
        <w:t xml:space="preserve">unitMs</w:t>
      </w:r>
      <w:r w:rsidDel="00000000" w:rsidR="00000000" w:rsidRPr="00000000">
        <w:rPr>
          <w:b w:val="1"/>
          <w:color w:val="d8dee9"/>
          <w:sz w:val="42"/>
          <w:szCs w:val="42"/>
          <w:shd w:fill="141414" w:val="clear"/>
          <w:rtl w:val="0"/>
        </w:rPr>
        <w:t xml:space="preserve">.</w:t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260" w:before="400" w:line="300" w:lineRule="auto"/>
        <w:rPr>
          <w:b w:val="1"/>
          <w:color w:val="d8dee9"/>
          <w:sz w:val="42"/>
          <w:szCs w:val="42"/>
          <w:shd w:fill="141414" w:val="clear"/>
        </w:rPr>
      </w:pPr>
      <w:bookmarkStart w:colFirst="0" w:colLast="0" w:name="_1ekcavt27v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