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294156" w14:textId="23734407" w:rsidR="000D4538" w:rsidRPr="000D4538" w:rsidRDefault="000D4538" w:rsidP="00EA6A22">
      <w:pPr>
        <w:spacing w:before="100" w:beforeAutospacing="1" w:after="100" w:afterAutospacing="1" w:line="480" w:lineRule="auto"/>
        <w:jc w:val="center"/>
        <w:rPr>
          <w:rFonts w:ascii="Times New Roman" w:hAnsi="Times New Roman" w:cs="Times New Roman"/>
          <w:b/>
          <w:sz w:val="24"/>
          <w:szCs w:val="24"/>
        </w:rPr>
      </w:pPr>
    </w:p>
    <w:p w14:paraId="180583FB" w14:textId="77777777" w:rsidR="000D4538" w:rsidRPr="000D4538" w:rsidRDefault="000D4538" w:rsidP="00EA6A22">
      <w:pPr>
        <w:spacing w:before="100" w:beforeAutospacing="1" w:after="100" w:afterAutospacing="1" w:line="480" w:lineRule="auto"/>
        <w:jc w:val="center"/>
        <w:rPr>
          <w:rFonts w:ascii="Times New Roman" w:hAnsi="Times New Roman" w:cs="Times New Roman"/>
          <w:b/>
          <w:sz w:val="24"/>
          <w:szCs w:val="24"/>
        </w:rPr>
      </w:pPr>
    </w:p>
    <w:p w14:paraId="199AC83B" w14:textId="77777777" w:rsidR="000D4538" w:rsidRPr="000D4538" w:rsidRDefault="000D4538" w:rsidP="00EA6A22">
      <w:pPr>
        <w:spacing w:before="100" w:beforeAutospacing="1" w:after="100" w:afterAutospacing="1" w:line="480" w:lineRule="auto"/>
        <w:jc w:val="center"/>
        <w:rPr>
          <w:rFonts w:ascii="Times New Roman" w:hAnsi="Times New Roman" w:cs="Times New Roman"/>
          <w:b/>
          <w:sz w:val="24"/>
          <w:szCs w:val="24"/>
        </w:rPr>
      </w:pPr>
    </w:p>
    <w:p w14:paraId="3BBC712E" w14:textId="77777777" w:rsidR="000D4538" w:rsidRPr="000D4538" w:rsidRDefault="000D4538" w:rsidP="00EA6A22">
      <w:pPr>
        <w:spacing w:before="100" w:beforeAutospacing="1" w:after="100" w:afterAutospacing="1" w:line="480" w:lineRule="auto"/>
        <w:jc w:val="center"/>
        <w:rPr>
          <w:rFonts w:ascii="Times New Roman" w:hAnsi="Times New Roman" w:cs="Times New Roman"/>
          <w:b/>
          <w:sz w:val="24"/>
          <w:szCs w:val="24"/>
        </w:rPr>
      </w:pPr>
    </w:p>
    <w:p w14:paraId="34F4F11F" w14:textId="77777777" w:rsidR="000D4538" w:rsidRPr="000D4538" w:rsidRDefault="000D4538" w:rsidP="00EA6A22">
      <w:pPr>
        <w:spacing w:before="100" w:beforeAutospacing="1" w:after="100" w:afterAutospacing="1" w:line="480" w:lineRule="auto"/>
        <w:jc w:val="center"/>
        <w:rPr>
          <w:rFonts w:ascii="Times New Roman" w:hAnsi="Times New Roman" w:cs="Times New Roman"/>
          <w:b/>
          <w:sz w:val="24"/>
          <w:szCs w:val="24"/>
        </w:rPr>
      </w:pPr>
    </w:p>
    <w:p w14:paraId="0D0E0291" w14:textId="7F3E399F" w:rsidR="00EA6A22" w:rsidRPr="000D4538" w:rsidRDefault="00EA6A22" w:rsidP="00EA6A22">
      <w:pPr>
        <w:spacing w:before="100" w:beforeAutospacing="1" w:after="100" w:afterAutospacing="1" w:line="48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THE ROLE OF </w:t>
      </w:r>
      <w:r w:rsidR="000D4538" w:rsidRPr="000D4538">
        <w:rPr>
          <w:rFonts w:ascii="Times New Roman" w:hAnsi="Times New Roman" w:cs="Times New Roman"/>
          <w:b/>
          <w:sz w:val="24"/>
          <w:szCs w:val="24"/>
        </w:rPr>
        <w:t>SMALL-SCALE</w:t>
      </w:r>
      <w:r w:rsidRPr="000D4538">
        <w:rPr>
          <w:rFonts w:ascii="Times New Roman" w:hAnsi="Times New Roman" w:cs="Times New Roman"/>
          <w:b/>
          <w:sz w:val="24"/>
          <w:szCs w:val="24"/>
        </w:rPr>
        <w:t xml:space="preserve"> INDUSTRIES TO THE ECONOMIC DEVELOPMENT OF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STATE (A STUDY OF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SOUTH LOCAL GOVERNMENT AREA,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STATE)</w:t>
      </w:r>
    </w:p>
    <w:p w14:paraId="6D853E1A" w14:textId="77777777" w:rsidR="00EA6A22" w:rsidRPr="000D4538" w:rsidRDefault="00EA6A22" w:rsidP="00EA6A22">
      <w:pPr>
        <w:spacing w:before="100" w:beforeAutospacing="1" w:after="100" w:afterAutospacing="1" w:line="480" w:lineRule="auto"/>
        <w:jc w:val="center"/>
        <w:rPr>
          <w:rFonts w:ascii="Times New Roman" w:hAnsi="Times New Roman" w:cs="Times New Roman"/>
          <w:b/>
          <w:sz w:val="24"/>
          <w:szCs w:val="24"/>
        </w:rPr>
      </w:pPr>
    </w:p>
    <w:p w14:paraId="2BAC6BF3" w14:textId="77777777" w:rsidR="00EA6A22" w:rsidRPr="000D4538" w:rsidRDefault="00EA6A22" w:rsidP="00EA6A22">
      <w:pPr>
        <w:spacing w:before="100" w:beforeAutospacing="1" w:after="100" w:afterAutospacing="1" w:line="48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 </w:t>
      </w:r>
    </w:p>
    <w:p w14:paraId="10B6108A" w14:textId="77777777" w:rsidR="00EA6A22" w:rsidRPr="000D4538" w:rsidRDefault="00EA6A22" w:rsidP="00EA6A22">
      <w:pPr>
        <w:spacing w:before="100" w:beforeAutospacing="1" w:after="100" w:afterAutospacing="1" w:line="48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 </w:t>
      </w:r>
    </w:p>
    <w:p w14:paraId="33A527A5" w14:textId="77777777" w:rsidR="00EA6A22" w:rsidRPr="000D4538" w:rsidRDefault="00EA6A22" w:rsidP="00EA6A22">
      <w:pPr>
        <w:spacing w:before="100" w:beforeAutospacing="1" w:after="100" w:afterAutospacing="1" w:line="480" w:lineRule="auto"/>
        <w:jc w:val="center"/>
        <w:rPr>
          <w:rFonts w:ascii="Times New Roman" w:hAnsi="Times New Roman" w:cs="Times New Roman"/>
          <w:b/>
          <w:sz w:val="24"/>
          <w:szCs w:val="24"/>
        </w:rPr>
      </w:pPr>
    </w:p>
    <w:p w14:paraId="61EEB08B" w14:textId="77777777" w:rsidR="00EA6A22" w:rsidRPr="000D4538" w:rsidRDefault="00EA6A22" w:rsidP="00EA6A22">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 </w:t>
      </w:r>
    </w:p>
    <w:p w14:paraId="1CF7A8E7" w14:textId="77777777" w:rsidR="00EA6A22" w:rsidRPr="000D4538" w:rsidRDefault="00EA6A22" w:rsidP="00EA6A22">
      <w:pPr>
        <w:spacing w:before="100" w:beforeAutospacing="1" w:after="100" w:afterAutospacing="1" w:line="360" w:lineRule="auto"/>
        <w:jc w:val="center"/>
        <w:rPr>
          <w:rFonts w:ascii="Times New Roman" w:hAnsi="Times New Roman" w:cs="Times New Roman"/>
          <w:b/>
          <w:sz w:val="24"/>
          <w:szCs w:val="24"/>
        </w:rPr>
      </w:pPr>
    </w:p>
    <w:p w14:paraId="641768AD" w14:textId="77777777" w:rsidR="00EA6A22" w:rsidRPr="000D4538" w:rsidRDefault="00EA6A22" w:rsidP="00EA6A22">
      <w:pPr>
        <w:pStyle w:val="Default"/>
        <w:spacing w:before="100" w:beforeAutospacing="1" w:after="100" w:afterAutospacing="1"/>
        <w:outlineLvl w:val="0"/>
        <w:rPr>
          <w:rFonts w:ascii="Times New Roman" w:hAnsi="Times New Roman" w:cs="Times New Roman"/>
          <w:b/>
          <w:color w:val="auto"/>
        </w:rPr>
      </w:pPr>
    </w:p>
    <w:p w14:paraId="7117AEFA" w14:textId="0A15CE7A" w:rsidR="00EA6A22"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019ED5C5" w14:textId="457BA9ED" w:rsidR="000D4538" w:rsidRDefault="000D4538" w:rsidP="00EA6A22">
      <w:pPr>
        <w:pStyle w:val="Default"/>
        <w:spacing w:before="100" w:beforeAutospacing="1" w:after="100" w:afterAutospacing="1"/>
        <w:jc w:val="center"/>
        <w:outlineLvl w:val="0"/>
        <w:rPr>
          <w:rFonts w:ascii="Times New Roman" w:hAnsi="Times New Roman" w:cs="Times New Roman"/>
          <w:b/>
          <w:color w:val="auto"/>
        </w:rPr>
      </w:pPr>
    </w:p>
    <w:p w14:paraId="3432CE41" w14:textId="77777777" w:rsidR="000D4538" w:rsidRPr="000D4538" w:rsidRDefault="000D4538" w:rsidP="00EA6A22">
      <w:pPr>
        <w:pStyle w:val="Default"/>
        <w:spacing w:before="100" w:beforeAutospacing="1" w:after="100" w:afterAutospacing="1"/>
        <w:jc w:val="center"/>
        <w:outlineLvl w:val="0"/>
        <w:rPr>
          <w:rFonts w:ascii="Times New Roman" w:hAnsi="Times New Roman" w:cs="Times New Roman"/>
          <w:b/>
          <w:color w:val="auto"/>
        </w:rPr>
      </w:pPr>
    </w:p>
    <w:p w14:paraId="34A0AFDF" w14:textId="77777777" w:rsidR="00EA6A22" w:rsidRPr="000D4538" w:rsidRDefault="00EA6A22" w:rsidP="000D4538">
      <w:pPr>
        <w:spacing w:before="100" w:beforeAutospacing="1" w:after="100" w:afterAutospacing="1" w:line="360" w:lineRule="auto"/>
        <w:ind w:left="277" w:right="272"/>
        <w:jc w:val="center"/>
        <w:rPr>
          <w:rFonts w:ascii="Times New Roman" w:hAnsi="Times New Roman" w:cs="Times New Roman"/>
          <w:b/>
          <w:sz w:val="24"/>
          <w:szCs w:val="24"/>
        </w:rPr>
      </w:pPr>
      <w:r w:rsidRPr="000D4538">
        <w:rPr>
          <w:rFonts w:ascii="Times New Roman" w:hAnsi="Times New Roman" w:cs="Times New Roman"/>
          <w:b/>
          <w:sz w:val="24"/>
          <w:szCs w:val="24"/>
        </w:rPr>
        <w:lastRenderedPageBreak/>
        <w:t xml:space="preserve">TABLE OF CONTENTS </w:t>
      </w:r>
    </w:p>
    <w:p w14:paraId="1387CC04" w14:textId="77777777" w:rsidR="00EA6A22" w:rsidRPr="000D4538" w:rsidRDefault="00EA6A22" w:rsidP="000D4538">
      <w:pPr>
        <w:spacing w:before="100" w:beforeAutospacing="1" w:after="100" w:afterAutospacing="1" w:line="360" w:lineRule="auto"/>
        <w:ind w:right="274"/>
        <w:jc w:val="both"/>
        <w:rPr>
          <w:rFonts w:ascii="Times New Roman" w:hAnsi="Times New Roman" w:cs="Times New Roman"/>
          <w:sz w:val="24"/>
          <w:szCs w:val="24"/>
        </w:rPr>
      </w:pPr>
      <w:r w:rsidRPr="000D4538">
        <w:rPr>
          <w:rFonts w:ascii="Times New Roman" w:hAnsi="Times New Roman" w:cs="Times New Roman"/>
          <w:sz w:val="24"/>
          <w:szCs w:val="24"/>
        </w:rPr>
        <w:t>Title page</w:t>
      </w:r>
    </w:p>
    <w:p w14:paraId="5BAA6C4D" w14:textId="77777777" w:rsidR="00EA6A22" w:rsidRPr="000D4538" w:rsidRDefault="00EA6A22" w:rsidP="000D4538">
      <w:pPr>
        <w:spacing w:before="100" w:beforeAutospacing="1" w:after="100" w:afterAutospacing="1" w:line="360" w:lineRule="auto"/>
        <w:ind w:right="274"/>
        <w:jc w:val="both"/>
        <w:rPr>
          <w:rFonts w:ascii="Times New Roman" w:hAnsi="Times New Roman" w:cs="Times New Roman"/>
          <w:sz w:val="24"/>
          <w:szCs w:val="24"/>
        </w:rPr>
      </w:pPr>
      <w:r w:rsidRPr="000D4538">
        <w:rPr>
          <w:rFonts w:ascii="Times New Roman" w:hAnsi="Times New Roman" w:cs="Times New Roman"/>
          <w:sz w:val="24"/>
          <w:szCs w:val="24"/>
        </w:rPr>
        <w:t>Approval Page</w:t>
      </w:r>
    </w:p>
    <w:p w14:paraId="34099E50" w14:textId="77777777" w:rsidR="00EA6A22" w:rsidRPr="000D4538" w:rsidRDefault="00EA6A22" w:rsidP="000D4538">
      <w:pPr>
        <w:spacing w:before="100" w:beforeAutospacing="1" w:after="100" w:afterAutospacing="1" w:line="360" w:lineRule="auto"/>
        <w:ind w:right="274"/>
        <w:jc w:val="both"/>
        <w:rPr>
          <w:rFonts w:ascii="Times New Roman" w:hAnsi="Times New Roman" w:cs="Times New Roman"/>
          <w:sz w:val="24"/>
          <w:szCs w:val="24"/>
        </w:rPr>
      </w:pPr>
      <w:r w:rsidRPr="000D4538">
        <w:rPr>
          <w:rFonts w:ascii="Times New Roman" w:hAnsi="Times New Roman" w:cs="Times New Roman"/>
          <w:sz w:val="24"/>
          <w:szCs w:val="24"/>
        </w:rPr>
        <w:t>Dedication</w:t>
      </w:r>
    </w:p>
    <w:p w14:paraId="700B42D1" w14:textId="77777777" w:rsidR="00EA6A22" w:rsidRPr="000D4538" w:rsidRDefault="00EA6A22" w:rsidP="000D4538">
      <w:pPr>
        <w:spacing w:before="100" w:beforeAutospacing="1" w:after="100" w:afterAutospacing="1" w:line="360" w:lineRule="auto"/>
        <w:ind w:right="274"/>
        <w:jc w:val="both"/>
        <w:rPr>
          <w:rFonts w:ascii="Times New Roman" w:hAnsi="Times New Roman" w:cs="Times New Roman"/>
          <w:sz w:val="24"/>
          <w:szCs w:val="24"/>
        </w:rPr>
      </w:pPr>
      <w:r w:rsidRPr="000D4538">
        <w:rPr>
          <w:rFonts w:ascii="Times New Roman" w:hAnsi="Times New Roman" w:cs="Times New Roman"/>
          <w:sz w:val="24"/>
          <w:szCs w:val="24"/>
        </w:rPr>
        <w:t>Acknowledgements</w:t>
      </w:r>
    </w:p>
    <w:p w14:paraId="7B0F515F" w14:textId="77777777" w:rsidR="00EA6A22" w:rsidRPr="000D4538" w:rsidRDefault="00EA6A22" w:rsidP="000D4538">
      <w:pPr>
        <w:spacing w:before="100" w:beforeAutospacing="1" w:after="100" w:afterAutospacing="1" w:line="360" w:lineRule="auto"/>
        <w:ind w:right="274"/>
        <w:jc w:val="both"/>
        <w:rPr>
          <w:rFonts w:ascii="Times New Roman" w:hAnsi="Times New Roman" w:cs="Times New Roman"/>
          <w:sz w:val="24"/>
          <w:szCs w:val="24"/>
        </w:rPr>
      </w:pPr>
      <w:r w:rsidRPr="000D4538">
        <w:rPr>
          <w:rFonts w:ascii="Times New Roman" w:hAnsi="Times New Roman" w:cs="Times New Roman"/>
          <w:sz w:val="24"/>
          <w:szCs w:val="24"/>
        </w:rPr>
        <w:t>Table of Contents</w:t>
      </w:r>
    </w:p>
    <w:p w14:paraId="15B196AF" w14:textId="77777777" w:rsidR="00EA6A22" w:rsidRPr="000D4538" w:rsidRDefault="00EA6A22" w:rsidP="000D4538">
      <w:pPr>
        <w:spacing w:before="100" w:beforeAutospacing="1" w:after="100" w:afterAutospacing="1" w:line="360" w:lineRule="auto"/>
        <w:ind w:left="720" w:right="274" w:firstLine="720"/>
        <w:jc w:val="both"/>
        <w:rPr>
          <w:rFonts w:ascii="Times New Roman" w:hAnsi="Times New Roman" w:cs="Times New Roman"/>
          <w:b/>
          <w:bCs/>
          <w:sz w:val="24"/>
          <w:szCs w:val="24"/>
        </w:rPr>
      </w:pPr>
      <w:r w:rsidRPr="000D4538">
        <w:rPr>
          <w:rFonts w:ascii="Times New Roman" w:hAnsi="Times New Roman" w:cs="Times New Roman"/>
          <w:b/>
          <w:bCs/>
          <w:sz w:val="24"/>
          <w:szCs w:val="24"/>
        </w:rPr>
        <w:t>CHAPTER ONE: GENERAL INTRODUCTION</w:t>
      </w:r>
    </w:p>
    <w:p w14:paraId="58EE841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1.1 Introduction</w:t>
      </w:r>
    </w:p>
    <w:p w14:paraId="514DB83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1.2 Statement of the problem</w:t>
      </w:r>
    </w:p>
    <w:p w14:paraId="2DA05A9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1.3 Aims and Objectives of the Study</w:t>
      </w:r>
    </w:p>
    <w:p w14:paraId="7BBF1E9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1.4 Significance of the Study</w:t>
      </w:r>
    </w:p>
    <w:p w14:paraId="6E04EC8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1.5 Scope and Limitation of the Study </w:t>
      </w:r>
    </w:p>
    <w:p w14:paraId="4DF3E6DE" w14:textId="77777777" w:rsidR="00EA6A22" w:rsidRPr="000D4538" w:rsidRDefault="00EA6A22" w:rsidP="000D4538">
      <w:pPr>
        <w:spacing w:before="100" w:beforeAutospacing="1" w:after="100" w:afterAutospacing="1" w:line="360" w:lineRule="auto"/>
        <w:ind w:left="720" w:firstLine="720"/>
        <w:rPr>
          <w:rFonts w:ascii="Times New Roman" w:hAnsi="Times New Roman" w:cs="Times New Roman"/>
          <w:b/>
          <w:bCs/>
          <w:sz w:val="24"/>
          <w:szCs w:val="24"/>
        </w:rPr>
      </w:pPr>
      <w:r w:rsidRPr="000D4538">
        <w:rPr>
          <w:rFonts w:ascii="Times New Roman" w:hAnsi="Times New Roman" w:cs="Times New Roman"/>
          <w:b/>
          <w:bCs/>
          <w:sz w:val="24"/>
          <w:szCs w:val="24"/>
        </w:rPr>
        <w:t>CHAPTER TWO: LITERATURE REVIEW</w:t>
      </w:r>
    </w:p>
    <w:p w14:paraId="20ECA00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bookmarkStart w:id="0" w:name="_Hlk81988176"/>
      <w:r w:rsidRPr="000D4538">
        <w:rPr>
          <w:rFonts w:ascii="Times New Roman" w:hAnsi="Times New Roman" w:cs="Times New Roman"/>
          <w:sz w:val="24"/>
          <w:szCs w:val="24"/>
        </w:rPr>
        <w:t xml:space="preserve">2.1 Introduction </w:t>
      </w:r>
      <w:bookmarkEnd w:id="0"/>
    </w:p>
    <w:p w14:paraId="30C4DE8D" w14:textId="09E8121E"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2.2 Problems of </w:t>
      </w:r>
      <w:r w:rsidR="000D4538" w:rsidRP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 in Nigeria</w:t>
      </w:r>
    </w:p>
    <w:p w14:paraId="0B9A9A2C" w14:textId="2B9B8F8D"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2.3 Factors to be considered when starting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w:t>
      </w:r>
    </w:p>
    <w:p w14:paraId="45194062" w14:textId="475179A4"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2.4 Criteria for describing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w:t>
      </w:r>
    </w:p>
    <w:p w14:paraId="74C7C47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2.5 Industrialization</w:t>
      </w:r>
    </w:p>
    <w:p w14:paraId="2ECA0E4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2.6 Importance of Industries</w:t>
      </w:r>
    </w:p>
    <w:p w14:paraId="1891D6D1" w14:textId="0920F6B9"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lastRenderedPageBreak/>
        <w:t xml:space="preserve">2.7 Theoretical Framework of </w:t>
      </w:r>
      <w:r w:rsidR="000D4538" w:rsidRP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 in Nigeria</w:t>
      </w:r>
    </w:p>
    <w:p w14:paraId="22A4B49A" w14:textId="72AEEEDA"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2.8 Review of Empirical Studies on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 in Nigeria</w:t>
      </w:r>
    </w:p>
    <w:p w14:paraId="23B12ECB" w14:textId="77777777" w:rsidR="00EA6A22" w:rsidRPr="000D4538" w:rsidRDefault="00EA6A22" w:rsidP="000D4538">
      <w:pPr>
        <w:spacing w:before="100" w:beforeAutospacing="1" w:after="100" w:afterAutospacing="1" w:line="360" w:lineRule="auto"/>
        <w:ind w:left="720" w:firstLine="720"/>
        <w:rPr>
          <w:rFonts w:ascii="Times New Roman" w:hAnsi="Times New Roman" w:cs="Times New Roman"/>
          <w:b/>
          <w:bCs/>
          <w:sz w:val="24"/>
          <w:szCs w:val="24"/>
        </w:rPr>
      </w:pPr>
      <w:r w:rsidRPr="000D4538">
        <w:rPr>
          <w:rFonts w:ascii="Times New Roman" w:hAnsi="Times New Roman" w:cs="Times New Roman"/>
          <w:b/>
          <w:bCs/>
          <w:sz w:val="24"/>
          <w:szCs w:val="24"/>
        </w:rPr>
        <w:t>CHAPTER THREE: RESEARCH METHODOLOGY</w:t>
      </w:r>
    </w:p>
    <w:p w14:paraId="5F5CFA1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3.1 Introduction </w:t>
      </w:r>
    </w:p>
    <w:p w14:paraId="0CF2FDC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3.2 Area of the Study</w:t>
      </w:r>
    </w:p>
    <w:p w14:paraId="60FD8DD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3.3 Population of the Study</w:t>
      </w:r>
    </w:p>
    <w:p w14:paraId="7A37117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3.4 Type of Research </w:t>
      </w:r>
    </w:p>
    <w:p w14:paraId="2DA63AC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 Instrument for Data Collection</w:t>
      </w:r>
    </w:p>
    <w:p w14:paraId="5D29CCD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3.5.1 Method of Data Collection</w:t>
      </w:r>
    </w:p>
    <w:p w14:paraId="27A356A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3.5.2 Questionnaire</w:t>
      </w:r>
    </w:p>
    <w:p w14:paraId="40410224"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3.5.3 Type of Questionnaire</w:t>
      </w:r>
    </w:p>
    <w:p w14:paraId="18FBEA0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3.5.4 Interview</w:t>
      </w:r>
    </w:p>
    <w:p w14:paraId="134D1AC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3.5.5 Interview as a Method for Qualitative Research</w:t>
      </w:r>
    </w:p>
    <w:p w14:paraId="10092C2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3.5.6 Observation</w:t>
      </w:r>
    </w:p>
    <w:p w14:paraId="4AEF57D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3.5.7 Type of Observation</w:t>
      </w:r>
    </w:p>
    <w:p w14:paraId="5B09A91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3.5.8 Guidelines for Conducting Observation</w:t>
      </w:r>
    </w:p>
    <w:p w14:paraId="1CA9F82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3.6 Sampling Process and Sampling Techniques</w:t>
      </w:r>
    </w:p>
    <w:p w14:paraId="3FA2E87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3.6.1 Population</w:t>
      </w:r>
    </w:p>
    <w:p w14:paraId="67BCB1F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3.6.2 Sampling</w:t>
      </w:r>
    </w:p>
    <w:p w14:paraId="4D04F67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lastRenderedPageBreak/>
        <w:t>3.6.3 Sampling Frame</w:t>
      </w:r>
    </w:p>
    <w:p w14:paraId="526F74D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3.6.4 Element</w:t>
      </w:r>
    </w:p>
    <w:p w14:paraId="18E14401" w14:textId="77777777" w:rsidR="00EA6A22" w:rsidRPr="000D4538" w:rsidRDefault="00EA6A22" w:rsidP="000D4538">
      <w:pPr>
        <w:spacing w:before="100" w:beforeAutospacing="1" w:after="100" w:afterAutospacing="1" w:line="360" w:lineRule="auto"/>
        <w:ind w:left="1440"/>
        <w:rPr>
          <w:rFonts w:ascii="Times New Roman" w:hAnsi="Times New Roman" w:cs="Times New Roman"/>
          <w:b/>
          <w:bCs/>
          <w:sz w:val="24"/>
          <w:szCs w:val="24"/>
        </w:rPr>
      </w:pPr>
      <w:r w:rsidRPr="000D4538">
        <w:rPr>
          <w:rFonts w:ascii="Times New Roman" w:hAnsi="Times New Roman" w:cs="Times New Roman"/>
          <w:b/>
          <w:bCs/>
          <w:sz w:val="24"/>
          <w:szCs w:val="24"/>
        </w:rPr>
        <w:t>CHAPTER FOUR: DATA ANALYSIS AND DISCUSSION OF FINDINGS</w:t>
      </w:r>
    </w:p>
    <w:p w14:paraId="14FA982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4.1</w:t>
      </w:r>
      <w:r w:rsidRPr="000D4538">
        <w:rPr>
          <w:rFonts w:ascii="Times New Roman" w:hAnsi="Times New Roman" w:cs="Times New Roman"/>
          <w:sz w:val="24"/>
          <w:szCs w:val="24"/>
        </w:rPr>
        <w:tab/>
        <w:t xml:space="preserve">Analysis of Bio – Data </w:t>
      </w:r>
    </w:p>
    <w:p w14:paraId="6CACF0E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4.2 </w:t>
      </w:r>
      <w:r w:rsidRPr="000D4538">
        <w:rPr>
          <w:rFonts w:ascii="Times New Roman" w:hAnsi="Times New Roman" w:cs="Times New Roman"/>
          <w:sz w:val="24"/>
          <w:szCs w:val="24"/>
        </w:rPr>
        <w:tab/>
        <w:t>Analysis of Research Question</w:t>
      </w:r>
    </w:p>
    <w:p w14:paraId="413A34DB" w14:textId="025AB8E4"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4.3 </w:t>
      </w:r>
      <w:r w:rsidRPr="000D4538">
        <w:rPr>
          <w:rFonts w:ascii="Times New Roman" w:hAnsi="Times New Roman" w:cs="Times New Roman"/>
          <w:sz w:val="24"/>
          <w:szCs w:val="24"/>
        </w:rPr>
        <w:tab/>
        <w:t>Discussion of Findings</w:t>
      </w:r>
    </w:p>
    <w:p w14:paraId="710A9504" w14:textId="77777777" w:rsidR="00EA6A22" w:rsidRPr="000D4538" w:rsidRDefault="00EA6A22" w:rsidP="000D4538">
      <w:pPr>
        <w:spacing w:before="100" w:beforeAutospacing="1" w:after="100" w:afterAutospacing="1" w:line="360" w:lineRule="auto"/>
        <w:ind w:left="720" w:right="-270" w:firstLine="720"/>
        <w:rPr>
          <w:rFonts w:ascii="Times New Roman" w:hAnsi="Times New Roman" w:cs="Times New Roman"/>
          <w:b/>
          <w:bCs/>
          <w:sz w:val="24"/>
          <w:szCs w:val="24"/>
        </w:rPr>
      </w:pPr>
      <w:r w:rsidRPr="000D4538">
        <w:rPr>
          <w:rFonts w:ascii="Times New Roman" w:hAnsi="Times New Roman" w:cs="Times New Roman"/>
          <w:b/>
          <w:bCs/>
          <w:sz w:val="24"/>
          <w:szCs w:val="24"/>
        </w:rPr>
        <w:t>CHAPTER FIVE: SUMMARY, CONCLUSION AND RECOMMENDATIONS</w:t>
      </w:r>
    </w:p>
    <w:p w14:paraId="3E03A40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5.1 Summary</w:t>
      </w:r>
    </w:p>
    <w:p w14:paraId="2CB877D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5.2 Conclusion</w:t>
      </w:r>
    </w:p>
    <w:p w14:paraId="3BDA17AC"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5.3 Recommendation</w:t>
      </w:r>
    </w:p>
    <w:p w14:paraId="38CAED8A" w14:textId="77777777" w:rsidR="00EA6A22" w:rsidRPr="000D4538" w:rsidRDefault="00EA6A22" w:rsidP="00EA6A22">
      <w:pPr>
        <w:rPr>
          <w:rFonts w:ascii="Times New Roman" w:hAnsi="Times New Roman" w:cs="Times New Roman"/>
          <w:sz w:val="24"/>
          <w:szCs w:val="24"/>
        </w:rPr>
      </w:pPr>
    </w:p>
    <w:p w14:paraId="5C07889E" w14:textId="77777777" w:rsidR="00EA6A22" w:rsidRPr="000D4538" w:rsidRDefault="00EA6A22" w:rsidP="00EA6A22">
      <w:pPr>
        <w:rPr>
          <w:rFonts w:ascii="Times New Roman" w:hAnsi="Times New Roman" w:cs="Times New Roman"/>
          <w:sz w:val="24"/>
          <w:szCs w:val="24"/>
        </w:rPr>
      </w:pPr>
    </w:p>
    <w:p w14:paraId="28110C29" w14:textId="77777777" w:rsidR="00EA6A22" w:rsidRPr="000D4538" w:rsidRDefault="00EA6A22" w:rsidP="00EA6A22">
      <w:pPr>
        <w:rPr>
          <w:rFonts w:ascii="Times New Roman" w:hAnsi="Times New Roman" w:cs="Times New Roman"/>
          <w:sz w:val="24"/>
          <w:szCs w:val="24"/>
        </w:rPr>
      </w:pPr>
    </w:p>
    <w:p w14:paraId="310C56EA" w14:textId="77777777" w:rsidR="00EA6A22" w:rsidRPr="000D4538" w:rsidRDefault="00EA6A22" w:rsidP="00EA6A22">
      <w:pPr>
        <w:rPr>
          <w:rFonts w:ascii="Times New Roman" w:hAnsi="Times New Roman" w:cs="Times New Roman"/>
          <w:sz w:val="24"/>
          <w:szCs w:val="24"/>
        </w:rPr>
      </w:pPr>
    </w:p>
    <w:p w14:paraId="416F1691"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5DC17E0F"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630DE6EE"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27611E5E"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53D6B0D2"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6E4A5CBA" w14:textId="77777777" w:rsidR="00EA6A22" w:rsidRPr="000D4538" w:rsidRDefault="00EA6A22" w:rsidP="00EA6A22">
      <w:pPr>
        <w:pStyle w:val="Default"/>
        <w:spacing w:before="100" w:beforeAutospacing="1" w:after="100" w:afterAutospacing="1"/>
        <w:jc w:val="center"/>
        <w:outlineLvl w:val="0"/>
        <w:rPr>
          <w:rFonts w:ascii="Times New Roman" w:hAnsi="Times New Roman" w:cs="Times New Roman"/>
          <w:b/>
          <w:color w:val="auto"/>
        </w:rPr>
      </w:pPr>
    </w:p>
    <w:p w14:paraId="32EA9D90" w14:textId="77777777" w:rsidR="00EA6A22" w:rsidRPr="000D4538" w:rsidRDefault="00EA6A22" w:rsidP="000D4538">
      <w:pPr>
        <w:pStyle w:val="Default"/>
        <w:spacing w:before="100" w:beforeAutospacing="1" w:after="100" w:afterAutospacing="1"/>
        <w:outlineLvl w:val="0"/>
        <w:rPr>
          <w:rFonts w:ascii="Times New Roman" w:hAnsi="Times New Roman" w:cs="Times New Roman"/>
          <w:b/>
          <w:color w:val="auto"/>
        </w:rPr>
      </w:pPr>
    </w:p>
    <w:p w14:paraId="65071059" w14:textId="69762167" w:rsidR="00EA6A22" w:rsidRPr="000D4538" w:rsidRDefault="00EA6A22" w:rsidP="000D4538">
      <w:pPr>
        <w:pStyle w:val="Default"/>
        <w:spacing w:before="100" w:beforeAutospacing="1" w:after="100" w:afterAutospacing="1"/>
        <w:jc w:val="center"/>
        <w:outlineLvl w:val="0"/>
        <w:rPr>
          <w:rFonts w:ascii="Times New Roman" w:hAnsi="Times New Roman" w:cs="Times New Roman"/>
          <w:b/>
          <w:color w:val="auto"/>
        </w:rPr>
      </w:pPr>
      <w:r w:rsidRPr="000D4538">
        <w:rPr>
          <w:rFonts w:ascii="Times New Roman" w:hAnsi="Times New Roman" w:cs="Times New Roman"/>
          <w:b/>
          <w:color w:val="auto"/>
        </w:rPr>
        <w:lastRenderedPageBreak/>
        <w:t>ABSTRACT</w:t>
      </w:r>
    </w:p>
    <w:p w14:paraId="5B0B154D" w14:textId="2C0A6CEA" w:rsidR="00EA6A22" w:rsidRPr="000D4538" w:rsidRDefault="00EA6A22" w:rsidP="00EA6A22">
      <w:pPr>
        <w:pStyle w:val="Default"/>
        <w:spacing w:before="100" w:beforeAutospacing="1" w:after="100" w:afterAutospacing="1"/>
        <w:jc w:val="both"/>
        <w:rPr>
          <w:rFonts w:ascii="Times New Roman" w:hAnsi="Times New Roman" w:cs="Times New Roman"/>
          <w:iCs/>
          <w:color w:val="auto"/>
        </w:rPr>
      </w:pPr>
      <w:r w:rsidRPr="000D4538">
        <w:rPr>
          <w:rFonts w:ascii="Times New Roman" w:hAnsi="Times New Roman" w:cs="Times New Roman"/>
          <w:iCs/>
          <w:color w:val="auto"/>
        </w:rPr>
        <w:t xml:space="preserve">This study examines the roles of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business enterprises to the economic development, evidence from </w:t>
      </w:r>
      <w:r w:rsidR="000D4538">
        <w:rPr>
          <w:rFonts w:ascii="Times New Roman" w:hAnsi="Times New Roman" w:cs="Times New Roman"/>
          <w:iCs/>
          <w:color w:val="auto"/>
        </w:rPr>
        <w:t>Sokoto</w:t>
      </w:r>
      <w:r w:rsidRPr="000D4538">
        <w:rPr>
          <w:rFonts w:ascii="Times New Roman" w:hAnsi="Times New Roman" w:cs="Times New Roman"/>
          <w:iCs/>
          <w:color w:val="auto"/>
        </w:rPr>
        <w:t xml:space="preserve"> south senatorial zone, </w:t>
      </w:r>
      <w:r w:rsidR="000D4538">
        <w:rPr>
          <w:rFonts w:ascii="Times New Roman" w:hAnsi="Times New Roman" w:cs="Times New Roman"/>
          <w:iCs/>
          <w:color w:val="auto"/>
        </w:rPr>
        <w:t>Sokoto</w:t>
      </w:r>
      <w:r w:rsidRPr="000D4538">
        <w:rPr>
          <w:rFonts w:ascii="Times New Roman" w:hAnsi="Times New Roman" w:cs="Times New Roman"/>
          <w:iCs/>
          <w:color w:val="auto"/>
        </w:rPr>
        <w:t xml:space="preserve"> state. </w:t>
      </w:r>
      <w:r w:rsidR="000D4538" w:rsidRPr="000D4538">
        <w:rPr>
          <w:rFonts w:ascii="Times New Roman" w:hAnsi="Times New Roman" w:cs="Times New Roman"/>
          <w:iCs/>
          <w:color w:val="auto"/>
        </w:rPr>
        <w:t>Specifically,</w:t>
      </w:r>
      <w:r w:rsidRPr="000D4538">
        <w:rPr>
          <w:rFonts w:ascii="Times New Roman" w:hAnsi="Times New Roman" w:cs="Times New Roman"/>
          <w:iCs/>
          <w:color w:val="auto"/>
        </w:rPr>
        <w:t xml:space="preserve"> the study provides empirical evidence on: socioeconomic characteristics of the respondents; reasons for going into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enterprises; sources of financing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enterprises; role of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enterprises in community development and factors militating against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enterprises in community development. The researchers distributed 30 questionnaires to the respondents that make up the sample size. The research questions were answered using mean rating under the modified four-point </w:t>
      </w:r>
      <w:proofErr w:type="spellStart"/>
      <w:r w:rsidRPr="000D4538">
        <w:rPr>
          <w:rFonts w:ascii="Times New Roman" w:hAnsi="Times New Roman" w:cs="Times New Roman"/>
          <w:iCs/>
          <w:color w:val="auto"/>
        </w:rPr>
        <w:t>likert</w:t>
      </w:r>
      <w:proofErr w:type="spellEnd"/>
      <w:r w:rsidRPr="000D4538">
        <w:rPr>
          <w:rFonts w:ascii="Times New Roman" w:hAnsi="Times New Roman" w:cs="Times New Roman"/>
          <w:iCs/>
          <w:color w:val="auto"/>
        </w:rPr>
        <w:t xml:space="preserve"> scale. Result of the investigation reveals that </w:t>
      </w:r>
      <w:r w:rsidR="000D4538">
        <w:rPr>
          <w:rFonts w:ascii="Times New Roman" w:hAnsi="Times New Roman" w:cs="Times New Roman"/>
          <w:iCs/>
          <w:color w:val="auto"/>
        </w:rPr>
        <w:t>small-scale</w:t>
      </w:r>
      <w:r w:rsidRPr="000D4538">
        <w:rPr>
          <w:rFonts w:ascii="Times New Roman" w:hAnsi="Times New Roman" w:cs="Times New Roman"/>
          <w:iCs/>
          <w:color w:val="auto"/>
        </w:rPr>
        <w:t xml:space="preserve"> business enterprises play the following role in community development: Generation of employment; Service provision; Improve living standards and poverty alleviation. Consequently this study therefore recommends that: government should re-introduce the small business credit scheme so that beneficiaries can use them to run the micro, small and medium enterprises; government, chamber of commerce and other non-governmental organization should regularly organize seminars for potential and actual small and medium enterprise operators where they should be educated on how to plan, organize, direct and control their businesses; micro, small and medium enterprises operator ’should device effective marketing </w:t>
      </w:r>
      <w:r w:rsidRPr="000D4538">
        <w:rPr>
          <w:rFonts w:ascii="Times New Roman" w:hAnsi="Times New Roman" w:cs="Times New Roman"/>
          <w:color w:val="auto"/>
        </w:rPr>
        <w:t xml:space="preserve"> </w:t>
      </w:r>
      <w:r w:rsidRPr="000D4538">
        <w:rPr>
          <w:rFonts w:ascii="Times New Roman" w:hAnsi="Times New Roman" w:cs="Times New Roman"/>
          <w:iCs/>
          <w:color w:val="auto"/>
        </w:rPr>
        <w:t>strategies; this includes such promotional strategies as advertising, good management customers relations at all times and there should be re-introduction of soft loans for small and medium business by the government and financial institutions.</w:t>
      </w:r>
    </w:p>
    <w:p w14:paraId="18B90553" w14:textId="77777777" w:rsidR="00EA6A22" w:rsidRPr="000D4538" w:rsidRDefault="00EA6A22" w:rsidP="003575E5">
      <w:pPr>
        <w:spacing w:before="100" w:beforeAutospacing="1" w:after="100" w:afterAutospacing="1" w:line="360" w:lineRule="auto"/>
        <w:jc w:val="center"/>
        <w:rPr>
          <w:rFonts w:ascii="Times New Roman" w:hAnsi="Times New Roman" w:cs="Times New Roman"/>
          <w:b/>
          <w:sz w:val="24"/>
          <w:szCs w:val="24"/>
        </w:rPr>
      </w:pPr>
    </w:p>
    <w:p w14:paraId="6E25D393"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7FE57C1A"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4F518FD8"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61DC4B90"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066027BE"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2C4E4207"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4BA3565A"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03101C78"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312E0DFC" w14:textId="77777777" w:rsidR="000D4538" w:rsidRDefault="000D4538" w:rsidP="003575E5">
      <w:pPr>
        <w:spacing w:before="100" w:beforeAutospacing="1" w:after="100" w:afterAutospacing="1" w:line="360" w:lineRule="auto"/>
        <w:jc w:val="center"/>
        <w:rPr>
          <w:rFonts w:ascii="Times New Roman" w:hAnsi="Times New Roman" w:cs="Times New Roman"/>
          <w:b/>
          <w:sz w:val="24"/>
          <w:szCs w:val="24"/>
        </w:rPr>
      </w:pPr>
    </w:p>
    <w:p w14:paraId="6BDE1A5E" w14:textId="1C20CB90" w:rsidR="003575E5" w:rsidRPr="00BC2F54" w:rsidRDefault="003575E5" w:rsidP="00BC2F54">
      <w:pPr>
        <w:spacing w:before="100" w:beforeAutospacing="1" w:after="100" w:afterAutospacing="1" w:line="360" w:lineRule="auto"/>
        <w:jc w:val="center"/>
        <w:rPr>
          <w:rFonts w:ascii="Times New Roman" w:hAnsi="Times New Roman" w:cs="Times New Roman"/>
          <w:b/>
          <w:color w:val="000000" w:themeColor="text1"/>
          <w:sz w:val="24"/>
          <w:szCs w:val="24"/>
        </w:rPr>
      </w:pPr>
      <w:r w:rsidRPr="00BC2F54">
        <w:rPr>
          <w:rFonts w:ascii="Times New Roman" w:hAnsi="Times New Roman" w:cs="Times New Roman"/>
          <w:b/>
          <w:color w:val="000000" w:themeColor="text1"/>
          <w:sz w:val="24"/>
          <w:szCs w:val="24"/>
        </w:rPr>
        <w:lastRenderedPageBreak/>
        <w:t>CHAPTER ONE</w:t>
      </w:r>
    </w:p>
    <w:p w14:paraId="42A67924" w14:textId="3E391674" w:rsidR="003575E5" w:rsidRPr="00BC2F54" w:rsidRDefault="003575E5" w:rsidP="00BC2F54">
      <w:pPr>
        <w:spacing w:before="100" w:beforeAutospacing="1" w:after="100" w:afterAutospacing="1" w:line="360" w:lineRule="auto"/>
        <w:jc w:val="center"/>
        <w:rPr>
          <w:rFonts w:ascii="Times New Roman" w:hAnsi="Times New Roman" w:cs="Times New Roman"/>
          <w:b/>
          <w:color w:val="000000" w:themeColor="text1"/>
          <w:sz w:val="24"/>
          <w:szCs w:val="24"/>
        </w:rPr>
      </w:pPr>
      <w:bookmarkStart w:id="1" w:name="_Toc493727196"/>
      <w:r w:rsidRPr="00BC2F54">
        <w:rPr>
          <w:rFonts w:ascii="Times New Roman" w:hAnsi="Times New Roman" w:cs="Times New Roman"/>
          <w:b/>
          <w:color w:val="000000" w:themeColor="text1"/>
          <w:sz w:val="24"/>
          <w:szCs w:val="24"/>
        </w:rPr>
        <w:t>GENERAL INTRODUCTION</w:t>
      </w:r>
      <w:bookmarkEnd w:id="1"/>
    </w:p>
    <w:p w14:paraId="078230A0" w14:textId="03AFE904" w:rsidR="003575E5" w:rsidRPr="00BC2F54" w:rsidRDefault="003575E5" w:rsidP="00BC2F54">
      <w:pPr>
        <w:pStyle w:val="ListParagraph"/>
        <w:numPr>
          <w:ilvl w:val="1"/>
          <w:numId w:val="1"/>
        </w:numPr>
        <w:spacing w:before="100" w:beforeAutospacing="1" w:after="100" w:afterAutospacing="1" w:line="360" w:lineRule="auto"/>
        <w:jc w:val="both"/>
        <w:rPr>
          <w:rFonts w:ascii="Times New Roman" w:hAnsi="Times New Roman" w:cs="Times New Roman"/>
          <w:b/>
          <w:color w:val="000000" w:themeColor="text1"/>
          <w:sz w:val="24"/>
          <w:szCs w:val="24"/>
        </w:rPr>
      </w:pPr>
      <w:r w:rsidRPr="00BC2F54">
        <w:rPr>
          <w:rFonts w:ascii="Times New Roman" w:hAnsi="Times New Roman" w:cs="Times New Roman"/>
          <w:b/>
          <w:color w:val="000000" w:themeColor="text1"/>
          <w:sz w:val="24"/>
          <w:szCs w:val="24"/>
        </w:rPr>
        <w:t xml:space="preserve">Introduction   </w:t>
      </w:r>
    </w:p>
    <w:p w14:paraId="4B5ADD05" w14:textId="77777777"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Industrialization is one of the major factors, which has contributed to rapid development of the contemporary advanced countries. This relationship between industrialization and development as reflected in the contemporary advanced countries has stimulated many developing countries to aspire towards industrial development. They see industrialization as the way of providing employment for their economy which they largely depend on agriculture as well as providing goods and services which presently import at a great cost and a way of adding to the value and thereby increasing their foreign exchange earnings.</w:t>
      </w:r>
    </w:p>
    <w:p w14:paraId="4EA1F9CF" w14:textId="3DC22F09"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The role of small-scale business enterprises and industries in alleviating socio-economic problems and the accepted as a strategy to improve the standard of living in most developing countries. Small-scale business industries according to Dr. Victor </w:t>
      </w:r>
      <w:proofErr w:type="spellStart"/>
      <w:r w:rsidRPr="00BC2F54">
        <w:rPr>
          <w:rFonts w:ascii="Times New Roman" w:hAnsi="Times New Roman" w:cs="Times New Roman"/>
          <w:color w:val="000000" w:themeColor="text1"/>
          <w:sz w:val="24"/>
          <w:szCs w:val="24"/>
        </w:rPr>
        <w:t>Adebambe</w:t>
      </w:r>
      <w:proofErr w:type="spellEnd"/>
      <w:r w:rsidRPr="00BC2F54">
        <w:rPr>
          <w:rFonts w:ascii="Times New Roman" w:hAnsi="Times New Roman" w:cs="Times New Roman"/>
          <w:color w:val="000000" w:themeColor="text1"/>
          <w:sz w:val="24"/>
          <w:szCs w:val="24"/>
        </w:rPr>
        <w:t xml:space="preserve"> of Federal Ministry of Science and Technology “are these industries like domestic and tannery, pottery making basket making, cane chair, raffia’s weaving, leather processing </w:t>
      </w:r>
      <w:proofErr w:type="spellStart"/>
      <w:r w:rsidRPr="00BC2F54">
        <w:rPr>
          <w:rFonts w:ascii="Times New Roman" w:hAnsi="Times New Roman" w:cs="Times New Roman"/>
          <w:color w:val="000000" w:themeColor="text1"/>
          <w:sz w:val="24"/>
          <w:szCs w:val="24"/>
        </w:rPr>
        <w:t>etc</w:t>
      </w:r>
      <w:proofErr w:type="spellEnd"/>
      <w:r w:rsidRPr="00BC2F54">
        <w:rPr>
          <w:rFonts w:ascii="Times New Roman" w:hAnsi="Times New Roman" w:cs="Times New Roman"/>
          <w:color w:val="000000" w:themeColor="text1"/>
          <w:sz w:val="24"/>
          <w:szCs w:val="24"/>
        </w:rPr>
        <w:t>, which requires and they are often located in the local government areas managed by single proprietors.</w:t>
      </w:r>
    </w:p>
    <w:p w14:paraId="7E95AE14" w14:textId="0D8108F3"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The strategy for industrialization and economic development which focused on the establishment and operation of medium small- and large-scale industries purse by the small- and large-scale industries as a strategy for developing countries until very recently coping development models ad strategy however has not helped the poor countries to bring about the desired result. This was simply because of the different characteristics of the socio-economic environment and the need to device strategies as tactics, which would suit the objectives to focus on grass root development policies in developing countries.</w:t>
      </w:r>
    </w:p>
    <w:p w14:paraId="7BBF3A50" w14:textId="50734A3C"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Apparently, these shifts in strategy need to be facilitated through initiation and encouragement of large- and small-scale industries development, the provision for adequate infrastructure, the development of indigenous technology to the need of respective business environment is of paramount importance. In this regards, government and donors are concentrating </w:t>
      </w:r>
      <w:r w:rsidRPr="00BC2F54">
        <w:rPr>
          <w:rFonts w:ascii="Times New Roman" w:hAnsi="Times New Roman" w:cs="Times New Roman"/>
          <w:color w:val="000000" w:themeColor="text1"/>
          <w:sz w:val="24"/>
          <w:szCs w:val="24"/>
        </w:rPr>
        <w:lastRenderedPageBreak/>
        <w:t>their effort to create a favorable environment for the growth and development of small-scale business achieved.</w:t>
      </w:r>
    </w:p>
    <w:p w14:paraId="722D19C1" w14:textId="77777777" w:rsidR="003575E5" w:rsidRPr="00BC2F54" w:rsidRDefault="003575E5" w:rsidP="00BC2F54">
      <w:pPr>
        <w:spacing w:before="100" w:beforeAutospacing="1" w:after="100" w:afterAutospacing="1" w:line="360" w:lineRule="auto"/>
        <w:rPr>
          <w:rFonts w:ascii="Times New Roman" w:hAnsi="Times New Roman" w:cs="Times New Roman"/>
          <w:b/>
          <w:color w:val="000000" w:themeColor="text1"/>
          <w:sz w:val="24"/>
          <w:szCs w:val="24"/>
        </w:rPr>
      </w:pPr>
      <w:r w:rsidRPr="00BC2F54">
        <w:rPr>
          <w:rFonts w:ascii="Times New Roman" w:hAnsi="Times New Roman" w:cs="Times New Roman"/>
          <w:b/>
          <w:color w:val="000000" w:themeColor="text1"/>
          <w:sz w:val="24"/>
          <w:szCs w:val="24"/>
        </w:rPr>
        <w:t>1.2 Statement of the problem</w:t>
      </w:r>
    </w:p>
    <w:p w14:paraId="46C57DB3" w14:textId="5C2636A2" w:rsidR="003575E5" w:rsidRPr="00BC2F54" w:rsidRDefault="000D4538"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Sokoto</w:t>
      </w:r>
      <w:r w:rsidR="003575E5" w:rsidRPr="00BC2F54">
        <w:rPr>
          <w:rFonts w:ascii="Times New Roman" w:hAnsi="Times New Roman" w:cs="Times New Roman"/>
          <w:color w:val="000000" w:themeColor="text1"/>
          <w:sz w:val="24"/>
          <w:szCs w:val="24"/>
        </w:rPr>
        <w:t xml:space="preserve"> South Local Government is blessed with abundant natural resources and agricultural products for industries. This project is therefore set to investigate the economic development of </w:t>
      </w:r>
      <w:r w:rsidRPr="00BC2F54">
        <w:rPr>
          <w:rFonts w:ascii="Times New Roman" w:hAnsi="Times New Roman" w:cs="Times New Roman"/>
          <w:color w:val="000000" w:themeColor="text1"/>
          <w:sz w:val="24"/>
          <w:szCs w:val="24"/>
        </w:rPr>
        <w:t>Sokoto</w:t>
      </w:r>
      <w:r w:rsidR="003575E5" w:rsidRPr="00BC2F54">
        <w:rPr>
          <w:rFonts w:ascii="Times New Roman" w:hAnsi="Times New Roman" w:cs="Times New Roman"/>
          <w:color w:val="000000" w:themeColor="text1"/>
          <w:sz w:val="24"/>
          <w:szCs w:val="24"/>
        </w:rPr>
        <w:t xml:space="preserve"> South Local Government areas so as to achieve the contribution of the local government areas and respective villages and towns under the </w:t>
      </w:r>
      <w:r w:rsidRPr="00BC2F54">
        <w:rPr>
          <w:rFonts w:ascii="Times New Roman" w:hAnsi="Times New Roman" w:cs="Times New Roman"/>
          <w:color w:val="000000" w:themeColor="text1"/>
          <w:sz w:val="24"/>
          <w:szCs w:val="24"/>
        </w:rPr>
        <w:t>Sokoto</w:t>
      </w:r>
      <w:r w:rsidR="003575E5" w:rsidRPr="00BC2F54">
        <w:rPr>
          <w:rFonts w:ascii="Times New Roman" w:hAnsi="Times New Roman" w:cs="Times New Roman"/>
          <w:color w:val="000000" w:themeColor="text1"/>
          <w:sz w:val="24"/>
          <w:szCs w:val="24"/>
        </w:rPr>
        <w:t xml:space="preserve"> South Local Government.</w:t>
      </w:r>
    </w:p>
    <w:p w14:paraId="45BB85E7" w14:textId="75B354D1" w:rsidR="003575E5" w:rsidRPr="00BC2F54" w:rsidRDefault="003575E5"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The economy is also increasingly finding it difficult to cope as economy development is waning. A lot of experts have called for the creation of an enabling environment for small –scale enterprise to thrive. They cited Asian “Tigers” such as Malaysia, China, Sought Korea, Indonesia, Singapore and Thailand where both the government and individuals knowing the importance of small-scale industrial development join forces together in fostering effective and sustainable small-scale enterprises in their countries. Evidence also abound that in the above-mentioned places, a lot is being done to empower the growth of this sub sector of the economy. The role small-scale industries in the development of indigenous technology cannot therefore be over emphasized.</w:t>
      </w:r>
    </w:p>
    <w:p w14:paraId="460CCE14" w14:textId="2193F996" w:rsidR="003575E5" w:rsidRPr="00BC2F54" w:rsidRDefault="003575E5" w:rsidP="00BC2F54">
      <w:pPr>
        <w:pStyle w:val="Heading2"/>
        <w:spacing w:before="100" w:beforeAutospacing="1" w:after="100" w:afterAutospacing="1" w:line="360" w:lineRule="auto"/>
        <w:rPr>
          <w:rFonts w:ascii="Times New Roman" w:hAnsi="Times New Roman" w:cs="Times New Roman"/>
          <w:b w:val="0"/>
          <w:bCs w:val="0"/>
          <w:color w:val="000000" w:themeColor="text1"/>
          <w:sz w:val="24"/>
          <w:szCs w:val="24"/>
        </w:rPr>
      </w:pPr>
      <w:r w:rsidRPr="00BC2F54">
        <w:rPr>
          <w:rFonts w:ascii="Times New Roman" w:hAnsi="Times New Roman" w:cs="Times New Roman"/>
          <w:color w:val="000000" w:themeColor="text1"/>
          <w:sz w:val="24"/>
          <w:szCs w:val="24"/>
        </w:rPr>
        <w:t>1.3 Aims and Objectives of the Study</w:t>
      </w:r>
    </w:p>
    <w:p w14:paraId="79B10A07" w14:textId="749D7B86" w:rsidR="003575E5" w:rsidRPr="00BC2F54" w:rsidRDefault="003575E5" w:rsidP="00BC2F54">
      <w:pPr>
        <w:pStyle w:val="Heading1"/>
        <w:spacing w:before="100" w:beforeAutospacing="1" w:after="100" w:afterAutospacing="1" w:line="360" w:lineRule="auto"/>
        <w:jc w:val="both"/>
        <w:rPr>
          <w:rFonts w:ascii="Times New Roman" w:hAnsi="Times New Roman" w:cs="Times New Roman"/>
          <w:bCs/>
          <w:color w:val="000000" w:themeColor="text1"/>
          <w:sz w:val="24"/>
          <w:szCs w:val="24"/>
        </w:rPr>
      </w:pPr>
      <w:bookmarkStart w:id="2" w:name="_Toc493727200"/>
      <w:r w:rsidRPr="00BC2F54">
        <w:rPr>
          <w:rFonts w:ascii="Times New Roman" w:hAnsi="Times New Roman" w:cs="Times New Roman"/>
          <w:bCs/>
          <w:color w:val="000000" w:themeColor="text1"/>
          <w:sz w:val="24"/>
          <w:szCs w:val="24"/>
        </w:rPr>
        <w:t xml:space="preserve">The purpose of this research is to explore the role of small-scale business enterprises to the economic development in </w:t>
      </w:r>
      <w:r w:rsidR="000D4538" w:rsidRPr="00BC2F54">
        <w:rPr>
          <w:rFonts w:ascii="Times New Roman" w:hAnsi="Times New Roman" w:cs="Times New Roman"/>
          <w:bCs/>
          <w:color w:val="000000" w:themeColor="text1"/>
          <w:sz w:val="24"/>
          <w:szCs w:val="24"/>
        </w:rPr>
        <w:t>Sokoto</w:t>
      </w:r>
      <w:r w:rsidRPr="00BC2F54">
        <w:rPr>
          <w:rFonts w:ascii="Times New Roman" w:hAnsi="Times New Roman" w:cs="Times New Roman"/>
          <w:bCs/>
          <w:color w:val="000000" w:themeColor="text1"/>
          <w:sz w:val="24"/>
          <w:szCs w:val="24"/>
        </w:rPr>
        <w:t xml:space="preserve"> south local government, </w:t>
      </w:r>
      <w:r w:rsidR="000D4538" w:rsidRPr="00BC2F54">
        <w:rPr>
          <w:rFonts w:ascii="Times New Roman" w:hAnsi="Times New Roman" w:cs="Times New Roman"/>
          <w:bCs/>
          <w:color w:val="000000" w:themeColor="text1"/>
          <w:sz w:val="24"/>
          <w:szCs w:val="24"/>
        </w:rPr>
        <w:t>Sokoto</w:t>
      </w:r>
      <w:r w:rsidRPr="00BC2F54">
        <w:rPr>
          <w:rFonts w:ascii="Times New Roman" w:hAnsi="Times New Roman" w:cs="Times New Roman"/>
          <w:bCs/>
          <w:color w:val="000000" w:themeColor="text1"/>
          <w:sz w:val="24"/>
          <w:szCs w:val="24"/>
        </w:rPr>
        <w:t xml:space="preserve"> state.</w:t>
      </w:r>
      <w:bookmarkEnd w:id="2"/>
    </w:p>
    <w:p w14:paraId="64DBB6D5" w14:textId="1009077B" w:rsidR="003575E5" w:rsidRPr="00BC2F54" w:rsidRDefault="003575E5" w:rsidP="00BC2F54">
      <w:pPr>
        <w:pStyle w:val="Heading1"/>
        <w:spacing w:before="100" w:beforeAutospacing="1" w:after="100" w:afterAutospacing="1" w:line="360" w:lineRule="auto"/>
        <w:ind w:firstLine="720"/>
        <w:jc w:val="both"/>
        <w:rPr>
          <w:rFonts w:ascii="Times New Roman" w:hAnsi="Times New Roman" w:cs="Times New Roman"/>
          <w:bCs/>
          <w:color w:val="000000" w:themeColor="text1"/>
          <w:sz w:val="24"/>
          <w:szCs w:val="24"/>
        </w:rPr>
      </w:pPr>
      <w:r w:rsidRPr="00BC2F54">
        <w:rPr>
          <w:rFonts w:ascii="Times New Roman" w:hAnsi="Times New Roman" w:cs="Times New Roman"/>
          <w:color w:val="000000" w:themeColor="text1"/>
          <w:sz w:val="24"/>
          <w:szCs w:val="24"/>
        </w:rPr>
        <w:t xml:space="preserve">The study is aimed at looking at the contribution of small-scale business or industries for economic development of </w:t>
      </w:r>
      <w:r w:rsidR="000D4538" w:rsidRPr="00BC2F54">
        <w:rPr>
          <w:rFonts w:ascii="Times New Roman" w:hAnsi="Times New Roman" w:cs="Times New Roman"/>
          <w:color w:val="000000" w:themeColor="text1"/>
          <w:sz w:val="24"/>
          <w:szCs w:val="24"/>
        </w:rPr>
        <w:t>Sokoto</w:t>
      </w:r>
      <w:r w:rsidRPr="00BC2F54">
        <w:rPr>
          <w:rFonts w:ascii="Times New Roman" w:hAnsi="Times New Roman" w:cs="Times New Roman"/>
          <w:color w:val="000000" w:themeColor="text1"/>
          <w:sz w:val="24"/>
          <w:szCs w:val="24"/>
        </w:rPr>
        <w:t xml:space="preserve"> South Local Government. The study also finds out the nature of small-scale industries so also to find out the existing problems and enhance their operation in the local government.</w:t>
      </w:r>
    </w:p>
    <w:p w14:paraId="1F2692CE" w14:textId="77777777" w:rsidR="00BC2F54" w:rsidRDefault="00BC2F54" w:rsidP="00BC2F54">
      <w:pPr>
        <w:spacing w:before="100" w:beforeAutospacing="1" w:after="100" w:afterAutospacing="1" w:line="360" w:lineRule="auto"/>
        <w:rPr>
          <w:rFonts w:ascii="Times New Roman" w:hAnsi="Times New Roman" w:cs="Times New Roman"/>
          <w:b/>
          <w:bCs/>
          <w:color w:val="000000" w:themeColor="text1"/>
          <w:sz w:val="24"/>
          <w:szCs w:val="24"/>
        </w:rPr>
      </w:pPr>
    </w:p>
    <w:p w14:paraId="50F3007B" w14:textId="77777777" w:rsidR="00BC2F54" w:rsidRDefault="00BC2F54" w:rsidP="00BC2F54">
      <w:pPr>
        <w:spacing w:before="100" w:beforeAutospacing="1" w:after="100" w:afterAutospacing="1" w:line="360" w:lineRule="auto"/>
        <w:rPr>
          <w:rFonts w:ascii="Times New Roman" w:hAnsi="Times New Roman" w:cs="Times New Roman"/>
          <w:b/>
          <w:bCs/>
          <w:color w:val="000000" w:themeColor="text1"/>
          <w:sz w:val="24"/>
          <w:szCs w:val="24"/>
        </w:rPr>
      </w:pPr>
    </w:p>
    <w:p w14:paraId="5991FD3F" w14:textId="25DAAB86" w:rsidR="003575E5" w:rsidRPr="00BC2F54" w:rsidRDefault="003575E5"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lastRenderedPageBreak/>
        <w:t>1.4 Significance of the Study</w:t>
      </w:r>
    </w:p>
    <w:p w14:paraId="529B88CE" w14:textId="060C45A3"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   The research would be useful when completed to those who wish to establish small-scale industries and business. The relevance of the study also is served in solving the problems perception on general efficiency to the organization.</w:t>
      </w:r>
    </w:p>
    <w:p w14:paraId="3679FEB5" w14:textId="77777777" w:rsidR="003575E5" w:rsidRPr="00BC2F54" w:rsidRDefault="003575E5"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 xml:space="preserve">1.5 Scope and Limitation of the Study </w:t>
      </w:r>
    </w:p>
    <w:p w14:paraId="1E5A2479" w14:textId="15925A04"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This research work is concern itself with the analysis of role of small-scale business enterprise in </w:t>
      </w:r>
      <w:r w:rsidR="000D4538" w:rsidRPr="00BC2F54">
        <w:rPr>
          <w:rFonts w:ascii="Times New Roman" w:hAnsi="Times New Roman" w:cs="Times New Roman"/>
          <w:color w:val="000000" w:themeColor="text1"/>
          <w:sz w:val="24"/>
          <w:szCs w:val="24"/>
        </w:rPr>
        <w:t>Sokoto</w:t>
      </w:r>
      <w:r w:rsidRPr="00BC2F54">
        <w:rPr>
          <w:rFonts w:ascii="Times New Roman" w:hAnsi="Times New Roman" w:cs="Times New Roman"/>
          <w:color w:val="000000" w:themeColor="text1"/>
          <w:sz w:val="24"/>
          <w:szCs w:val="24"/>
        </w:rPr>
        <w:t xml:space="preserve"> South Local Government areas. It will examine some of the problems of small-scale business enterprise and endeavor to give some recommendations and suggestions to the problems.</w:t>
      </w:r>
    </w:p>
    <w:p w14:paraId="5D2401E6" w14:textId="77777777" w:rsidR="003575E5" w:rsidRPr="000D4538" w:rsidRDefault="003575E5"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11046254"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6B007913"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688CAF4D"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1AFA0658"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0A449078"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21376882"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515124EC"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4344B39B"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667CE6A6"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5D8B93B6"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183739C8"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21CCC185"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05FA8C12"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57EEA459"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6E2386E4"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29E353F7"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049DEB93"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279D18AA" w14:textId="77777777" w:rsidR="00BC2F54" w:rsidRDefault="00BC2F54" w:rsidP="003575E5">
      <w:pPr>
        <w:pStyle w:val="ListParagraph"/>
        <w:spacing w:before="100" w:beforeAutospacing="1" w:after="100" w:afterAutospacing="1" w:line="360" w:lineRule="auto"/>
        <w:ind w:left="780"/>
        <w:jc w:val="center"/>
        <w:rPr>
          <w:rFonts w:ascii="Times New Roman" w:hAnsi="Times New Roman" w:cs="Times New Roman"/>
          <w:b/>
          <w:sz w:val="24"/>
          <w:szCs w:val="24"/>
        </w:rPr>
      </w:pPr>
    </w:p>
    <w:p w14:paraId="6A8D538E" w14:textId="77777777" w:rsidR="00BC2F54" w:rsidRPr="00BC2F54" w:rsidRDefault="003575E5" w:rsidP="00BC2F54">
      <w:pPr>
        <w:pStyle w:val="ListParagraph"/>
        <w:spacing w:before="100" w:beforeAutospacing="1" w:after="100" w:afterAutospacing="1" w:line="360" w:lineRule="auto"/>
        <w:ind w:left="778"/>
        <w:jc w:val="center"/>
        <w:rPr>
          <w:rFonts w:ascii="Times New Roman" w:hAnsi="Times New Roman" w:cs="Times New Roman"/>
          <w:b/>
          <w:color w:val="000000" w:themeColor="text1"/>
          <w:sz w:val="24"/>
          <w:szCs w:val="24"/>
        </w:rPr>
      </w:pPr>
      <w:r w:rsidRPr="00BC2F54">
        <w:rPr>
          <w:rFonts w:ascii="Times New Roman" w:hAnsi="Times New Roman" w:cs="Times New Roman"/>
          <w:b/>
          <w:color w:val="000000" w:themeColor="text1"/>
          <w:sz w:val="24"/>
          <w:szCs w:val="24"/>
        </w:rPr>
        <w:lastRenderedPageBreak/>
        <w:t>CHAPTER TWO</w:t>
      </w:r>
    </w:p>
    <w:p w14:paraId="2FE5F171" w14:textId="2E6818D4" w:rsidR="003575E5" w:rsidRPr="00BC2F54" w:rsidRDefault="003575E5" w:rsidP="00BC2F54">
      <w:pPr>
        <w:pStyle w:val="ListParagraph"/>
        <w:spacing w:before="100" w:beforeAutospacing="1" w:after="100" w:afterAutospacing="1" w:line="360" w:lineRule="auto"/>
        <w:ind w:left="778"/>
        <w:jc w:val="center"/>
        <w:rPr>
          <w:rFonts w:ascii="Times New Roman" w:hAnsi="Times New Roman" w:cs="Times New Roman"/>
          <w:b/>
          <w:color w:val="000000" w:themeColor="text1"/>
          <w:sz w:val="24"/>
          <w:szCs w:val="24"/>
        </w:rPr>
      </w:pPr>
      <w:r w:rsidRPr="00BC2F54">
        <w:rPr>
          <w:rFonts w:ascii="Times New Roman" w:hAnsi="Times New Roman" w:cs="Times New Roman"/>
          <w:b/>
          <w:color w:val="000000" w:themeColor="text1"/>
          <w:sz w:val="24"/>
          <w:szCs w:val="24"/>
        </w:rPr>
        <w:t>LITERATURE REVIEW</w:t>
      </w:r>
    </w:p>
    <w:p w14:paraId="3B6985DE" w14:textId="24974F96" w:rsidR="003575E5" w:rsidRPr="00BC2F54" w:rsidRDefault="003575E5" w:rsidP="00BC2F54">
      <w:pPr>
        <w:spacing w:before="100" w:beforeAutospacing="1" w:after="100" w:afterAutospacing="1" w:line="360" w:lineRule="auto"/>
        <w:jc w:val="both"/>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2.1 Introduction</w:t>
      </w:r>
    </w:p>
    <w:p w14:paraId="236C5538" w14:textId="5453C59C"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This chapter presents a review of relevant literature of this study. It also highlights the role of small-scale business enterprises on the economy development and the gasps critically identified from the previous findings by different scholars. This is presented below:</w:t>
      </w:r>
    </w:p>
    <w:p w14:paraId="043BFBA5" w14:textId="68A34B83" w:rsidR="003575E5" w:rsidRPr="00BC2F54" w:rsidRDefault="003575E5"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2.2 Problems of Small-Scale Business in Nigeria</w:t>
      </w:r>
    </w:p>
    <w:p w14:paraId="4C644209" w14:textId="44981DBB" w:rsidR="003575E5" w:rsidRPr="00BC2F54" w:rsidRDefault="003575E5"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Small-scale enterprises owning to their peculiar nature are beset with myriad of special problems which directly or militate against their survival and growth. A lack of indigenous entrepreneurial initiative for industrial development is a characteristic of most development countries. Limited resource of capital and skilled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a lack of technological and managerial knowledge and limited markets are important handicaps to the acceleration of industrial development in</w:t>
      </w:r>
    </w:p>
    <w:p w14:paraId="3D462CCF" w14:textId="55CD0769" w:rsidR="003575E5" w:rsidRPr="00BC2F54" w:rsidRDefault="003575E5"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Nigeria. In large industrial establishments, some </w:t>
      </w:r>
      <w:proofErr w:type="spellStart"/>
      <w:r w:rsidRPr="00BC2F54">
        <w:rPr>
          <w:rFonts w:ascii="Times New Roman" w:hAnsi="Times New Roman" w:cs="Times New Roman"/>
          <w:color w:val="000000" w:themeColor="text1"/>
          <w:sz w:val="24"/>
          <w:szCs w:val="24"/>
        </w:rPr>
        <w:t>f</w:t>
      </w:r>
      <w:proofErr w:type="spellEnd"/>
      <w:r w:rsidRPr="00BC2F54">
        <w:rPr>
          <w:rFonts w:ascii="Times New Roman" w:hAnsi="Times New Roman" w:cs="Times New Roman"/>
          <w:color w:val="000000" w:themeColor="text1"/>
          <w:sz w:val="24"/>
          <w:szCs w:val="24"/>
        </w:rPr>
        <w:t xml:space="preserve"> these handicaps are alleviated by foreign assistance collaboration. Unfortunately, the small-scale industries do not enjoy such benefits and as such dependent almost entirely on indigenous entrepreneurs. Some of the problems facing small-scale industries come from the owners while some come from unpredictable environmental force which are external to the business and they include government unit’s competition etc. Some other problems can be identified in different functional areas such as manufacturing marketing, financial and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But generally, the following problem have been identified by the researched as the major factor militating against the establishment of small-scale enterprises in Nigeria.</w:t>
      </w:r>
    </w:p>
    <w:p w14:paraId="4831DD5C" w14:textId="30A82980" w:rsidR="003575E5" w:rsidRPr="00BC2F54" w:rsidRDefault="003575E5" w:rsidP="00BC2F54">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b/>
          <w:bCs/>
          <w:color w:val="000000" w:themeColor="text1"/>
          <w:sz w:val="24"/>
          <w:szCs w:val="24"/>
        </w:rPr>
        <w:t xml:space="preserve">a.  Lack of Start-up Capital - </w:t>
      </w:r>
      <w:r w:rsidRPr="00BC2F54">
        <w:rPr>
          <w:rFonts w:ascii="Times New Roman" w:hAnsi="Times New Roman" w:cs="Times New Roman"/>
          <w:color w:val="000000" w:themeColor="text1"/>
          <w:sz w:val="24"/>
          <w:szCs w:val="24"/>
        </w:rPr>
        <w:t>The early stage financing is usually is usually the most difficult and costly to obtain. There two types of financing at this stage. Seed capital and startup capital. Seed capital is relatively small amount of fund needed to prove concept and fiancé feasibility study. It is the most difficult to obtain because the venture capitalist is usually not interested at this level of funding. While start-up capital is involved in determines if commercial sales are feasible. It is also very difficult to obtain. No good business ideas can ever surface without fund.</w:t>
      </w:r>
    </w:p>
    <w:p w14:paraId="4CACBC56" w14:textId="3BF43917" w:rsidR="003575E5" w:rsidRPr="00BC2F54" w:rsidRDefault="003575E5" w:rsidP="00BC2F54">
      <w:pPr>
        <w:autoSpaceDE w:val="0"/>
        <w:autoSpaceDN w:val="0"/>
        <w:adjustRightInd w:val="0"/>
        <w:spacing w:before="100" w:beforeAutospacing="1" w:after="100" w:afterAutospacing="1" w:line="360" w:lineRule="auto"/>
        <w:jc w:val="both"/>
        <w:rPr>
          <w:rFonts w:ascii="Times New Roman" w:hAnsi="Times New Roman" w:cs="Times New Roman"/>
          <w:b/>
          <w:bCs/>
          <w:color w:val="000000" w:themeColor="text1"/>
          <w:sz w:val="24"/>
          <w:szCs w:val="24"/>
        </w:rPr>
      </w:pPr>
      <w:r w:rsidRPr="00BC2F54">
        <w:rPr>
          <w:rFonts w:ascii="Times New Roman" w:hAnsi="Times New Roman" w:cs="Times New Roman"/>
          <w:b/>
          <w:color w:val="000000" w:themeColor="text1"/>
          <w:sz w:val="24"/>
          <w:szCs w:val="24"/>
        </w:rPr>
        <w:lastRenderedPageBreak/>
        <w:t xml:space="preserve">b. </w:t>
      </w:r>
      <w:r w:rsidRPr="00BC2F54">
        <w:rPr>
          <w:rFonts w:ascii="Times New Roman" w:hAnsi="Times New Roman" w:cs="Times New Roman"/>
          <w:b/>
          <w:bCs/>
          <w:color w:val="000000" w:themeColor="text1"/>
          <w:sz w:val="24"/>
          <w:szCs w:val="24"/>
        </w:rPr>
        <w:t xml:space="preserve">Lack of Land and Good Locations: - </w:t>
      </w:r>
      <w:r w:rsidRPr="00BC2F54">
        <w:rPr>
          <w:rFonts w:ascii="Times New Roman" w:hAnsi="Times New Roman" w:cs="Times New Roman"/>
          <w:color w:val="000000" w:themeColor="text1"/>
          <w:sz w:val="24"/>
          <w:szCs w:val="24"/>
        </w:rPr>
        <w:t>before any small-scale</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industry is established, this is the need to acquire land on which the</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factory site or the warehouse will be built. In urban areas, land is not</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usually available and when available, it will be very expensive beyond</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the reach of the small-scale entrepreneur. In the rural area where</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land is bound to be available at the reduced cost, other necessary</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infrastructures will be lacking. Good location of our businesses is</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very important for the easy survival of the enterprise but it is very</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difficult to get and where available, the cost will not be affordable for any small business operator.</w:t>
      </w:r>
    </w:p>
    <w:p w14:paraId="19C20915" w14:textId="39CEBB2E" w:rsidR="003575E5" w:rsidRPr="00BC2F54" w:rsidRDefault="003575E5" w:rsidP="00BC2F54">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c.</w:t>
      </w:r>
      <w:r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b/>
          <w:bCs/>
          <w:color w:val="000000" w:themeColor="text1"/>
          <w:sz w:val="24"/>
          <w:szCs w:val="24"/>
        </w:rPr>
        <w:t xml:space="preserve">Poor Government Policies </w:t>
      </w:r>
      <w:r w:rsidRPr="00BC2F54">
        <w:rPr>
          <w:rFonts w:ascii="Times New Roman" w:hAnsi="Times New Roman" w:cs="Times New Roman"/>
          <w:color w:val="000000" w:themeColor="text1"/>
          <w:sz w:val="24"/>
          <w:szCs w:val="24"/>
        </w:rPr>
        <w:t>- Nigeria government has not been able to help entrepreneurs in establishment process of small-scale business. Instead, one obnoxious policy or the other was used in making things difficult for young entrepreneurs. Government is only interested in revenue generation without noticing how is has hindered the establishment of more small business in Nigeria. Every new business that is still struggling to survive is expected to pay between N5,000 to N20,000 as business premises and a lot of other permit. The business is also expected to pay almost the same amount of the local government where it is situated. All these end up pulling the business down.</w:t>
      </w:r>
    </w:p>
    <w:p w14:paraId="43E33C4D" w14:textId="5F3E1A92" w:rsidR="003575E5" w:rsidRPr="00BC2F54" w:rsidRDefault="003575E5" w:rsidP="00BC2F54">
      <w:pPr>
        <w:autoSpaceDE w:val="0"/>
        <w:autoSpaceDN w:val="0"/>
        <w:adjustRightInd w:val="0"/>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d</w:t>
      </w:r>
      <w:r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b/>
          <w:bCs/>
          <w:color w:val="000000" w:themeColor="text1"/>
          <w:sz w:val="24"/>
          <w:szCs w:val="24"/>
        </w:rPr>
        <w:t xml:space="preserve">Insecurity of Lives and Properties – </w:t>
      </w:r>
      <w:r w:rsidRPr="00BC2F54">
        <w:rPr>
          <w:rFonts w:ascii="Times New Roman" w:hAnsi="Times New Roman" w:cs="Times New Roman"/>
          <w:color w:val="000000" w:themeColor="text1"/>
          <w:sz w:val="24"/>
          <w:szCs w:val="24"/>
        </w:rPr>
        <w:t xml:space="preserve">security problems are one of the major problems of establishing small-scale enterprise in Nigeria. Even the </w:t>
      </w:r>
      <w:r w:rsidR="00CD05D8" w:rsidRPr="00BC2F54">
        <w:rPr>
          <w:rFonts w:ascii="Times New Roman" w:hAnsi="Times New Roman" w:cs="Times New Roman"/>
          <w:color w:val="000000" w:themeColor="text1"/>
          <w:sz w:val="24"/>
          <w:szCs w:val="24"/>
        </w:rPr>
        <w:t>large-scale</w:t>
      </w:r>
      <w:r w:rsidRPr="00BC2F54">
        <w:rPr>
          <w:rFonts w:ascii="Times New Roman" w:hAnsi="Times New Roman" w:cs="Times New Roman"/>
          <w:color w:val="000000" w:themeColor="text1"/>
          <w:sz w:val="24"/>
          <w:szCs w:val="24"/>
        </w:rPr>
        <w:t xml:space="preserve"> businesses that can afford to employ the services of security personal are not free from </w:t>
      </w:r>
      <w:r w:rsidR="00CD05D8" w:rsidRPr="00BC2F54">
        <w:rPr>
          <w:rFonts w:ascii="Times New Roman" w:hAnsi="Times New Roman" w:cs="Times New Roman"/>
          <w:color w:val="000000" w:themeColor="text1"/>
          <w:sz w:val="24"/>
          <w:szCs w:val="24"/>
        </w:rPr>
        <w:t>this</w:t>
      </w:r>
      <w:r w:rsidRPr="00BC2F54">
        <w:rPr>
          <w:rFonts w:ascii="Times New Roman" w:hAnsi="Times New Roman" w:cs="Times New Roman"/>
          <w:color w:val="000000" w:themeColor="text1"/>
          <w:sz w:val="24"/>
          <w:szCs w:val="24"/>
        </w:rPr>
        <w:t xml:space="preserve"> social menace. Any business that deals on highly valued products are not safe. Consequently, many prospective investors opted to keep their money in banks or use item and buy empty lands for re-sale in future than to risk the money by establishing any business at all.</w:t>
      </w:r>
    </w:p>
    <w:p w14:paraId="21C416BA" w14:textId="77777777" w:rsidR="00CD05D8" w:rsidRPr="00BC2F54" w:rsidRDefault="003575E5" w:rsidP="00BC2F54">
      <w:pPr>
        <w:autoSpaceDE w:val="0"/>
        <w:autoSpaceDN w:val="0"/>
        <w:adjustRightInd w:val="0"/>
        <w:spacing w:before="100" w:beforeAutospacing="1" w:after="100" w:afterAutospacing="1" w:line="360" w:lineRule="auto"/>
        <w:jc w:val="both"/>
        <w:rPr>
          <w:rFonts w:ascii="Times New Roman" w:hAnsi="Times New Roman" w:cs="Times New Roman"/>
          <w:b/>
          <w:bCs/>
          <w:color w:val="000000" w:themeColor="text1"/>
          <w:sz w:val="24"/>
          <w:szCs w:val="24"/>
        </w:rPr>
      </w:pPr>
      <w:r w:rsidRPr="00BC2F54">
        <w:rPr>
          <w:rFonts w:ascii="Times New Roman" w:hAnsi="Times New Roman" w:cs="Times New Roman"/>
          <w:b/>
          <w:color w:val="000000" w:themeColor="text1"/>
          <w:sz w:val="24"/>
          <w:szCs w:val="24"/>
        </w:rPr>
        <w:t xml:space="preserve">e. </w:t>
      </w:r>
      <w:r w:rsidRPr="00BC2F54">
        <w:rPr>
          <w:rFonts w:ascii="Times New Roman" w:hAnsi="Times New Roman" w:cs="Times New Roman"/>
          <w:b/>
          <w:bCs/>
          <w:color w:val="000000" w:themeColor="text1"/>
          <w:sz w:val="24"/>
          <w:szCs w:val="24"/>
        </w:rPr>
        <w:t xml:space="preserve">Psychological Factors such as: Lack of Self Confidence, Lack of Creativity and Fear of </w:t>
      </w:r>
      <w:r w:rsidR="00CD05D8" w:rsidRPr="00BC2F54">
        <w:rPr>
          <w:rFonts w:ascii="Times New Roman" w:hAnsi="Times New Roman" w:cs="Times New Roman"/>
          <w:b/>
          <w:bCs/>
          <w:color w:val="000000" w:themeColor="text1"/>
          <w:sz w:val="24"/>
          <w:szCs w:val="24"/>
        </w:rPr>
        <w:t>Failure: -</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Another factor that has seriously militates against the</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establishment of small-scale enterprise in Nigeria is psychological</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factors. Although it has never been seen as a problem, but it has</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eaten deep on young entrepreneurs. Most people don’t believe in</w:t>
      </w:r>
      <w:r w:rsidRPr="00BC2F54">
        <w:rPr>
          <w:rFonts w:ascii="Times New Roman" w:hAnsi="Times New Roman" w:cs="Times New Roman"/>
          <w:b/>
          <w:bCs/>
          <w:color w:val="000000" w:themeColor="text1"/>
          <w:sz w:val="24"/>
          <w:szCs w:val="24"/>
        </w:rPr>
        <w:t xml:space="preserve"> </w:t>
      </w:r>
      <w:r w:rsidR="00CD05D8" w:rsidRPr="00BC2F54">
        <w:rPr>
          <w:rFonts w:ascii="Times New Roman" w:hAnsi="Times New Roman" w:cs="Times New Roman"/>
          <w:color w:val="000000" w:themeColor="text1"/>
          <w:sz w:val="24"/>
          <w:szCs w:val="24"/>
        </w:rPr>
        <w:t>themselves;</w:t>
      </w:r>
      <w:r w:rsidRPr="00BC2F54">
        <w:rPr>
          <w:rFonts w:ascii="Times New Roman" w:hAnsi="Times New Roman" w:cs="Times New Roman"/>
          <w:color w:val="000000" w:themeColor="text1"/>
          <w:sz w:val="24"/>
          <w:szCs w:val="24"/>
        </w:rPr>
        <w:t xml:space="preserve"> they think they can’t do it. They are always waiting for</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others to take the lead or nothing for them. They also lack the</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foresight to think ahead of others, no creativity in them.  Always afraid</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that the business must fail like other ones that failed. They think they</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 xml:space="preserve">cannot make a difference and therefore there is no </w:t>
      </w:r>
      <w:r w:rsidRPr="00BC2F54">
        <w:rPr>
          <w:rFonts w:ascii="Times New Roman" w:hAnsi="Times New Roman" w:cs="Times New Roman"/>
          <w:color w:val="000000" w:themeColor="text1"/>
          <w:sz w:val="24"/>
          <w:szCs w:val="24"/>
        </w:rPr>
        <w:lastRenderedPageBreak/>
        <w:t>point in trying to</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establish once. They make the money but the fear of the unknown</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will not allow them to invest.</w:t>
      </w:r>
    </w:p>
    <w:p w14:paraId="57A6F6D5" w14:textId="77777777" w:rsidR="00CD05D8" w:rsidRPr="00BC2F54" w:rsidRDefault="003575E5"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b/>
          <w:bCs/>
          <w:color w:val="000000" w:themeColor="text1"/>
          <w:sz w:val="24"/>
          <w:szCs w:val="24"/>
        </w:rPr>
      </w:pPr>
      <w:r w:rsidRPr="00BC2F54">
        <w:rPr>
          <w:rFonts w:ascii="Times New Roman" w:hAnsi="Times New Roman" w:cs="Times New Roman"/>
          <w:color w:val="000000" w:themeColor="text1"/>
          <w:sz w:val="24"/>
          <w:szCs w:val="24"/>
        </w:rPr>
        <w:t xml:space="preserve">According to (Dr. Victor </w:t>
      </w:r>
      <w:proofErr w:type="spellStart"/>
      <w:r w:rsidRPr="00BC2F54">
        <w:rPr>
          <w:rFonts w:ascii="Times New Roman" w:hAnsi="Times New Roman" w:cs="Times New Roman"/>
          <w:color w:val="000000" w:themeColor="text1"/>
          <w:sz w:val="24"/>
          <w:szCs w:val="24"/>
        </w:rPr>
        <w:t>Adebambe</w:t>
      </w:r>
      <w:proofErr w:type="spellEnd"/>
      <w:r w:rsidRPr="00BC2F54">
        <w:rPr>
          <w:rFonts w:ascii="Times New Roman" w:hAnsi="Times New Roman" w:cs="Times New Roman"/>
          <w:color w:val="000000" w:themeColor="text1"/>
          <w:sz w:val="24"/>
          <w:szCs w:val="24"/>
        </w:rPr>
        <w:t xml:space="preserve"> 1991-1999) Unfortunately in spite of the invaluable contribution of small-scale industries and in the economics development of south east Africa countries and the early recognition of the potentials of S.M.E.S in nation development as well as the spiritual effort put in by the growth. </w:t>
      </w:r>
    </w:p>
    <w:p w14:paraId="5E852BD7" w14:textId="4BC82101" w:rsidR="003575E5" w:rsidRPr="00BC2F54" w:rsidRDefault="003575E5" w:rsidP="00BC2F54">
      <w:pPr>
        <w:autoSpaceDE w:val="0"/>
        <w:autoSpaceDN w:val="0"/>
        <w:adjustRightInd w:val="0"/>
        <w:spacing w:before="100" w:beforeAutospacing="1" w:after="100" w:afterAutospacing="1" w:line="360" w:lineRule="auto"/>
        <w:ind w:firstLine="720"/>
        <w:jc w:val="both"/>
        <w:rPr>
          <w:rFonts w:ascii="Times New Roman" w:hAnsi="Times New Roman" w:cs="Times New Roman"/>
          <w:b/>
          <w:bCs/>
          <w:color w:val="000000" w:themeColor="text1"/>
          <w:sz w:val="24"/>
          <w:szCs w:val="24"/>
        </w:rPr>
      </w:pPr>
      <w:r w:rsidRPr="00BC2F54">
        <w:rPr>
          <w:rFonts w:ascii="Times New Roman" w:hAnsi="Times New Roman" w:cs="Times New Roman"/>
          <w:color w:val="000000" w:themeColor="text1"/>
          <w:sz w:val="24"/>
          <w:szCs w:val="24"/>
        </w:rPr>
        <w:t>According to (FMBN N, 1992) says they are still based with alphorn of problem some of those problems include the following.</w:t>
      </w:r>
    </w:p>
    <w:p w14:paraId="35EFC972"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1. Difficult in recruiting high level of technical manpower.</w:t>
      </w:r>
    </w:p>
    <w:p w14:paraId="4B0FFB4C"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2. Poor access of capital market and capability to borrow.</w:t>
      </w:r>
    </w:p>
    <w:p w14:paraId="3F286721"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3. Vulnerability for economic downtown and recession.</w:t>
      </w:r>
    </w:p>
    <w:p w14:paraId="0C0932A3"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4. Inability for economic to cope with the demands of opportunity arising from rapid economic and political exchanges.</w:t>
      </w:r>
    </w:p>
    <w:p w14:paraId="57E83BEE"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5. Inability to maintain or improve the quality of their product to complete favorable with the imported products to complete that substituted to there.</w:t>
      </w:r>
    </w:p>
    <w:p w14:paraId="034FF374"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6. Mobility to sponsor their employers on training course workshop seminar, and exhibition.</w:t>
      </w:r>
    </w:p>
    <w:p w14:paraId="2FEF9550" w14:textId="77777777" w:rsidR="00CD05D8"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7. Lack of management capability to cope with the demand of modern day business and hence the failure and in some case out right collapse of many S.M.E.S (</w:t>
      </w:r>
      <w:proofErr w:type="spellStart"/>
      <w:r w:rsidRPr="00BC2F54">
        <w:rPr>
          <w:rFonts w:ascii="Times New Roman" w:hAnsi="Times New Roman" w:cs="Times New Roman"/>
          <w:color w:val="000000" w:themeColor="text1"/>
          <w:sz w:val="24"/>
          <w:szCs w:val="24"/>
        </w:rPr>
        <w:t>Olaturoji</w:t>
      </w:r>
      <w:proofErr w:type="spellEnd"/>
      <w:r w:rsidRPr="00BC2F54">
        <w:rPr>
          <w:rFonts w:ascii="Times New Roman" w:hAnsi="Times New Roman" w:cs="Times New Roman"/>
          <w:color w:val="000000" w:themeColor="text1"/>
          <w:sz w:val="24"/>
          <w:szCs w:val="24"/>
        </w:rPr>
        <w:t xml:space="preserve">, 1997) however, the most interaction of these problem which has militate against growth and development of small-scale business and industries in west Africa sub-region and Nigeria in particular is poor access to capital;  so wide is the credibility gap that banks prefers to pay the stipulated government penalty, government penalty rather than carrying out government directives which often stipulated that a percentage of their loan able should be set aside finance the small-scale business and industries development. </w:t>
      </w:r>
    </w:p>
    <w:p w14:paraId="2D3B6263" w14:textId="14919436"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lastRenderedPageBreak/>
        <w:t>According to (</w:t>
      </w:r>
      <w:proofErr w:type="spellStart"/>
      <w:r w:rsidRPr="00BC2F54">
        <w:rPr>
          <w:rFonts w:ascii="Times New Roman" w:hAnsi="Times New Roman" w:cs="Times New Roman"/>
          <w:color w:val="000000" w:themeColor="text1"/>
          <w:sz w:val="24"/>
          <w:szCs w:val="24"/>
        </w:rPr>
        <w:t>Oladeke</w:t>
      </w:r>
      <w:proofErr w:type="spellEnd"/>
      <w:r w:rsidRPr="00BC2F54">
        <w:rPr>
          <w:rFonts w:ascii="Times New Roman" w:hAnsi="Times New Roman" w:cs="Times New Roman"/>
          <w:color w:val="000000" w:themeColor="text1"/>
          <w:sz w:val="24"/>
          <w:szCs w:val="24"/>
        </w:rPr>
        <w:t xml:space="preserve"> </w:t>
      </w:r>
      <w:proofErr w:type="spellStart"/>
      <w:r w:rsidRPr="00BC2F54">
        <w:rPr>
          <w:rFonts w:ascii="Times New Roman" w:hAnsi="Times New Roman" w:cs="Times New Roman"/>
          <w:color w:val="000000" w:themeColor="text1"/>
          <w:sz w:val="24"/>
          <w:szCs w:val="24"/>
        </w:rPr>
        <w:t>Olashore</w:t>
      </w:r>
      <w:proofErr w:type="spellEnd"/>
      <w:r w:rsidRPr="00BC2F54">
        <w:rPr>
          <w:rFonts w:ascii="Times New Roman" w:hAnsi="Times New Roman" w:cs="Times New Roman"/>
          <w:color w:val="000000" w:themeColor="text1"/>
          <w:sz w:val="24"/>
          <w:szCs w:val="24"/>
        </w:rPr>
        <w:t>, 1975-1980) Former Nigeria minister of finance the reason for this bank non-compliance is.</w:t>
      </w:r>
    </w:p>
    <w:p w14:paraId="5A3A411D"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1. It conceive business project by the prospective entrepreneurs.</w:t>
      </w:r>
    </w:p>
    <w:p w14:paraId="07E0DB84"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2. Communication gap between the bank and the prospective entrepreneur.</w:t>
      </w:r>
    </w:p>
    <w:p w14:paraId="58521298"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3. Lack of well programmed management succession plan that will ensure conformity of the business after the entrepreneur might have died.</w:t>
      </w:r>
    </w:p>
    <w:p w14:paraId="5FA04189" w14:textId="34AE8732"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4. Inability to recruit qualified staff to assist the small-scale business and industry to design develop adequate record. </w:t>
      </w:r>
    </w:p>
    <w:p w14:paraId="2CD0DD1F" w14:textId="7AA09CEA"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According to (Yahaya Suleman Idris, 1991) says that such problem should remained critical impediment of government and development of small business which will have negative repercussion on the social-economic development of Nigeria in particularly. In view of their significant contribution to the improvement of living standard of the people during period of economic crisis even through the problem outline above seen to reflect the basis characteristics of business in a development environment within the Nigeria context the nature of the light to the objective realities of the Nigeria social economic culture and political set-up.</w:t>
      </w:r>
    </w:p>
    <w:p w14:paraId="5DADCE7C" w14:textId="6A40E042" w:rsidR="00CD05D8" w:rsidRPr="00BC2F54" w:rsidRDefault="00CD05D8" w:rsidP="00BC2F54">
      <w:pPr>
        <w:spacing w:before="100" w:beforeAutospacing="1" w:after="100" w:afterAutospacing="1" w:line="360" w:lineRule="auto"/>
        <w:rPr>
          <w:rFonts w:ascii="Times New Roman" w:hAnsi="Times New Roman" w:cs="Times New Roman"/>
          <w:b/>
          <w:bCs/>
          <w:color w:val="000000" w:themeColor="text1"/>
          <w:sz w:val="24"/>
          <w:szCs w:val="24"/>
        </w:rPr>
      </w:pPr>
      <w:bookmarkStart w:id="3" w:name="_Toc493727211"/>
      <w:r w:rsidRPr="00BC2F54">
        <w:rPr>
          <w:rFonts w:ascii="Times New Roman" w:hAnsi="Times New Roman" w:cs="Times New Roman"/>
          <w:b/>
          <w:bCs/>
          <w:color w:val="000000" w:themeColor="text1"/>
          <w:sz w:val="24"/>
          <w:szCs w:val="24"/>
        </w:rPr>
        <w:t xml:space="preserve">2.3 Factors to be considered when starting </w:t>
      </w:r>
      <w:r w:rsidR="000D4538" w:rsidRPr="00BC2F54">
        <w:rPr>
          <w:rFonts w:ascii="Times New Roman" w:hAnsi="Times New Roman" w:cs="Times New Roman"/>
          <w:b/>
          <w:bCs/>
          <w:color w:val="000000" w:themeColor="text1"/>
          <w:sz w:val="24"/>
          <w:szCs w:val="24"/>
        </w:rPr>
        <w:t>Small-scale</w:t>
      </w:r>
      <w:r w:rsidRPr="00BC2F54">
        <w:rPr>
          <w:rFonts w:ascii="Times New Roman" w:hAnsi="Times New Roman" w:cs="Times New Roman"/>
          <w:b/>
          <w:bCs/>
          <w:color w:val="000000" w:themeColor="text1"/>
          <w:sz w:val="24"/>
          <w:szCs w:val="24"/>
        </w:rPr>
        <w:t xml:space="preserve"> Business</w:t>
      </w:r>
    </w:p>
    <w:p w14:paraId="6858B51B" w14:textId="77777777" w:rsidR="00BC2F54" w:rsidRDefault="00CD05D8" w:rsidP="00BC2F54">
      <w:pPr>
        <w:pStyle w:val="BodyText"/>
        <w:spacing w:before="100" w:beforeAutospacing="1" w:after="100" w:afterAutospacing="1" w:line="360" w:lineRule="auto"/>
        <w:contextualSpacing/>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 xml:space="preserve">1. Location: </w:t>
      </w:r>
      <w:r w:rsidRPr="00BC2F54">
        <w:rPr>
          <w:rFonts w:ascii="Times New Roman" w:hAnsi="Times New Roman" w:cs="Times New Roman"/>
          <w:color w:val="000000" w:themeColor="text1"/>
          <w:sz w:val="24"/>
          <w:szCs w:val="24"/>
        </w:rPr>
        <w:t xml:space="preserve">Arguably, the most important factor of entrepreneurship and small business development is the strategies location of the business which could the nearness to raw material, accessibility to business premises, good road network, busyness of the area of the business etc. </w:t>
      </w:r>
      <w:proofErr w:type="spellStart"/>
      <w:r w:rsidRPr="00BC2F54">
        <w:rPr>
          <w:rFonts w:ascii="Times New Roman" w:hAnsi="Times New Roman" w:cs="Times New Roman"/>
          <w:color w:val="000000" w:themeColor="text1"/>
          <w:sz w:val="24"/>
          <w:szCs w:val="24"/>
        </w:rPr>
        <w:t>Ilian</w:t>
      </w:r>
      <w:proofErr w:type="spellEnd"/>
      <w:r w:rsidRPr="00BC2F54">
        <w:rPr>
          <w:rFonts w:ascii="Times New Roman" w:hAnsi="Times New Roman" w:cs="Times New Roman"/>
          <w:color w:val="000000" w:themeColor="text1"/>
          <w:sz w:val="24"/>
          <w:szCs w:val="24"/>
        </w:rPr>
        <w:t xml:space="preserve"> and Yasuo (2005) defined location as the choice mode of entering business and viewed location in term of type which could be local or international location. </w:t>
      </w:r>
      <w:proofErr w:type="gramStart"/>
      <w:r w:rsidRPr="00BC2F54">
        <w:rPr>
          <w:rFonts w:ascii="Times New Roman" w:hAnsi="Times New Roman" w:cs="Times New Roman"/>
          <w:color w:val="000000" w:themeColor="text1"/>
          <w:sz w:val="24"/>
          <w:szCs w:val="24"/>
        </w:rPr>
        <w:t>Also</w:t>
      </w:r>
      <w:proofErr w:type="gramEnd"/>
      <w:r w:rsidRPr="00BC2F54">
        <w:rPr>
          <w:rFonts w:ascii="Times New Roman" w:hAnsi="Times New Roman" w:cs="Times New Roman"/>
          <w:color w:val="000000" w:themeColor="text1"/>
          <w:sz w:val="24"/>
          <w:szCs w:val="24"/>
        </w:rPr>
        <w:t xml:space="preserve"> Kala et al, (2010) defined location as choice of where a business is to be located, be it small, medium and large cities or urban or rural locations. This definition is in line with Esteban, Yancy and Christian (2010) who referred to location as the choice of locating with the type of product or service the firm tend to offer. Orloff (2002) defined location to include the following economic situation, density of entrepreneur’s per capital, composition of local communities </w:t>
      </w:r>
      <w:proofErr w:type="spellStart"/>
      <w:r w:rsidRPr="00BC2F54">
        <w:rPr>
          <w:rFonts w:ascii="Times New Roman" w:hAnsi="Times New Roman" w:cs="Times New Roman"/>
          <w:color w:val="000000" w:themeColor="text1"/>
          <w:sz w:val="24"/>
          <w:szCs w:val="24"/>
        </w:rPr>
        <w:t>etc</w:t>
      </w:r>
      <w:proofErr w:type="spellEnd"/>
      <w:r w:rsidRPr="00BC2F54">
        <w:rPr>
          <w:rFonts w:ascii="Times New Roman" w:hAnsi="Times New Roman" w:cs="Times New Roman"/>
          <w:color w:val="000000" w:themeColor="text1"/>
          <w:sz w:val="24"/>
          <w:szCs w:val="24"/>
        </w:rPr>
        <w:t xml:space="preserve"> to location. Therefore, location </w:t>
      </w:r>
      <w:r w:rsidRPr="00BC2F54">
        <w:rPr>
          <w:rFonts w:ascii="Times New Roman" w:hAnsi="Times New Roman" w:cs="Times New Roman"/>
          <w:color w:val="000000" w:themeColor="text1"/>
          <w:sz w:val="24"/>
          <w:szCs w:val="24"/>
        </w:rPr>
        <w:lastRenderedPageBreak/>
        <w:t xml:space="preserve">could be defined as nearness and accessibility of the firm to raw materials, infrastructures, how busy the location is? How accessible the location is to the customer etc.? </w:t>
      </w:r>
    </w:p>
    <w:p w14:paraId="2AA67A42" w14:textId="77777777" w:rsidR="00BC2F54" w:rsidRDefault="00CD05D8" w:rsidP="00BC2F54">
      <w:pPr>
        <w:pStyle w:val="BodyText"/>
        <w:spacing w:before="100" w:beforeAutospacing="1" w:after="100" w:afterAutospacing="1" w:line="360" w:lineRule="auto"/>
        <w:ind w:firstLine="720"/>
        <w:contextualSpacing/>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Location is an </w:t>
      </w:r>
      <w:proofErr w:type="spellStart"/>
      <w:r w:rsidRPr="00BC2F54">
        <w:rPr>
          <w:rFonts w:ascii="Times New Roman" w:hAnsi="Times New Roman" w:cs="Times New Roman"/>
          <w:color w:val="000000" w:themeColor="text1"/>
          <w:sz w:val="24"/>
          <w:szCs w:val="24"/>
        </w:rPr>
        <w:t>indispensible</w:t>
      </w:r>
      <w:proofErr w:type="spellEnd"/>
      <w:r w:rsidRPr="00BC2F54">
        <w:rPr>
          <w:rFonts w:ascii="Times New Roman" w:hAnsi="Times New Roman" w:cs="Times New Roman"/>
          <w:color w:val="000000" w:themeColor="text1"/>
          <w:sz w:val="24"/>
          <w:szCs w:val="24"/>
        </w:rPr>
        <w:t xml:space="preserve"> factor that shape and determine the success or failure of entrepreneurial development and business activities. It determine</w:t>
      </w:r>
      <w:r w:rsidR="00BC2F54">
        <w:rPr>
          <w:rFonts w:ascii="Times New Roman" w:hAnsi="Times New Roman" w:cs="Times New Roman"/>
          <w:color w:val="000000" w:themeColor="text1"/>
          <w:sz w:val="24"/>
          <w:szCs w:val="24"/>
        </w:rPr>
        <w:t>s</w:t>
      </w:r>
      <w:r w:rsidRPr="00BC2F54">
        <w:rPr>
          <w:rFonts w:ascii="Times New Roman" w:hAnsi="Times New Roman" w:cs="Times New Roman"/>
          <w:color w:val="000000" w:themeColor="text1"/>
          <w:sz w:val="24"/>
          <w:szCs w:val="24"/>
        </w:rPr>
        <w:t xml:space="preserve"> the effectiveness of the entrepreneurial and business activities. Previous studies have revealed that firm performance is </w:t>
      </w:r>
      <w:proofErr w:type="gramStart"/>
      <w:r w:rsidRPr="00BC2F54">
        <w:rPr>
          <w:rFonts w:ascii="Times New Roman" w:hAnsi="Times New Roman" w:cs="Times New Roman"/>
          <w:color w:val="000000" w:themeColor="text1"/>
          <w:sz w:val="24"/>
          <w:szCs w:val="24"/>
        </w:rPr>
        <w:t>direct</w:t>
      </w:r>
      <w:proofErr w:type="gramEnd"/>
      <w:r w:rsidRPr="00BC2F54">
        <w:rPr>
          <w:rFonts w:ascii="Times New Roman" w:hAnsi="Times New Roman" w:cs="Times New Roman"/>
          <w:color w:val="000000" w:themeColor="text1"/>
          <w:sz w:val="24"/>
          <w:szCs w:val="24"/>
        </w:rPr>
        <w:t xml:space="preserve"> influenced by individual determinates, external factors and firm characteristic (Blackman (2003), </w:t>
      </w:r>
      <w:proofErr w:type="spellStart"/>
      <w:r w:rsidRPr="00BC2F54">
        <w:rPr>
          <w:rFonts w:ascii="Times New Roman" w:hAnsi="Times New Roman" w:cs="Times New Roman"/>
          <w:color w:val="000000" w:themeColor="text1"/>
          <w:sz w:val="24"/>
          <w:szCs w:val="24"/>
        </w:rPr>
        <w:t>Ogundele</w:t>
      </w:r>
      <w:proofErr w:type="spellEnd"/>
      <w:r w:rsidRPr="00BC2F54">
        <w:rPr>
          <w:rFonts w:ascii="Times New Roman" w:hAnsi="Times New Roman" w:cs="Times New Roman"/>
          <w:color w:val="000000" w:themeColor="text1"/>
          <w:sz w:val="24"/>
          <w:szCs w:val="24"/>
        </w:rPr>
        <w:t xml:space="preserve"> (2017), Colin et al. (2005), Lawal (2005), Ven (1993), Kedah et al. (2009), Lim (2006) and Dean et al (2000). However, there have been inconsistent findings in the respective studies, giving room for the introduction of a moderating variable. The inconsistent findings also indicate that some important </w:t>
      </w:r>
      <w:r w:rsidR="00BC2F54" w:rsidRPr="00BC2F54">
        <w:rPr>
          <w:rFonts w:ascii="Times New Roman" w:hAnsi="Times New Roman" w:cs="Times New Roman"/>
          <w:color w:val="000000" w:themeColor="text1"/>
          <w:sz w:val="24"/>
          <w:szCs w:val="24"/>
        </w:rPr>
        <w:t>variable such</w:t>
      </w:r>
      <w:r w:rsidRPr="00BC2F54">
        <w:rPr>
          <w:rFonts w:ascii="Times New Roman" w:hAnsi="Times New Roman" w:cs="Times New Roman"/>
          <w:color w:val="000000" w:themeColor="text1"/>
          <w:sz w:val="24"/>
          <w:szCs w:val="24"/>
        </w:rPr>
        <w:t xml:space="preserve"> as location have not been considered in the previous studies. </w:t>
      </w:r>
    </w:p>
    <w:p w14:paraId="3C9DDE19" w14:textId="77777777" w:rsidR="00BC2F54" w:rsidRDefault="00CD05D8" w:rsidP="00BC2F54">
      <w:pPr>
        <w:pStyle w:val="BodyText"/>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On this note, it is necessary to examine the influence of location as moderator that affect the relationship between individual determinant, external factor and firm characteristics with firm performance. The essence of this is to further strengthen the relationship between individual determinant, external factor and firm characteristic with firm performance. In this case, it is expected that location would significantly and positively affect the relation between the individual determinant, external factor and firm characteristics, and firm performance. With the presence of location, it is assumed that the relationship between individual determinant, external factor and firm characteristic, and firm performance would be become stronger and effective. Hence, location plays a crucial role in the effectiveness of individual determinant, external factor and firm characteristics on firm performance. Therefore, it is argued here that it is only important for firms, policy makers and entrepreneurs or business owners to consider individual determinants, external factors and firm characteristics but that the effectiveness of these factors on the firm performance may depend on the strategic location of the firm which then strengthen the effectiveness. </w:t>
      </w:r>
    </w:p>
    <w:p w14:paraId="0FAD974D" w14:textId="2AF6CB03" w:rsidR="00CD05D8" w:rsidRPr="00BC2F54" w:rsidRDefault="00CD05D8" w:rsidP="00BC2F54">
      <w:pPr>
        <w:pStyle w:val="BodyText"/>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Kala et al (2010) has reported that the strategic location of the domestic firms has assisted them in achieve a positive performance. It can be argued here that location has provided domestic firms with strong force to prosper and succeed in their business. They equally noted that location has helped the firms in the area of sustainability and also imply performance. Accordingly, Orloff (2002) has provided evidence on the effect of location on emergence of entrepreneur and consequently their performance. His study reported that location plays vital role in </w:t>
      </w:r>
      <w:r w:rsidRPr="00BC2F54">
        <w:rPr>
          <w:rFonts w:ascii="Times New Roman" w:hAnsi="Times New Roman" w:cs="Times New Roman"/>
          <w:color w:val="000000" w:themeColor="text1"/>
          <w:sz w:val="24"/>
          <w:szCs w:val="24"/>
        </w:rPr>
        <w:lastRenderedPageBreak/>
        <w:t xml:space="preserve">entrepreneurship development. From the ongoing, one could see that the location is vital factor of entrepreneurship development, external factor and firm other entrepreneurial factor like </w:t>
      </w:r>
      <w:r w:rsidR="00BC2F54" w:rsidRPr="00BC2F54">
        <w:rPr>
          <w:rFonts w:ascii="Times New Roman" w:hAnsi="Times New Roman" w:cs="Times New Roman"/>
          <w:color w:val="000000" w:themeColor="text1"/>
          <w:sz w:val="24"/>
          <w:szCs w:val="24"/>
        </w:rPr>
        <w:t>individual determinant</w:t>
      </w:r>
      <w:r w:rsidRPr="00BC2F54">
        <w:rPr>
          <w:rFonts w:ascii="Times New Roman" w:hAnsi="Times New Roman" w:cs="Times New Roman"/>
          <w:color w:val="000000" w:themeColor="text1"/>
          <w:sz w:val="24"/>
          <w:szCs w:val="24"/>
        </w:rPr>
        <w:t xml:space="preserve">, external factor and firm characteristic could highly affect the entrepreneurship development and firm performance. </w:t>
      </w:r>
    </w:p>
    <w:p w14:paraId="7E456470" w14:textId="77777777" w:rsidR="00914DFC" w:rsidRPr="00BC2F54" w:rsidRDefault="00914DFC" w:rsidP="00BC2F54">
      <w:pPr>
        <w:spacing w:before="100" w:beforeAutospacing="1" w:after="100" w:afterAutospacing="1" w:line="360" w:lineRule="auto"/>
        <w:ind w:left="-5" w:right="1"/>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 xml:space="preserve">2. Environment: </w:t>
      </w:r>
      <w:r w:rsidRPr="00BC2F54">
        <w:rPr>
          <w:rFonts w:ascii="Times New Roman" w:hAnsi="Times New Roman" w:cs="Times New Roman"/>
          <w:color w:val="000000" w:themeColor="text1"/>
          <w:sz w:val="24"/>
          <w:szCs w:val="24"/>
        </w:rPr>
        <w:t xml:space="preserve">Two basic relationships exist between a business and its environment: </w:t>
      </w:r>
    </w:p>
    <w:p w14:paraId="472B2655" w14:textId="77777777" w:rsidR="00914DFC" w:rsidRPr="00BC2F54" w:rsidRDefault="00914DFC" w:rsidP="00BC2F54">
      <w:pPr>
        <w:numPr>
          <w:ilvl w:val="0"/>
          <w:numId w:val="5"/>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Environment can be viewed as a source of information to a business organization and </w:t>
      </w:r>
    </w:p>
    <w:p w14:paraId="5D6A5847" w14:textId="77777777" w:rsidR="00914DFC" w:rsidRPr="00BC2F54" w:rsidRDefault="00914DFC" w:rsidP="00BC2F54">
      <w:pPr>
        <w:numPr>
          <w:ilvl w:val="0"/>
          <w:numId w:val="5"/>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Environment can be viewed as a source of material resources to a focal business organization (Scott 1981). </w:t>
      </w:r>
    </w:p>
    <w:p w14:paraId="53C98DFC" w14:textId="77777777" w:rsidR="00914DFC" w:rsidRPr="00BC2F54" w:rsidRDefault="00914DFC" w:rsidP="00BC2F54">
      <w:pPr>
        <w:spacing w:before="100" w:beforeAutospacing="1" w:after="100" w:afterAutospacing="1" w:line="360" w:lineRule="auto"/>
        <w:ind w:left="-5" w:right="1"/>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Investigators emphasizing the informational aspects of environment, focus primarily on the degree of uncertainty confronting the organization. While those stressing the resource aspects of the environment focus on the degree to which the organization is dependent on the vital resources. Environment is a stock for the material resources needed by a business organization (Onwuchekwa, 1993:46). </w:t>
      </w:r>
    </w:p>
    <w:p w14:paraId="56F3AA38" w14:textId="77777777" w:rsidR="00914DFC" w:rsidRPr="00BC2F54" w:rsidRDefault="00914DFC" w:rsidP="00BC2F54">
      <w:pPr>
        <w:spacing w:before="100" w:beforeAutospacing="1" w:after="100" w:afterAutospacing="1" w:line="360" w:lineRule="auto"/>
        <w:ind w:left="-5" w:right="1"/>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 xml:space="preserve">3: Performance Factors: </w:t>
      </w:r>
      <w:r w:rsidRPr="00BC2F54">
        <w:rPr>
          <w:rFonts w:ascii="Times New Roman" w:hAnsi="Times New Roman" w:cs="Times New Roman"/>
          <w:color w:val="000000" w:themeColor="text1"/>
          <w:sz w:val="24"/>
          <w:szCs w:val="24"/>
        </w:rPr>
        <w:t>The performance factors of SMEs include efficiency, effectiveness, productivity, profitability, solvency, leverage, activity and morale.</w:t>
      </w:r>
      <w:r w:rsidRPr="00BC2F54">
        <w:rPr>
          <w:rFonts w:ascii="Times New Roman" w:hAnsi="Times New Roman" w:cs="Times New Roman"/>
          <w:b/>
          <w:color w:val="000000" w:themeColor="text1"/>
          <w:sz w:val="24"/>
          <w:szCs w:val="24"/>
        </w:rPr>
        <w:t xml:space="preserve"> </w:t>
      </w:r>
    </w:p>
    <w:p w14:paraId="5CD604E7" w14:textId="4AF791E5"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Efficiency</w:t>
      </w:r>
      <w:r w:rsidR="00914DFC" w:rsidRPr="00BC2F54">
        <w:rPr>
          <w:rFonts w:ascii="Times New Roman" w:hAnsi="Times New Roman" w:cs="Times New Roman"/>
          <w:b/>
          <w:color w:val="000000" w:themeColor="text1"/>
          <w:sz w:val="24"/>
          <w:szCs w:val="24"/>
        </w:rPr>
        <w:t>:</w:t>
      </w:r>
      <w:r w:rsidR="00914DFC" w:rsidRPr="00BC2F54">
        <w:rPr>
          <w:rFonts w:ascii="Times New Roman" w:hAnsi="Times New Roman" w:cs="Times New Roman"/>
          <w:color w:val="000000" w:themeColor="text1"/>
          <w:sz w:val="24"/>
          <w:szCs w:val="24"/>
        </w:rPr>
        <w:t xml:space="preserve"> Simon (1997) explains efficiency as fitness or power to accomplish or success in accomplishing the purpose intended. Later, efficiency acquired a second meaning of the ratio of inputs to outputs, between effort and results, between expenditure and income and cost and the resulting pleasure (Ejiofor, 1987). </w:t>
      </w:r>
      <w:r w:rsidR="00914DFC" w:rsidRPr="00BC2F54">
        <w:rPr>
          <w:rFonts w:ascii="Times New Roman" w:hAnsi="Times New Roman" w:cs="Times New Roman"/>
          <w:b/>
          <w:color w:val="000000" w:themeColor="text1"/>
          <w:sz w:val="24"/>
          <w:szCs w:val="24"/>
        </w:rPr>
        <w:t xml:space="preserve"> </w:t>
      </w:r>
    </w:p>
    <w:p w14:paraId="1986F49A" w14:textId="4C654390"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Effectiveness:</w:t>
      </w:r>
      <w:r w:rsidR="00914DFC" w:rsidRPr="00BC2F54">
        <w:rPr>
          <w:rFonts w:ascii="Times New Roman" w:hAnsi="Times New Roman" w:cs="Times New Roman"/>
          <w:color w:val="000000" w:themeColor="text1"/>
          <w:sz w:val="24"/>
          <w:szCs w:val="24"/>
        </w:rPr>
        <w:t xml:space="preserve"> To be effective literally means to have effect or to find the right things to do. When it is said that something is effective, it means that it has the defined effects or those that are intended in the design of the thing in question. </w:t>
      </w:r>
      <w:proofErr w:type="gramStart"/>
      <w:r w:rsidR="00914DFC" w:rsidRPr="00BC2F54">
        <w:rPr>
          <w:rFonts w:ascii="Times New Roman" w:hAnsi="Times New Roman" w:cs="Times New Roman"/>
          <w:color w:val="000000" w:themeColor="text1"/>
          <w:sz w:val="24"/>
          <w:szCs w:val="24"/>
        </w:rPr>
        <w:t>However</w:t>
      </w:r>
      <w:proofErr w:type="gramEnd"/>
      <w:r w:rsidR="00914DFC" w:rsidRPr="00BC2F54">
        <w:rPr>
          <w:rFonts w:ascii="Times New Roman" w:hAnsi="Times New Roman" w:cs="Times New Roman"/>
          <w:color w:val="000000" w:themeColor="text1"/>
          <w:sz w:val="24"/>
          <w:szCs w:val="24"/>
        </w:rPr>
        <w:t xml:space="preserve"> one SME is more effective than another if: </w:t>
      </w:r>
    </w:p>
    <w:p w14:paraId="696273E3"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It has more chances of survival than the other </w:t>
      </w:r>
    </w:p>
    <w:p w14:paraId="0104B14C"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It meets its essential function or throughput than the other. </w:t>
      </w:r>
    </w:p>
    <w:p w14:paraId="2C125E51"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It contributes more to the supra system than the other </w:t>
      </w:r>
    </w:p>
    <w:p w14:paraId="57B91B9F"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lastRenderedPageBreak/>
        <w:t>It’s more than, maximizes its benefits like profits subject to some constraints like taxes and other obligation than the other (Ejiofor, 1987).</w:t>
      </w:r>
      <w:r w:rsidRPr="00BC2F54">
        <w:rPr>
          <w:rFonts w:ascii="Times New Roman" w:hAnsi="Times New Roman" w:cs="Times New Roman"/>
          <w:b/>
          <w:color w:val="000000" w:themeColor="text1"/>
          <w:sz w:val="24"/>
          <w:szCs w:val="24"/>
        </w:rPr>
        <w:t xml:space="preserve"> </w:t>
      </w:r>
    </w:p>
    <w:p w14:paraId="2B480B86" w14:textId="77777777" w:rsid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Productivity</w:t>
      </w:r>
      <w:r w:rsidR="00914DFC" w:rsidRPr="00BC2F54">
        <w:rPr>
          <w:rFonts w:ascii="Times New Roman" w:hAnsi="Times New Roman" w:cs="Times New Roman"/>
          <w:b/>
          <w:color w:val="000000" w:themeColor="text1"/>
          <w:sz w:val="24"/>
          <w:szCs w:val="24"/>
        </w:rPr>
        <w:t xml:space="preserve">: </w:t>
      </w:r>
      <w:r w:rsidR="00914DFC" w:rsidRPr="00BC2F54">
        <w:rPr>
          <w:rFonts w:ascii="Times New Roman" w:hAnsi="Times New Roman" w:cs="Times New Roman"/>
          <w:color w:val="000000" w:themeColor="text1"/>
          <w:sz w:val="24"/>
          <w:szCs w:val="24"/>
        </w:rPr>
        <w:t xml:space="preserve">Productivity has been defined as the measure of how well resources are brought together in organization and utilized for accomplishment of a set of results. It is reaching the highest level of performance with the least expenditure of resource (Mali,1978). To operationalize productivity in SME the relation of total output to total input is very handy. The total output is sales revenue from all the products of the enterprise. Total input is the naira value of all the factors of production for that year which include land, </w:t>
      </w:r>
      <w:proofErr w:type="spellStart"/>
      <w:r w:rsidR="00914DFC" w:rsidRPr="00BC2F54">
        <w:rPr>
          <w:rFonts w:ascii="Times New Roman" w:hAnsi="Times New Roman" w:cs="Times New Roman"/>
          <w:color w:val="000000" w:themeColor="text1"/>
          <w:sz w:val="24"/>
          <w:szCs w:val="24"/>
        </w:rPr>
        <w:t>labour</w:t>
      </w:r>
      <w:proofErr w:type="spellEnd"/>
      <w:r w:rsidR="00914DFC" w:rsidRPr="00BC2F54">
        <w:rPr>
          <w:rFonts w:ascii="Times New Roman" w:hAnsi="Times New Roman" w:cs="Times New Roman"/>
          <w:color w:val="000000" w:themeColor="text1"/>
          <w:sz w:val="24"/>
          <w:szCs w:val="24"/>
        </w:rPr>
        <w:t xml:space="preserve">, capital.  </w:t>
      </w:r>
    </w:p>
    <w:p w14:paraId="1AA17C88" w14:textId="398DFF53" w:rsidR="00914DFC" w:rsidRPr="00BC2F54" w:rsidRDefault="00914DFC" w:rsidP="00BC2F54">
      <w:pPr>
        <w:spacing w:before="100" w:beforeAutospacing="1" w:after="100" w:afterAutospacing="1" w:line="360" w:lineRule="auto"/>
        <w:ind w:left="720" w:right="1"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This </w:t>
      </w:r>
      <w:r w:rsidR="00BC2F54" w:rsidRPr="00BC2F54">
        <w:rPr>
          <w:rFonts w:ascii="Times New Roman" w:hAnsi="Times New Roman" w:cs="Times New Roman"/>
          <w:color w:val="000000" w:themeColor="text1"/>
          <w:sz w:val="24"/>
          <w:szCs w:val="24"/>
        </w:rPr>
        <w:t>measure of</w:t>
      </w:r>
      <w:r w:rsidRPr="00BC2F54">
        <w:rPr>
          <w:rFonts w:ascii="Times New Roman" w:hAnsi="Times New Roman" w:cs="Times New Roman"/>
          <w:color w:val="000000" w:themeColor="text1"/>
          <w:sz w:val="24"/>
          <w:szCs w:val="24"/>
        </w:rPr>
        <w:t xml:space="preserve"> productivity has the advantage that </w:t>
      </w:r>
      <w:r w:rsidR="00BC2F54" w:rsidRPr="00BC2F54">
        <w:rPr>
          <w:rFonts w:ascii="Times New Roman" w:hAnsi="Times New Roman" w:cs="Times New Roman"/>
          <w:color w:val="000000" w:themeColor="text1"/>
          <w:sz w:val="24"/>
          <w:szCs w:val="24"/>
        </w:rPr>
        <w:t>it aggregates</w:t>
      </w:r>
      <w:r w:rsidRPr="00BC2F54">
        <w:rPr>
          <w:rFonts w:ascii="Times New Roman" w:hAnsi="Times New Roman" w:cs="Times New Roman"/>
          <w:color w:val="000000" w:themeColor="text1"/>
          <w:sz w:val="24"/>
          <w:szCs w:val="24"/>
        </w:rPr>
        <w:t xml:space="preserve"> the effectiveness of the use of the factors of production of the SME to produce goods and services. It draws attention to the fact that a good integration of resources, physical and human, will yield higher output shown by the result of total output/total input being greater than 1.</w:t>
      </w:r>
      <w:r w:rsidRPr="00BC2F54">
        <w:rPr>
          <w:rFonts w:ascii="Times New Roman" w:hAnsi="Times New Roman" w:cs="Times New Roman"/>
          <w:b/>
          <w:color w:val="000000" w:themeColor="text1"/>
          <w:sz w:val="24"/>
          <w:szCs w:val="24"/>
        </w:rPr>
        <w:t xml:space="preserve"> </w:t>
      </w:r>
    </w:p>
    <w:p w14:paraId="403325AD" w14:textId="7A7BB776"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b/>
          <w:color w:val="000000" w:themeColor="text1"/>
          <w:sz w:val="24"/>
          <w:szCs w:val="24"/>
        </w:rPr>
        <w:t>Profitabity</w:t>
      </w:r>
      <w:proofErr w:type="spellEnd"/>
      <w:r w:rsidRPr="00BC2F54">
        <w:rPr>
          <w:rFonts w:ascii="Times New Roman" w:hAnsi="Times New Roman" w:cs="Times New Roman"/>
          <w:b/>
          <w:color w:val="000000" w:themeColor="text1"/>
          <w:sz w:val="24"/>
          <w:szCs w:val="24"/>
        </w:rPr>
        <w:t xml:space="preserve">: </w:t>
      </w:r>
      <w:r w:rsidR="00914DFC" w:rsidRPr="00BC2F54">
        <w:rPr>
          <w:rFonts w:ascii="Times New Roman" w:hAnsi="Times New Roman" w:cs="Times New Roman"/>
          <w:color w:val="000000" w:themeColor="text1"/>
          <w:sz w:val="24"/>
          <w:szCs w:val="24"/>
        </w:rPr>
        <w:t>Profit is the income or the difference between sales revenue and total cost (</w:t>
      </w:r>
      <w:proofErr w:type="spellStart"/>
      <w:r w:rsidR="00914DFC" w:rsidRPr="00BC2F54">
        <w:rPr>
          <w:rFonts w:ascii="Times New Roman" w:hAnsi="Times New Roman" w:cs="Times New Roman"/>
          <w:color w:val="000000" w:themeColor="text1"/>
          <w:sz w:val="24"/>
          <w:szCs w:val="24"/>
        </w:rPr>
        <w:t>Glautier</w:t>
      </w:r>
      <w:proofErr w:type="spellEnd"/>
      <w:r w:rsidR="00914DFC" w:rsidRPr="00BC2F54">
        <w:rPr>
          <w:rFonts w:ascii="Times New Roman" w:hAnsi="Times New Roman" w:cs="Times New Roman"/>
          <w:color w:val="000000" w:themeColor="text1"/>
          <w:sz w:val="24"/>
          <w:szCs w:val="24"/>
        </w:rPr>
        <w:t xml:space="preserve"> et al,1980). The profitability of an enterprise is summarized in the valuation of that enterprise. Indeed, the basic objective of measurement of profitability is to provide a valuation of the enterprise which will be a critical assessment of the worth of investment. In effect the value of an enterprise may be stated as being the present values of its future stream (</w:t>
      </w:r>
      <w:proofErr w:type="spellStart"/>
      <w:r w:rsidR="00914DFC" w:rsidRPr="00BC2F54">
        <w:rPr>
          <w:rFonts w:ascii="Times New Roman" w:hAnsi="Times New Roman" w:cs="Times New Roman"/>
          <w:color w:val="000000" w:themeColor="text1"/>
          <w:sz w:val="24"/>
          <w:szCs w:val="24"/>
        </w:rPr>
        <w:t>Glautier</w:t>
      </w:r>
      <w:proofErr w:type="spellEnd"/>
      <w:r w:rsidR="00914DFC" w:rsidRPr="00BC2F54">
        <w:rPr>
          <w:rFonts w:ascii="Times New Roman" w:hAnsi="Times New Roman" w:cs="Times New Roman"/>
          <w:color w:val="000000" w:themeColor="text1"/>
          <w:sz w:val="24"/>
          <w:szCs w:val="24"/>
        </w:rPr>
        <w:t xml:space="preserve"> et al, 1980). </w:t>
      </w:r>
    </w:p>
    <w:p w14:paraId="0178B153" w14:textId="0AD1E44B"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Solvency</w:t>
      </w:r>
      <w:r w:rsidR="00914DFC" w:rsidRPr="00BC2F54">
        <w:rPr>
          <w:rFonts w:ascii="Times New Roman" w:hAnsi="Times New Roman" w:cs="Times New Roman"/>
          <w:b/>
          <w:color w:val="000000" w:themeColor="text1"/>
          <w:sz w:val="24"/>
          <w:szCs w:val="24"/>
        </w:rPr>
        <w:t>:</w:t>
      </w:r>
      <w:r w:rsidR="00914DFC" w:rsidRPr="00BC2F54">
        <w:rPr>
          <w:rFonts w:ascii="Times New Roman" w:hAnsi="Times New Roman" w:cs="Times New Roman"/>
          <w:color w:val="000000" w:themeColor="text1"/>
          <w:sz w:val="24"/>
          <w:szCs w:val="24"/>
        </w:rPr>
        <w:t xml:space="preserve"> Another performance variable apart from profitability is solvency. Solvency is the ability of an enterprise to meet its immediate financial obligations and thus avoid the possibility of insolvency (</w:t>
      </w:r>
      <w:proofErr w:type="spellStart"/>
      <w:r w:rsidR="00914DFC" w:rsidRPr="00BC2F54">
        <w:rPr>
          <w:rFonts w:ascii="Times New Roman" w:hAnsi="Times New Roman" w:cs="Times New Roman"/>
          <w:color w:val="000000" w:themeColor="text1"/>
          <w:sz w:val="24"/>
          <w:szCs w:val="24"/>
        </w:rPr>
        <w:t>Glautier</w:t>
      </w:r>
      <w:proofErr w:type="spellEnd"/>
      <w:r w:rsidR="00914DFC" w:rsidRPr="00BC2F54">
        <w:rPr>
          <w:rFonts w:ascii="Times New Roman" w:hAnsi="Times New Roman" w:cs="Times New Roman"/>
          <w:color w:val="000000" w:themeColor="text1"/>
          <w:sz w:val="24"/>
          <w:szCs w:val="24"/>
        </w:rPr>
        <w:t xml:space="preserve">, et al, 1980). </w:t>
      </w:r>
    </w:p>
    <w:p w14:paraId="0E377CFF" w14:textId="1124B8AD"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t>Leverage</w:t>
      </w:r>
      <w:r w:rsidR="00914DFC" w:rsidRPr="00BC2F54">
        <w:rPr>
          <w:rFonts w:ascii="Times New Roman" w:hAnsi="Times New Roman" w:cs="Times New Roman"/>
          <w:b/>
          <w:color w:val="000000" w:themeColor="text1"/>
          <w:sz w:val="24"/>
          <w:szCs w:val="24"/>
        </w:rPr>
        <w:t>:</w:t>
      </w:r>
      <w:r w:rsidR="00914DFC" w:rsidRPr="00BC2F54">
        <w:rPr>
          <w:rFonts w:ascii="Times New Roman" w:hAnsi="Times New Roman" w:cs="Times New Roman"/>
          <w:color w:val="000000" w:themeColor="text1"/>
          <w:sz w:val="24"/>
          <w:szCs w:val="24"/>
        </w:rPr>
        <w:t xml:space="preserve"> Leverage is a measure of how far the total capital of the enterprise is borne by long term debt. In </w:t>
      </w:r>
      <w:proofErr w:type="spellStart"/>
      <w:r w:rsidR="00914DFC" w:rsidRPr="00BC2F54">
        <w:rPr>
          <w:rFonts w:ascii="Times New Roman" w:hAnsi="Times New Roman" w:cs="Times New Roman"/>
          <w:color w:val="000000" w:themeColor="text1"/>
          <w:sz w:val="24"/>
          <w:szCs w:val="24"/>
        </w:rPr>
        <w:t>operationlising</w:t>
      </w:r>
      <w:proofErr w:type="spellEnd"/>
      <w:r w:rsidR="00914DFC" w:rsidRPr="00BC2F54">
        <w:rPr>
          <w:rFonts w:ascii="Times New Roman" w:hAnsi="Times New Roman" w:cs="Times New Roman"/>
          <w:color w:val="000000" w:themeColor="text1"/>
          <w:sz w:val="24"/>
          <w:szCs w:val="24"/>
        </w:rPr>
        <w:t xml:space="preserve"> the leverage of the SME, two ratios come on hand as follows: </w:t>
      </w:r>
    </w:p>
    <w:p w14:paraId="01C2ECD4"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Gearing or leverage ratio which is long term debt as a fraction of </w:t>
      </w:r>
      <w:proofErr w:type="gramStart"/>
      <w:r w:rsidRPr="00BC2F54">
        <w:rPr>
          <w:rFonts w:ascii="Times New Roman" w:hAnsi="Times New Roman" w:cs="Times New Roman"/>
          <w:color w:val="000000" w:themeColor="text1"/>
          <w:sz w:val="24"/>
          <w:szCs w:val="24"/>
        </w:rPr>
        <w:t>long term</w:t>
      </w:r>
      <w:proofErr w:type="gramEnd"/>
      <w:r w:rsidRPr="00BC2F54">
        <w:rPr>
          <w:rFonts w:ascii="Times New Roman" w:hAnsi="Times New Roman" w:cs="Times New Roman"/>
          <w:color w:val="000000" w:themeColor="text1"/>
          <w:sz w:val="24"/>
          <w:szCs w:val="24"/>
        </w:rPr>
        <w:t xml:space="preserve"> debt plus share capital. </w:t>
      </w:r>
    </w:p>
    <w:p w14:paraId="2E0423BF"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Gearing or leverage ratio which is long term debt as a fraction of share capital. (</w:t>
      </w:r>
      <w:proofErr w:type="spellStart"/>
      <w:r w:rsidRPr="00BC2F54">
        <w:rPr>
          <w:rFonts w:ascii="Times New Roman" w:hAnsi="Times New Roman" w:cs="Times New Roman"/>
          <w:color w:val="000000" w:themeColor="text1"/>
          <w:sz w:val="24"/>
          <w:szCs w:val="24"/>
        </w:rPr>
        <w:t>Glautier</w:t>
      </w:r>
      <w:proofErr w:type="spellEnd"/>
      <w:r w:rsidRPr="00BC2F54">
        <w:rPr>
          <w:rFonts w:ascii="Times New Roman" w:hAnsi="Times New Roman" w:cs="Times New Roman"/>
          <w:color w:val="000000" w:themeColor="text1"/>
          <w:sz w:val="24"/>
          <w:szCs w:val="24"/>
        </w:rPr>
        <w:t xml:space="preserve">, et al 1980). </w:t>
      </w:r>
    </w:p>
    <w:p w14:paraId="6FDC2459" w14:textId="0C96A4F3" w:rsidR="00914DFC" w:rsidRPr="00BC2F54" w:rsidRDefault="00BC2F54" w:rsidP="00BC2F54">
      <w:pPr>
        <w:numPr>
          <w:ilvl w:val="0"/>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b/>
          <w:color w:val="000000" w:themeColor="text1"/>
          <w:sz w:val="24"/>
          <w:szCs w:val="24"/>
        </w:rPr>
        <w:lastRenderedPageBreak/>
        <w:t>Activity:</w:t>
      </w:r>
      <w:r w:rsidR="00914DFC" w:rsidRPr="00BC2F54">
        <w:rPr>
          <w:rFonts w:ascii="Times New Roman" w:hAnsi="Times New Roman" w:cs="Times New Roman"/>
          <w:color w:val="000000" w:themeColor="text1"/>
          <w:sz w:val="24"/>
          <w:szCs w:val="24"/>
        </w:rPr>
        <w:t xml:space="preserve"> Activity is defined as the use of resource by the enterprise. To </w:t>
      </w:r>
      <w:proofErr w:type="spellStart"/>
      <w:r w:rsidR="00914DFC" w:rsidRPr="00BC2F54">
        <w:rPr>
          <w:rFonts w:ascii="Times New Roman" w:hAnsi="Times New Roman" w:cs="Times New Roman"/>
          <w:color w:val="000000" w:themeColor="text1"/>
          <w:sz w:val="24"/>
          <w:szCs w:val="24"/>
        </w:rPr>
        <w:t>operationalise</w:t>
      </w:r>
      <w:proofErr w:type="spellEnd"/>
      <w:r w:rsidR="00914DFC" w:rsidRPr="00BC2F54">
        <w:rPr>
          <w:rFonts w:ascii="Times New Roman" w:hAnsi="Times New Roman" w:cs="Times New Roman"/>
          <w:color w:val="000000" w:themeColor="text1"/>
          <w:sz w:val="24"/>
          <w:szCs w:val="24"/>
        </w:rPr>
        <w:t xml:space="preserve"> activity of the SME, the following ratios are useful as follows: </w:t>
      </w:r>
    </w:p>
    <w:p w14:paraId="003CCE72" w14:textId="77777777" w:rsidR="00914DFC"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Inventory turnover or the ratio of sales over average inventory which is the rate at which an enterprise converts inventory into sales. </w:t>
      </w:r>
    </w:p>
    <w:p w14:paraId="302FCD80" w14:textId="6DFF8FCE" w:rsidR="00CD05D8" w:rsidRPr="00BC2F54" w:rsidRDefault="00914DFC" w:rsidP="00BC2F54">
      <w:pPr>
        <w:numPr>
          <w:ilvl w:val="1"/>
          <w:numId w:val="6"/>
        </w:numPr>
        <w:spacing w:before="100" w:beforeAutospacing="1" w:after="100" w:afterAutospacing="1" w:line="360" w:lineRule="auto"/>
        <w:ind w:right="1" w:hanging="36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Average debt collection period which is given by debtors divided by credit sale.</w:t>
      </w:r>
    </w:p>
    <w:p w14:paraId="488BC6C3" w14:textId="47A9AB9F" w:rsidR="00CD05D8" w:rsidRPr="00BC2F54" w:rsidRDefault="00914DFC"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 xml:space="preserve">2.4 Criteria for describing </w:t>
      </w:r>
      <w:r w:rsidR="000D4538" w:rsidRPr="00BC2F54">
        <w:rPr>
          <w:rFonts w:ascii="Times New Roman" w:hAnsi="Times New Roman" w:cs="Times New Roman"/>
          <w:b/>
          <w:bCs/>
          <w:color w:val="000000" w:themeColor="text1"/>
          <w:sz w:val="24"/>
          <w:szCs w:val="24"/>
        </w:rPr>
        <w:t>Small-scale</w:t>
      </w:r>
      <w:r w:rsidRPr="00BC2F54">
        <w:rPr>
          <w:rFonts w:ascii="Times New Roman" w:hAnsi="Times New Roman" w:cs="Times New Roman"/>
          <w:b/>
          <w:bCs/>
          <w:color w:val="000000" w:themeColor="text1"/>
          <w:sz w:val="24"/>
          <w:szCs w:val="24"/>
        </w:rPr>
        <w:t xml:space="preserve"> Business</w:t>
      </w:r>
    </w:p>
    <w:bookmarkEnd w:id="3"/>
    <w:p w14:paraId="2ED6E88A" w14:textId="77777777" w:rsidR="00914DFC"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In many respects, the meaning and concept of small businesses cannot be completely isolated from the operational environment. </w:t>
      </w:r>
      <w:proofErr w:type="gramStart"/>
      <w:r w:rsidRPr="00BC2F54">
        <w:rPr>
          <w:rFonts w:ascii="Times New Roman" w:hAnsi="Times New Roman" w:cs="Times New Roman"/>
          <w:color w:val="000000" w:themeColor="text1"/>
          <w:sz w:val="24"/>
          <w:szCs w:val="24"/>
        </w:rPr>
        <w:t>Thus</w:t>
      </w:r>
      <w:proofErr w:type="gramEnd"/>
      <w:r w:rsidRPr="00BC2F54">
        <w:rPr>
          <w:rFonts w:ascii="Times New Roman" w:hAnsi="Times New Roman" w:cs="Times New Roman"/>
          <w:color w:val="000000" w:themeColor="text1"/>
          <w:sz w:val="24"/>
          <w:szCs w:val="24"/>
        </w:rPr>
        <w:t xml:space="preserve"> the perception and definition is highly dependent on the particular economy that provides the environment of operation.</w:t>
      </w:r>
    </w:p>
    <w:p w14:paraId="4274E62B"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In Nigeria, there seems to be no </w:t>
      </w:r>
      <w:r w:rsidR="00914DFC" w:rsidRPr="00BC2F54">
        <w:rPr>
          <w:rFonts w:ascii="Times New Roman" w:hAnsi="Times New Roman" w:cs="Times New Roman"/>
          <w:color w:val="000000" w:themeColor="text1"/>
          <w:sz w:val="24"/>
          <w:szCs w:val="24"/>
        </w:rPr>
        <w:t>clear-cut</w:t>
      </w:r>
      <w:r w:rsidRPr="00BC2F54">
        <w:rPr>
          <w:rFonts w:ascii="Times New Roman" w:hAnsi="Times New Roman" w:cs="Times New Roman"/>
          <w:color w:val="000000" w:themeColor="text1"/>
          <w:sz w:val="24"/>
          <w:szCs w:val="24"/>
        </w:rPr>
        <w:t xml:space="preserve"> definition or scope for determining small-scale business enterprise. However varied definition and scope were made by some agencies as follows: The national directorate of employment defined it as being able to accommodate project with capital investment as loan as N5, 000 and employing as few as three persons.</w:t>
      </w:r>
    </w:p>
    <w:p w14:paraId="5874E30E"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The Central Bank of Nigeria in its monetary policy guidelines 1980 defined small-scale business as an enterprise whose annual turnover rangers between N25,000 and N50,000, also the Federal Ministry of Industries before the Structural Adjustment Programmed (SAP) and Foreign Exchange Market, defined small-scale business as any manufacturing, processing or service industry with capital investment of not more than N150,000 in plant and machinery.  The Nigeria Bank for Commerce and Industry also defines the small-scale enterprise as firms’ or companies with assets (including working capital but excluding land) not exceeding N750,000 and paid employment of up to 50 persons an such an establishment be wholly owned by Nigerians. Measuring the appropriateness of some of these definition, </w:t>
      </w:r>
      <w:proofErr w:type="spellStart"/>
      <w:r w:rsidRPr="00BC2F54">
        <w:rPr>
          <w:rFonts w:ascii="Times New Roman" w:hAnsi="Times New Roman" w:cs="Times New Roman"/>
          <w:color w:val="000000" w:themeColor="text1"/>
          <w:sz w:val="24"/>
          <w:szCs w:val="24"/>
        </w:rPr>
        <w:t>Nwakobi</w:t>
      </w:r>
      <w:proofErr w:type="spellEnd"/>
      <w:r w:rsidRPr="00BC2F54">
        <w:rPr>
          <w:rFonts w:ascii="Times New Roman" w:hAnsi="Times New Roman" w:cs="Times New Roman"/>
          <w:color w:val="000000" w:themeColor="text1"/>
          <w:sz w:val="24"/>
          <w:szCs w:val="24"/>
        </w:rPr>
        <w:t xml:space="preserve"> (1985) criticized most of the definition describing them as merely “institutional” </w:t>
      </w:r>
      <w:proofErr w:type="spellStart"/>
      <w:r w:rsidRPr="00BC2F54">
        <w:rPr>
          <w:rFonts w:ascii="Times New Roman" w:hAnsi="Times New Roman" w:cs="Times New Roman"/>
          <w:color w:val="000000" w:themeColor="text1"/>
          <w:sz w:val="24"/>
          <w:szCs w:val="24"/>
        </w:rPr>
        <w:t>Nwabobi</w:t>
      </w:r>
      <w:proofErr w:type="spellEnd"/>
      <w:r w:rsidRPr="00BC2F54">
        <w:rPr>
          <w:rFonts w:ascii="Times New Roman" w:hAnsi="Times New Roman" w:cs="Times New Roman"/>
          <w:color w:val="000000" w:themeColor="text1"/>
          <w:sz w:val="24"/>
          <w:szCs w:val="24"/>
        </w:rPr>
        <w:t xml:space="preserve"> holds the views that the definitions do not pain a health picture of the growth of small-scale business enterprise, considering the difficulties involved in capital formation and other discrimination of attitudes of the banks towards the owners of small-scale business enterprise. In July, 2001, the national council on industries at the 13th meeting in </w:t>
      </w:r>
      <w:proofErr w:type="spellStart"/>
      <w:r w:rsidRPr="00BC2F54">
        <w:rPr>
          <w:rFonts w:ascii="Times New Roman" w:hAnsi="Times New Roman" w:cs="Times New Roman"/>
          <w:color w:val="000000" w:themeColor="text1"/>
          <w:sz w:val="24"/>
          <w:szCs w:val="24"/>
        </w:rPr>
        <w:t>Markurdi</w:t>
      </w:r>
      <w:proofErr w:type="spellEnd"/>
      <w:r w:rsidRPr="00BC2F54">
        <w:rPr>
          <w:rFonts w:ascii="Times New Roman" w:hAnsi="Times New Roman" w:cs="Times New Roman"/>
          <w:color w:val="000000" w:themeColor="text1"/>
          <w:sz w:val="24"/>
          <w:szCs w:val="24"/>
        </w:rPr>
        <w:t xml:space="preserve">, Benue State, reviewed and adopted the following classification of industrial enterprises and came up with the definition that “A small-scale industry is an industry </w:t>
      </w:r>
      <w:r w:rsidRPr="00BC2F54">
        <w:rPr>
          <w:rFonts w:ascii="Times New Roman" w:hAnsi="Times New Roman" w:cs="Times New Roman"/>
          <w:color w:val="000000" w:themeColor="text1"/>
          <w:sz w:val="24"/>
          <w:szCs w:val="24"/>
        </w:rPr>
        <w:lastRenderedPageBreak/>
        <w:t xml:space="preserve">with total capital employed of over N1.5 million but not more than N50 million including working capital but excluding cost of land and of a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size of 11 -100 workers. However, comparatively, most develop countries seems to have agreed on a maximum unit of 500 employees as a small firm (Feldman 1989). </w:t>
      </w:r>
    </w:p>
    <w:p w14:paraId="2CC0B469"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However, a review of the performance induct of small-scale business can be best anchored on the United Nations industrial development organization definition of small-scale business as “an economic venture” that is characterized by the following:  Ownership and management being vested in the same Individual Capital being made available by an owner on whom the policy Decisions rest Having a collided operational are. A situation of a venture controlling a small share of the market. </w:t>
      </w:r>
      <w:proofErr w:type="spellStart"/>
      <w:r w:rsidRPr="00BC2F54">
        <w:rPr>
          <w:rFonts w:ascii="Times New Roman" w:hAnsi="Times New Roman" w:cs="Times New Roman"/>
          <w:color w:val="000000" w:themeColor="text1"/>
          <w:sz w:val="24"/>
          <w:szCs w:val="24"/>
        </w:rPr>
        <w:t>Their</w:t>
      </w:r>
      <w:proofErr w:type="spellEnd"/>
      <w:r w:rsidRPr="00BC2F54">
        <w:rPr>
          <w:rFonts w:ascii="Times New Roman" w:hAnsi="Times New Roman" w:cs="Times New Roman"/>
          <w:color w:val="000000" w:themeColor="text1"/>
          <w:sz w:val="24"/>
          <w:szCs w:val="24"/>
        </w:rPr>
        <w:t xml:space="preserve"> by constituting a little quota in the large sized </w:t>
      </w:r>
      <w:proofErr w:type="gramStart"/>
      <w:r w:rsidRPr="00BC2F54">
        <w:rPr>
          <w:rFonts w:ascii="Times New Roman" w:hAnsi="Times New Roman" w:cs="Times New Roman"/>
          <w:color w:val="000000" w:themeColor="text1"/>
          <w:sz w:val="24"/>
          <w:szCs w:val="24"/>
        </w:rPr>
        <w:t>market  The</w:t>
      </w:r>
      <w:proofErr w:type="gramEnd"/>
      <w:r w:rsidRPr="00BC2F54">
        <w:rPr>
          <w:rFonts w:ascii="Times New Roman" w:hAnsi="Times New Roman" w:cs="Times New Roman"/>
          <w:color w:val="000000" w:themeColor="text1"/>
          <w:sz w:val="24"/>
          <w:szCs w:val="24"/>
        </w:rPr>
        <w:t xml:space="preserve"> owner participating very actively in all decision making</w:t>
      </w:r>
      <w:r w:rsidRPr="00BC2F54">
        <w:rPr>
          <w:rFonts w:ascii="Times New Roman" w:hAnsi="Times New Roman" w:cs="Times New Roman"/>
          <w:color w:val="000000" w:themeColor="text1"/>
          <w:sz w:val="24"/>
          <w:szCs w:val="24"/>
        </w:rPr>
        <w:sym w:font="Symbol" w:char="F076"/>
      </w:r>
      <w:r w:rsidRPr="00BC2F54">
        <w:rPr>
          <w:rFonts w:ascii="Times New Roman" w:hAnsi="Times New Roman" w:cs="Times New Roman"/>
          <w:color w:val="000000" w:themeColor="text1"/>
          <w:sz w:val="24"/>
          <w:szCs w:val="24"/>
        </w:rPr>
        <w:t xml:space="preserve"> Processes on a day to day operation basis with a high degree of rigid control. Reflecting the characteristics, small-scale business enterprises have emerged, especially in the developing world, with roles of employment generation, encouragement of rural development, assisting substantially in lifting gross domestic product, developing entrepreneurship and proving avenue for </w:t>
      </w:r>
      <w:proofErr w:type="spellStart"/>
      <w:r w:rsidRPr="00BC2F54">
        <w:rPr>
          <w:rFonts w:ascii="Times New Roman" w:hAnsi="Times New Roman" w:cs="Times New Roman"/>
          <w:color w:val="000000" w:themeColor="text1"/>
          <w:sz w:val="24"/>
          <w:szCs w:val="24"/>
        </w:rPr>
        <w:t>self employment</w:t>
      </w:r>
      <w:proofErr w:type="spellEnd"/>
      <w:r w:rsidRPr="00BC2F54">
        <w:rPr>
          <w:rFonts w:ascii="Times New Roman" w:hAnsi="Times New Roman" w:cs="Times New Roman"/>
          <w:color w:val="000000" w:themeColor="text1"/>
          <w:sz w:val="24"/>
          <w:szCs w:val="24"/>
        </w:rPr>
        <w:t>.</w:t>
      </w:r>
    </w:p>
    <w:p w14:paraId="4621034A"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According to (Mil Lawal 1993) says industrialization is a specific manufacturing although quite pen the term industry synonymously with manufacturing as in the phrase ministry of industry or industrial development it is sometimes used loosely with reference to other economic activities such as agriculture, transport and tourism. Industrialization is used in this chapter to refer to factory level. Secondary involving the processing of raw materials and transformation of processing of product part in to district.</w:t>
      </w:r>
    </w:p>
    <w:p w14:paraId="46F2FCC4"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According to (</w:t>
      </w:r>
      <w:proofErr w:type="spellStart"/>
      <w:proofErr w:type="gramStart"/>
      <w:r w:rsidRPr="00BC2F54">
        <w:rPr>
          <w:rFonts w:ascii="Times New Roman" w:hAnsi="Times New Roman" w:cs="Times New Roman"/>
          <w:color w:val="000000" w:themeColor="text1"/>
          <w:sz w:val="24"/>
          <w:szCs w:val="24"/>
        </w:rPr>
        <w:t>P.Ombokum</w:t>
      </w:r>
      <w:proofErr w:type="spellEnd"/>
      <w:proofErr w:type="gramEnd"/>
      <w:r w:rsidRPr="00BC2F54">
        <w:rPr>
          <w:rFonts w:ascii="Times New Roman" w:hAnsi="Times New Roman" w:cs="Times New Roman"/>
          <w:color w:val="000000" w:themeColor="text1"/>
          <w:sz w:val="24"/>
          <w:szCs w:val="24"/>
        </w:rPr>
        <w:t xml:space="preserve"> 1980) the classification of manufacturing industries constitute of problem as in the cost of other classification such as that of agriculture most economic classify manufacturing industries on the basis of the nature of the final product.</w:t>
      </w:r>
      <w:r w:rsidR="00914DFC"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According to (</w:t>
      </w:r>
      <w:proofErr w:type="spellStart"/>
      <w:r w:rsidRPr="00BC2F54">
        <w:rPr>
          <w:rFonts w:ascii="Times New Roman" w:hAnsi="Times New Roman" w:cs="Times New Roman"/>
          <w:color w:val="000000" w:themeColor="text1"/>
          <w:sz w:val="24"/>
          <w:szCs w:val="24"/>
        </w:rPr>
        <w:t>D.a</w:t>
      </w:r>
      <w:proofErr w:type="spellEnd"/>
      <w:r w:rsidRPr="00BC2F54">
        <w:rPr>
          <w:rFonts w:ascii="Times New Roman" w:hAnsi="Times New Roman" w:cs="Times New Roman"/>
          <w:color w:val="000000" w:themeColor="text1"/>
          <w:sz w:val="24"/>
          <w:szCs w:val="24"/>
        </w:rPr>
        <w:t xml:space="preserve"> Lawal 1979) there are many by which industries in West Africa can be classified it is possible to classifying them by product shoes. Beer and </w:t>
      </w:r>
      <w:proofErr w:type="spellStart"/>
      <w:r w:rsidRPr="00BC2F54">
        <w:rPr>
          <w:rFonts w:ascii="Times New Roman" w:hAnsi="Times New Roman" w:cs="Times New Roman"/>
          <w:color w:val="000000" w:themeColor="text1"/>
          <w:sz w:val="24"/>
          <w:szCs w:val="24"/>
        </w:rPr>
        <w:t>e.t.c</w:t>
      </w:r>
      <w:proofErr w:type="spellEnd"/>
      <w:r w:rsidRPr="00BC2F54">
        <w:rPr>
          <w:rFonts w:ascii="Times New Roman" w:hAnsi="Times New Roman" w:cs="Times New Roman"/>
          <w:color w:val="000000" w:themeColor="text1"/>
          <w:sz w:val="24"/>
          <w:szCs w:val="24"/>
        </w:rPr>
        <w:t xml:space="preserve"> by sources of raw materials or by major location oriented such as </w:t>
      </w:r>
      <w:proofErr w:type="gramStart"/>
      <w:r w:rsidRPr="00BC2F54">
        <w:rPr>
          <w:rFonts w:ascii="Times New Roman" w:hAnsi="Times New Roman" w:cs="Times New Roman"/>
          <w:color w:val="000000" w:themeColor="text1"/>
          <w:sz w:val="24"/>
          <w:szCs w:val="24"/>
        </w:rPr>
        <w:t>market oriented</w:t>
      </w:r>
      <w:proofErr w:type="gramEnd"/>
      <w:r w:rsidRPr="00BC2F54">
        <w:rPr>
          <w:rFonts w:ascii="Times New Roman" w:hAnsi="Times New Roman" w:cs="Times New Roman"/>
          <w:color w:val="000000" w:themeColor="text1"/>
          <w:sz w:val="24"/>
          <w:szCs w:val="24"/>
        </w:rPr>
        <w:t xml:space="preserve"> power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raw material oriented industries.</w:t>
      </w:r>
    </w:p>
    <w:p w14:paraId="77BA82F4" w14:textId="44717CB4"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lastRenderedPageBreak/>
        <w:t xml:space="preserve">The earlier most important in West Africa is that which concern with processing of raw material. This fact is not surprising because most of the country in west Africa deals with exportation or stop less and the production or raw materials with need at </w:t>
      </w:r>
      <w:proofErr w:type="spellStart"/>
      <w:r w:rsidRPr="00BC2F54">
        <w:rPr>
          <w:rFonts w:ascii="Times New Roman" w:hAnsi="Times New Roman" w:cs="Times New Roman"/>
          <w:color w:val="000000" w:themeColor="text1"/>
          <w:sz w:val="24"/>
          <w:szCs w:val="24"/>
        </w:rPr>
        <w:t>at</w:t>
      </w:r>
      <w:proofErr w:type="spellEnd"/>
      <w:r w:rsidRPr="00BC2F54">
        <w:rPr>
          <w:rFonts w:ascii="Times New Roman" w:hAnsi="Times New Roman" w:cs="Times New Roman"/>
          <w:color w:val="000000" w:themeColor="text1"/>
          <w:sz w:val="24"/>
          <w:szCs w:val="24"/>
        </w:rPr>
        <w:t xml:space="preserve"> least some preliminary processing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oriented industries are not common in west Africa even there is low cost of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According to (Desai v. 1998) says industries are attracted to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for two reasons first if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cost represented a high percentage of the total cost of product or relative unskilled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utilized, the industries will be attracted to areas is low cost of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w:t>
      </w:r>
      <w:r w:rsidR="00914DFC"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Examples are the production of watches in Switzerland and the manufacturing of good and service quality steel product in sheaf old solvent.</w:t>
      </w:r>
    </w:p>
    <w:p w14:paraId="48A06E59"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According to (</w:t>
      </w:r>
      <w:proofErr w:type="spellStart"/>
      <w:r w:rsidRPr="00BC2F54">
        <w:rPr>
          <w:rFonts w:ascii="Times New Roman" w:hAnsi="Times New Roman" w:cs="Times New Roman"/>
          <w:color w:val="000000" w:themeColor="text1"/>
          <w:sz w:val="24"/>
          <w:szCs w:val="24"/>
        </w:rPr>
        <w:t>Ijioma</w:t>
      </w:r>
      <w:proofErr w:type="spellEnd"/>
      <w:r w:rsidRPr="00BC2F54">
        <w:rPr>
          <w:rFonts w:ascii="Times New Roman" w:hAnsi="Times New Roman" w:cs="Times New Roman"/>
          <w:color w:val="000000" w:themeColor="text1"/>
          <w:sz w:val="24"/>
          <w:szCs w:val="24"/>
        </w:rPr>
        <w:t xml:space="preserve"> U,2002) says there also market oriented industries </w:t>
      </w:r>
      <w:r w:rsidR="00914DFC" w:rsidRPr="00BC2F54">
        <w:rPr>
          <w:rFonts w:ascii="Times New Roman" w:hAnsi="Times New Roman" w:cs="Times New Roman"/>
          <w:color w:val="000000" w:themeColor="text1"/>
          <w:sz w:val="24"/>
          <w:szCs w:val="24"/>
        </w:rPr>
        <w:t>these types of industries</w:t>
      </w:r>
      <w:r w:rsidRPr="00BC2F54">
        <w:rPr>
          <w:rFonts w:ascii="Times New Roman" w:hAnsi="Times New Roman" w:cs="Times New Roman"/>
          <w:color w:val="000000" w:themeColor="text1"/>
          <w:sz w:val="24"/>
          <w:szCs w:val="24"/>
        </w:rPr>
        <w:t xml:space="preserve"> are common in west Africa with few exception most common industries </w:t>
      </w:r>
      <w:proofErr w:type="gramStart"/>
      <w:r w:rsidRPr="00BC2F54">
        <w:rPr>
          <w:rFonts w:ascii="Times New Roman" w:hAnsi="Times New Roman" w:cs="Times New Roman"/>
          <w:color w:val="000000" w:themeColor="text1"/>
          <w:sz w:val="24"/>
          <w:szCs w:val="24"/>
        </w:rPr>
        <w:t>In</w:t>
      </w:r>
      <w:proofErr w:type="gramEnd"/>
      <w:r w:rsidRPr="00BC2F54">
        <w:rPr>
          <w:rFonts w:ascii="Times New Roman" w:hAnsi="Times New Roman" w:cs="Times New Roman"/>
          <w:color w:val="000000" w:themeColor="text1"/>
          <w:sz w:val="24"/>
          <w:szCs w:val="24"/>
        </w:rPr>
        <w:t xml:space="preserve"> west Africa are oriented. This is the reason why most of the industries or businesses in West Africa are cited in big cities and state capital, example of manufacturing of good and food beverages, textile and clothing shoes and household furniture are typical example of </w:t>
      </w:r>
      <w:proofErr w:type="gramStart"/>
      <w:r w:rsidRPr="00BC2F54">
        <w:rPr>
          <w:rFonts w:ascii="Times New Roman" w:hAnsi="Times New Roman" w:cs="Times New Roman"/>
          <w:color w:val="000000" w:themeColor="text1"/>
          <w:sz w:val="24"/>
          <w:szCs w:val="24"/>
        </w:rPr>
        <w:t>market oriented</w:t>
      </w:r>
      <w:proofErr w:type="gramEnd"/>
      <w:r w:rsidRPr="00BC2F54">
        <w:rPr>
          <w:rFonts w:ascii="Times New Roman" w:hAnsi="Times New Roman" w:cs="Times New Roman"/>
          <w:color w:val="000000" w:themeColor="text1"/>
          <w:sz w:val="24"/>
          <w:szCs w:val="24"/>
        </w:rPr>
        <w:t xml:space="preserve"> industries ion west Africa. At present their examples of strictly power –oriented industries in West Africa. However, according to (</w:t>
      </w:r>
      <w:proofErr w:type="spellStart"/>
      <w:r w:rsidRPr="00BC2F54">
        <w:rPr>
          <w:rFonts w:ascii="Times New Roman" w:hAnsi="Times New Roman" w:cs="Times New Roman"/>
          <w:color w:val="000000" w:themeColor="text1"/>
          <w:sz w:val="24"/>
          <w:szCs w:val="24"/>
        </w:rPr>
        <w:t>Chima</w:t>
      </w:r>
      <w:proofErr w:type="spellEnd"/>
      <w:r w:rsidRPr="00BC2F54">
        <w:rPr>
          <w:rFonts w:ascii="Times New Roman" w:hAnsi="Times New Roman" w:cs="Times New Roman"/>
          <w:color w:val="000000" w:themeColor="text1"/>
          <w:sz w:val="24"/>
          <w:szCs w:val="24"/>
        </w:rPr>
        <w:t xml:space="preserve"> P.A, 1998) say the propose glass workers at Port Harcourt can be oriented as particularly power oriented industries for the future completion of several large project will introduce power oriented industries to west Africa in particularly the refinancing of (U.F) aluminum at team based upon the Volta river project in china on the other hand on the basis of the firm of technology manufacturing industries can be categories in to three groups. According to (</w:t>
      </w:r>
      <w:proofErr w:type="spellStart"/>
      <w:r w:rsidRPr="00BC2F54">
        <w:rPr>
          <w:rFonts w:ascii="Times New Roman" w:hAnsi="Times New Roman" w:cs="Times New Roman"/>
          <w:color w:val="000000" w:themeColor="text1"/>
          <w:sz w:val="24"/>
          <w:szCs w:val="24"/>
        </w:rPr>
        <w:t>Jamodu</w:t>
      </w:r>
      <w:proofErr w:type="spellEnd"/>
      <w:r w:rsidRPr="00BC2F54">
        <w:rPr>
          <w:rFonts w:ascii="Times New Roman" w:hAnsi="Times New Roman" w:cs="Times New Roman"/>
          <w:color w:val="000000" w:themeColor="text1"/>
          <w:sz w:val="24"/>
          <w:szCs w:val="24"/>
        </w:rPr>
        <w:t xml:space="preserve"> K, 2002) says that traditional create industries are characterized in to three groups workers who buy their traditional create industries manufactory and factory characterize traditional create industries.</w:t>
      </w:r>
    </w:p>
    <w:p w14:paraId="435CBD4B" w14:textId="77777777" w:rsidR="00914DFC"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Traditional according to (</w:t>
      </w:r>
      <w:proofErr w:type="spellStart"/>
      <w:r w:rsidRPr="00BC2F54">
        <w:rPr>
          <w:rFonts w:ascii="Times New Roman" w:hAnsi="Times New Roman" w:cs="Times New Roman"/>
          <w:color w:val="000000" w:themeColor="text1"/>
          <w:sz w:val="24"/>
          <w:szCs w:val="24"/>
        </w:rPr>
        <w:t>Okwoke</w:t>
      </w:r>
      <w:proofErr w:type="spellEnd"/>
      <w:r w:rsidRPr="00BC2F54">
        <w:rPr>
          <w:rFonts w:ascii="Times New Roman" w:hAnsi="Times New Roman" w:cs="Times New Roman"/>
          <w:color w:val="000000" w:themeColor="text1"/>
          <w:sz w:val="24"/>
          <w:szCs w:val="24"/>
        </w:rPr>
        <w:t xml:space="preserve"> Y, 2001) say that create industries are characterized by workers buy their own raw material, fashion them and sell the finished product themselves.</w:t>
      </w:r>
      <w:r w:rsidR="00914DFC"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According to (</w:t>
      </w:r>
      <w:proofErr w:type="spellStart"/>
      <w:r w:rsidRPr="00BC2F54">
        <w:rPr>
          <w:rFonts w:ascii="Times New Roman" w:hAnsi="Times New Roman" w:cs="Times New Roman"/>
          <w:color w:val="000000" w:themeColor="text1"/>
          <w:sz w:val="24"/>
          <w:szCs w:val="24"/>
        </w:rPr>
        <w:t>Osisoma</w:t>
      </w:r>
      <w:proofErr w:type="spellEnd"/>
      <w:r w:rsidRPr="00BC2F54">
        <w:rPr>
          <w:rFonts w:ascii="Times New Roman" w:hAnsi="Times New Roman" w:cs="Times New Roman"/>
          <w:color w:val="000000" w:themeColor="text1"/>
          <w:sz w:val="24"/>
          <w:szCs w:val="24"/>
        </w:rPr>
        <w:t xml:space="preserve"> B.C, 1974) says that a domestic industry sees the appearance of the merchant who will deliver the raw material and control the sale of finished goods.</w:t>
      </w:r>
      <w:r w:rsidR="00914DFC"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 xml:space="preserve">According to (Koon T2 H, and </w:t>
      </w:r>
      <w:proofErr w:type="spellStart"/>
      <w:r w:rsidRPr="00BC2F54">
        <w:rPr>
          <w:rFonts w:ascii="Times New Roman" w:hAnsi="Times New Roman" w:cs="Times New Roman"/>
          <w:color w:val="000000" w:themeColor="text1"/>
          <w:sz w:val="24"/>
          <w:szCs w:val="24"/>
        </w:rPr>
        <w:t>Welrich</w:t>
      </w:r>
      <w:proofErr w:type="spellEnd"/>
      <w:r w:rsidRPr="00BC2F54">
        <w:rPr>
          <w:rFonts w:ascii="Times New Roman" w:hAnsi="Times New Roman" w:cs="Times New Roman"/>
          <w:color w:val="000000" w:themeColor="text1"/>
          <w:sz w:val="24"/>
          <w:szCs w:val="24"/>
        </w:rPr>
        <w:t xml:space="preserve"> H, 1999) says that factory industry is the most advanced turn of manufacturing it is usually entails the used of large produce. Large number of people doleful and </w:t>
      </w:r>
      <w:r w:rsidRPr="00BC2F54">
        <w:rPr>
          <w:rFonts w:ascii="Times New Roman" w:hAnsi="Times New Roman" w:cs="Times New Roman"/>
          <w:color w:val="000000" w:themeColor="text1"/>
          <w:sz w:val="24"/>
          <w:szCs w:val="24"/>
        </w:rPr>
        <w:lastRenderedPageBreak/>
        <w:t>sophisticated machines and specialized production generally craft and domestic industries are concentrated in developing countries tend to have mainly factory industry.</w:t>
      </w:r>
    </w:p>
    <w:p w14:paraId="3B54B56F" w14:textId="7305DF84"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According to (Alan H, 1987) says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intensive or capital intensive. The distinction between these two categories base on the proportion or total cost spent on two principles factory or production  involved in manufacturing activities that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and capital same industries such as printing and publishing spend the greatest single proportion of the cost on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while other such as chemical manufacturing spend the largest proportion of fixed capital.</w:t>
      </w:r>
    </w:p>
    <w:p w14:paraId="72A84ED9" w14:textId="3DE5DD0F" w:rsidR="00914DFC" w:rsidRPr="00BC2F54" w:rsidRDefault="00914DFC"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2.5 Industrialization</w:t>
      </w:r>
    </w:p>
    <w:p w14:paraId="3175B38C" w14:textId="77777777" w:rsidR="00914DFC" w:rsidRPr="00BC2F54" w:rsidRDefault="00914DFC" w:rsidP="00BC2F54">
      <w:pPr>
        <w:pStyle w:val="Default"/>
        <w:spacing w:before="100" w:beforeAutospacing="1" w:after="100" w:afterAutospacing="1" w:line="360" w:lineRule="auto"/>
        <w:ind w:firstLine="720"/>
        <w:jc w:val="both"/>
        <w:rPr>
          <w:rFonts w:ascii="Times New Roman" w:hAnsi="Times New Roman" w:cs="Times New Roman"/>
          <w:color w:val="000000" w:themeColor="text1"/>
        </w:rPr>
      </w:pPr>
      <w:proofErr w:type="spellStart"/>
      <w:r w:rsidRPr="00BC2F54">
        <w:rPr>
          <w:rFonts w:ascii="Times New Roman" w:hAnsi="Times New Roman" w:cs="Times New Roman"/>
          <w:color w:val="000000" w:themeColor="text1"/>
        </w:rPr>
        <w:t>Karedza</w:t>
      </w:r>
      <w:proofErr w:type="spellEnd"/>
      <w:r w:rsidRPr="00BC2F54">
        <w:rPr>
          <w:rFonts w:ascii="Times New Roman" w:hAnsi="Times New Roman" w:cs="Times New Roman"/>
          <w:color w:val="000000" w:themeColor="text1"/>
        </w:rPr>
        <w:t xml:space="preserve"> </w:t>
      </w:r>
      <w:r w:rsidRPr="00BC2F54">
        <w:rPr>
          <w:rFonts w:ascii="Times New Roman" w:hAnsi="Times New Roman" w:cs="Times New Roman"/>
          <w:i/>
          <w:color w:val="000000" w:themeColor="text1"/>
        </w:rPr>
        <w:t xml:space="preserve">et al, </w:t>
      </w:r>
      <w:r w:rsidRPr="00BC2F54">
        <w:rPr>
          <w:rFonts w:ascii="Times New Roman" w:hAnsi="Times New Roman" w:cs="Times New Roman"/>
          <w:color w:val="000000" w:themeColor="text1"/>
        </w:rPr>
        <w:t xml:space="preserve">(2004) defines Industrialization as a shift in the direction of an economy from a predominantly agrarian economy to manufacturing and </w:t>
      </w:r>
      <w:proofErr w:type="gramStart"/>
      <w:r w:rsidRPr="00BC2F54">
        <w:rPr>
          <w:rFonts w:ascii="Times New Roman" w:hAnsi="Times New Roman" w:cs="Times New Roman"/>
          <w:color w:val="000000" w:themeColor="text1"/>
        </w:rPr>
        <w:t>industry based</w:t>
      </w:r>
      <w:proofErr w:type="gramEnd"/>
      <w:r w:rsidRPr="00BC2F54">
        <w:rPr>
          <w:rFonts w:ascii="Times New Roman" w:hAnsi="Times New Roman" w:cs="Times New Roman"/>
          <w:color w:val="000000" w:themeColor="text1"/>
        </w:rPr>
        <w:t xml:space="preserve"> economy. Industrialization is generally characterized with the increase in production output as a result of mechanized system of production, the increase in Gross Domestic Product and also income growth, improved standard and cost of living. Industrialization, as simply defined by </w:t>
      </w:r>
      <w:proofErr w:type="spellStart"/>
      <w:r w:rsidRPr="00BC2F54">
        <w:rPr>
          <w:rFonts w:ascii="Times New Roman" w:hAnsi="Times New Roman" w:cs="Times New Roman"/>
          <w:color w:val="000000" w:themeColor="text1"/>
        </w:rPr>
        <w:t>Warmington</w:t>
      </w:r>
      <w:proofErr w:type="spellEnd"/>
      <w:r w:rsidRPr="00BC2F54">
        <w:rPr>
          <w:rFonts w:ascii="Times New Roman" w:hAnsi="Times New Roman" w:cs="Times New Roman"/>
          <w:color w:val="000000" w:themeColor="text1"/>
        </w:rPr>
        <w:t xml:space="preserve"> and </w:t>
      </w:r>
      <w:proofErr w:type="spellStart"/>
      <w:r w:rsidRPr="00BC2F54">
        <w:rPr>
          <w:rFonts w:ascii="Times New Roman" w:hAnsi="Times New Roman" w:cs="Times New Roman"/>
          <w:color w:val="000000" w:themeColor="text1"/>
        </w:rPr>
        <w:t>Weils</w:t>
      </w:r>
      <w:proofErr w:type="spellEnd"/>
      <w:r w:rsidRPr="00BC2F54">
        <w:rPr>
          <w:rFonts w:ascii="Times New Roman" w:hAnsi="Times New Roman" w:cs="Times New Roman"/>
          <w:color w:val="000000" w:themeColor="text1"/>
        </w:rPr>
        <w:t xml:space="preserve"> (1962), is the substitution of power-driven machinery for handicraft methods of production. This definition focus on mechanization, industrialization goes beyond mechanization. Industrialization is frequently considered as the replacement of farming and resource extraction by manufacturing and service activity (Adrian, 2000). </w:t>
      </w:r>
      <w:proofErr w:type="spellStart"/>
      <w:r w:rsidRPr="00BC2F54">
        <w:rPr>
          <w:rFonts w:ascii="Times New Roman" w:hAnsi="Times New Roman" w:cs="Times New Roman"/>
          <w:color w:val="000000" w:themeColor="text1"/>
        </w:rPr>
        <w:t>Yesufu</w:t>
      </w:r>
      <w:proofErr w:type="spellEnd"/>
      <w:r w:rsidRPr="00BC2F54">
        <w:rPr>
          <w:rFonts w:ascii="Times New Roman" w:hAnsi="Times New Roman" w:cs="Times New Roman"/>
          <w:color w:val="000000" w:themeColor="text1"/>
        </w:rPr>
        <w:t xml:space="preserve"> (1996) defines industrialization, as the process of accelerated institutionalization of manufacturing process or techniques in an otherwise predominantly rural and technologically backward economy. In other words, industrialization is the process of establishing and nurturing manufacturing industry. The definition above narrowed down industrialization to only activities of the manufacturing industries, forgetting mining, quarrying and crude petroleum sub sectors.</w:t>
      </w:r>
    </w:p>
    <w:p w14:paraId="0B75DC60" w14:textId="77777777" w:rsidR="00914DFC" w:rsidRPr="00BC2F54" w:rsidRDefault="00914DFC" w:rsidP="00BC2F54">
      <w:pPr>
        <w:pStyle w:val="Default"/>
        <w:spacing w:before="100" w:beforeAutospacing="1" w:after="100" w:afterAutospacing="1" w:line="360" w:lineRule="auto"/>
        <w:ind w:firstLine="720"/>
        <w:jc w:val="both"/>
        <w:rPr>
          <w:rFonts w:ascii="Times New Roman" w:hAnsi="Times New Roman" w:cs="Times New Roman"/>
          <w:color w:val="000000" w:themeColor="text1"/>
        </w:rPr>
      </w:pPr>
      <w:r w:rsidRPr="00BC2F54">
        <w:rPr>
          <w:rFonts w:ascii="Times New Roman" w:hAnsi="Times New Roman" w:cs="Times New Roman"/>
          <w:color w:val="000000" w:themeColor="text1"/>
        </w:rPr>
        <w:t xml:space="preserve">Industrial development can then be regarded as the advance use of mechanized system of production in order to boost production output so as to achieve certain macro-economic objectives such </w:t>
      </w:r>
      <w:proofErr w:type="spellStart"/>
      <w:r w:rsidRPr="00BC2F54">
        <w:rPr>
          <w:rFonts w:ascii="Times New Roman" w:hAnsi="Times New Roman" w:cs="Times New Roman"/>
          <w:color w:val="000000" w:themeColor="text1"/>
        </w:rPr>
        <w:t>favourable</w:t>
      </w:r>
      <w:proofErr w:type="spellEnd"/>
      <w:r w:rsidRPr="00BC2F54">
        <w:rPr>
          <w:rFonts w:ascii="Times New Roman" w:hAnsi="Times New Roman" w:cs="Times New Roman"/>
          <w:color w:val="000000" w:themeColor="text1"/>
        </w:rPr>
        <w:t xml:space="preserve"> of payment, stability in foreign exchange, strong global economic presence, improved standard of living of the populace, and so on. A nation </w:t>
      </w:r>
      <w:proofErr w:type="gramStart"/>
      <w:r w:rsidRPr="00BC2F54">
        <w:rPr>
          <w:rFonts w:ascii="Times New Roman" w:hAnsi="Times New Roman" w:cs="Times New Roman"/>
          <w:color w:val="000000" w:themeColor="text1"/>
        </w:rPr>
        <w:t>do</w:t>
      </w:r>
      <w:proofErr w:type="gramEnd"/>
      <w:r w:rsidRPr="00BC2F54">
        <w:rPr>
          <w:rFonts w:ascii="Times New Roman" w:hAnsi="Times New Roman" w:cs="Times New Roman"/>
          <w:color w:val="000000" w:themeColor="text1"/>
        </w:rPr>
        <w:t xml:space="preserve"> not just attain industrial development, it takes the nation to consciously design strategies that will put its economy on the path of achieving it aims. For an economy to attain industrial development there is need for its </w:t>
      </w:r>
      <w:r w:rsidRPr="00BC2F54">
        <w:rPr>
          <w:rFonts w:ascii="Times New Roman" w:hAnsi="Times New Roman" w:cs="Times New Roman"/>
          <w:color w:val="000000" w:themeColor="text1"/>
        </w:rPr>
        <w:lastRenderedPageBreak/>
        <w:t xml:space="preserve">manufacturing production output to have a positive effect on its Gross Domestic Product (GDP). GDP is an economic tool that account for the total number of goods and services produced within an economy in a fiscal year. All the scholars who researched on </w:t>
      </w:r>
      <w:proofErr w:type="spellStart"/>
      <w:r w:rsidRPr="00BC2F54">
        <w:rPr>
          <w:rFonts w:ascii="Times New Roman" w:hAnsi="Times New Roman" w:cs="Times New Roman"/>
          <w:color w:val="000000" w:themeColor="text1"/>
        </w:rPr>
        <w:t>industrialisation</w:t>
      </w:r>
      <w:proofErr w:type="spellEnd"/>
      <w:r w:rsidRPr="00BC2F54">
        <w:rPr>
          <w:rFonts w:ascii="Times New Roman" w:hAnsi="Times New Roman" w:cs="Times New Roman"/>
          <w:color w:val="000000" w:themeColor="text1"/>
        </w:rPr>
        <w:t xml:space="preserve"> shared the common idea that SMEs are the catalyst for growth and development of </w:t>
      </w:r>
      <w:proofErr w:type="spellStart"/>
      <w:r w:rsidRPr="00BC2F54">
        <w:rPr>
          <w:rFonts w:ascii="Times New Roman" w:hAnsi="Times New Roman" w:cs="Times New Roman"/>
          <w:color w:val="000000" w:themeColor="text1"/>
        </w:rPr>
        <w:t>industrialisation</w:t>
      </w:r>
      <w:proofErr w:type="spellEnd"/>
      <w:r w:rsidRPr="00BC2F54">
        <w:rPr>
          <w:rFonts w:ascii="Times New Roman" w:hAnsi="Times New Roman" w:cs="Times New Roman"/>
          <w:color w:val="000000" w:themeColor="text1"/>
        </w:rPr>
        <w:t>.</w:t>
      </w:r>
    </w:p>
    <w:p w14:paraId="365E569A" w14:textId="60CC1671" w:rsidR="00914DFC" w:rsidRPr="00BC2F54" w:rsidRDefault="00D54BB9"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 xml:space="preserve">2.6 </w:t>
      </w:r>
      <w:r w:rsidR="00914DFC" w:rsidRPr="00BC2F54">
        <w:rPr>
          <w:rFonts w:ascii="Times New Roman" w:hAnsi="Times New Roman" w:cs="Times New Roman"/>
          <w:b/>
          <w:bCs/>
          <w:color w:val="000000" w:themeColor="text1"/>
          <w:sz w:val="24"/>
          <w:szCs w:val="24"/>
        </w:rPr>
        <w:t>Importance of Industries</w:t>
      </w:r>
    </w:p>
    <w:p w14:paraId="0DC9896F" w14:textId="77777777" w:rsidR="00D54BB9" w:rsidRPr="00BC2F54" w:rsidRDefault="00D54BB9" w:rsidP="00BC2F54">
      <w:pPr>
        <w:pStyle w:val="Default"/>
        <w:spacing w:before="100" w:beforeAutospacing="1" w:after="100" w:afterAutospacing="1" w:line="360" w:lineRule="auto"/>
        <w:ind w:firstLine="720"/>
        <w:jc w:val="both"/>
        <w:rPr>
          <w:rFonts w:ascii="Times New Roman" w:hAnsi="Times New Roman" w:cs="Times New Roman"/>
          <w:color w:val="000000" w:themeColor="text1"/>
        </w:rPr>
      </w:pPr>
      <w:r w:rsidRPr="00BC2F54">
        <w:rPr>
          <w:rFonts w:ascii="Times New Roman" w:hAnsi="Times New Roman" w:cs="Times New Roman"/>
          <w:color w:val="000000" w:themeColor="text1"/>
        </w:rPr>
        <w:t>Industrialization plays a prominent role in economic development of any nation. Strong and world leading economy had improved over the years as a result of industrialization and internal trade</w:t>
      </w:r>
      <w:r w:rsidRPr="00BC2F54">
        <w:rPr>
          <w:rFonts w:ascii="Times New Roman" w:eastAsia="Calibri" w:hAnsi="Times New Roman" w:cs="Times New Roman"/>
          <w:bCs/>
          <w:color w:val="000000" w:themeColor="text1"/>
          <w:lang w:val="en-GB"/>
        </w:rPr>
        <w:t xml:space="preserve"> (</w:t>
      </w:r>
      <w:proofErr w:type="spellStart"/>
      <w:r w:rsidRPr="00BC2F54">
        <w:rPr>
          <w:rFonts w:ascii="Times New Roman" w:eastAsia="Calibri" w:hAnsi="Times New Roman" w:cs="Times New Roman"/>
          <w:bCs/>
          <w:color w:val="000000" w:themeColor="text1"/>
          <w:lang w:val="en-GB"/>
        </w:rPr>
        <w:t>Covin</w:t>
      </w:r>
      <w:proofErr w:type="spellEnd"/>
      <w:r w:rsidRPr="00BC2F54">
        <w:rPr>
          <w:rFonts w:ascii="Times New Roman" w:eastAsia="Calibri" w:hAnsi="Times New Roman" w:cs="Times New Roman"/>
          <w:bCs/>
          <w:color w:val="000000" w:themeColor="text1"/>
          <w:lang w:val="en-GB"/>
        </w:rPr>
        <w:t>, 1991)</w:t>
      </w:r>
      <w:r w:rsidRPr="00BC2F54">
        <w:rPr>
          <w:rFonts w:ascii="Times New Roman" w:hAnsi="Times New Roman" w:cs="Times New Roman"/>
          <w:color w:val="000000" w:themeColor="text1"/>
        </w:rPr>
        <w:t xml:space="preserve">. Without any doubt, it has been proved that industrial development is the corner stone of structural change that is required for economic advancement. For a nation to tend towards economic development, it needs to adjust its economic structure with the hope of improving the productive capacity of its industrial sector from low to high focusing on the Small and Medium Enterprises. Virtually all cases of high, rapid, and sustained economic growth in modern economic development have been associated with </w:t>
      </w:r>
      <w:proofErr w:type="spellStart"/>
      <w:r w:rsidRPr="00BC2F54">
        <w:rPr>
          <w:rFonts w:ascii="Times New Roman" w:hAnsi="Times New Roman" w:cs="Times New Roman"/>
          <w:color w:val="000000" w:themeColor="text1"/>
        </w:rPr>
        <w:t>industrialisation</w:t>
      </w:r>
      <w:proofErr w:type="spellEnd"/>
      <w:r w:rsidRPr="00BC2F54">
        <w:rPr>
          <w:rFonts w:ascii="Times New Roman" w:hAnsi="Times New Roman" w:cs="Times New Roman"/>
          <w:color w:val="000000" w:themeColor="text1"/>
        </w:rPr>
        <w:t xml:space="preserve">, particularly growth in manufacturing production (Hall, 1995). </w:t>
      </w:r>
    </w:p>
    <w:p w14:paraId="07AA1C61" w14:textId="77777777" w:rsidR="00D54BB9" w:rsidRPr="00BC2F54" w:rsidRDefault="00D54BB9" w:rsidP="00BC2F54">
      <w:pPr>
        <w:pStyle w:val="Default"/>
        <w:spacing w:before="100" w:beforeAutospacing="1" w:after="100" w:afterAutospacing="1" w:line="360" w:lineRule="auto"/>
        <w:jc w:val="both"/>
        <w:rPr>
          <w:rFonts w:ascii="Times New Roman" w:hAnsi="Times New Roman" w:cs="Times New Roman"/>
          <w:color w:val="000000" w:themeColor="text1"/>
        </w:rPr>
      </w:pPr>
      <w:r w:rsidRPr="00BC2F54">
        <w:rPr>
          <w:rFonts w:ascii="Times New Roman" w:hAnsi="Times New Roman" w:cs="Times New Roman"/>
          <w:color w:val="000000" w:themeColor="text1"/>
        </w:rPr>
        <w:t>In the light of the above, there are certain important roles industrialization performs in economic growth and development. Some of these roles as highlighted by (</w:t>
      </w:r>
      <w:proofErr w:type="spellStart"/>
      <w:r w:rsidRPr="00BC2F54">
        <w:rPr>
          <w:rFonts w:ascii="Times New Roman" w:hAnsi="Times New Roman" w:cs="Times New Roman"/>
          <w:color w:val="000000" w:themeColor="text1"/>
        </w:rPr>
        <w:t>Covin</w:t>
      </w:r>
      <w:proofErr w:type="spellEnd"/>
      <w:r w:rsidRPr="00BC2F54">
        <w:rPr>
          <w:rFonts w:ascii="Times New Roman" w:eastAsia="Calibri" w:hAnsi="Times New Roman" w:cs="Times New Roman"/>
          <w:bCs/>
          <w:color w:val="000000" w:themeColor="text1"/>
          <w:lang w:val="en-GB"/>
        </w:rPr>
        <w:t>, 1991)</w:t>
      </w:r>
      <w:r w:rsidRPr="00BC2F54">
        <w:rPr>
          <w:rFonts w:ascii="Times New Roman" w:hAnsi="Times New Roman" w:cs="Times New Roman"/>
          <w:color w:val="000000" w:themeColor="text1"/>
          <w:lang w:val="en-GB"/>
        </w:rPr>
        <w:t xml:space="preserve"> </w:t>
      </w:r>
      <w:r w:rsidRPr="00BC2F54">
        <w:rPr>
          <w:rFonts w:ascii="Times New Roman" w:hAnsi="Times New Roman" w:cs="Times New Roman"/>
          <w:color w:val="000000" w:themeColor="text1"/>
        </w:rPr>
        <w:t>are briefly outlined as follows:</w:t>
      </w:r>
    </w:p>
    <w:p w14:paraId="240F596E" w14:textId="77777777" w:rsidR="00D54BB9" w:rsidRPr="00BC2F54" w:rsidRDefault="00D54BB9" w:rsidP="00BC2F54">
      <w:pPr>
        <w:pStyle w:val="Default"/>
        <w:spacing w:before="100" w:beforeAutospacing="1" w:after="100" w:afterAutospacing="1" w:line="360" w:lineRule="auto"/>
        <w:jc w:val="both"/>
        <w:rPr>
          <w:rFonts w:ascii="Times New Roman" w:hAnsi="Times New Roman" w:cs="Times New Roman"/>
          <w:color w:val="000000" w:themeColor="text1"/>
        </w:rPr>
      </w:pPr>
      <w:r w:rsidRPr="00BC2F54">
        <w:rPr>
          <w:rFonts w:ascii="Times New Roman" w:hAnsi="Times New Roman" w:cs="Times New Roman"/>
          <w:color w:val="000000" w:themeColor="text1"/>
        </w:rPr>
        <w:t xml:space="preserve"> </w:t>
      </w:r>
    </w:p>
    <w:p w14:paraId="7BE6A088" w14:textId="77777777" w:rsidR="00D54BB9" w:rsidRPr="00BC2F54" w:rsidRDefault="00D54BB9" w:rsidP="00BC2F54">
      <w:pPr>
        <w:pStyle w:val="Default"/>
        <w:spacing w:before="100" w:beforeAutospacing="1" w:after="100" w:afterAutospacing="1" w:line="360" w:lineRule="auto"/>
        <w:ind w:left="720"/>
        <w:jc w:val="both"/>
        <w:rPr>
          <w:rFonts w:ascii="Times New Roman" w:hAnsi="Times New Roman" w:cs="Times New Roman"/>
          <w:color w:val="000000" w:themeColor="text1"/>
        </w:rPr>
      </w:pPr>
      <w:r w:rsidRPr="00BC2F54">
        <w:rPr>
          <w:rFonts w:ascii="Times New Roman" w:hAnsi="Times New Roman" w:cs="Times New Roman"/>
          <w:color w:val="000000" w:themeColor="text1"/>
        </w:rPr>
        <w:t xml:space="preserve">a. </w:t>
      </w:r>
      <w:r w:rsidRPr="00BC2F54">
        <w:rPr>
          <w:rFonts w:ascii="Times New Roman" w:hAnsi="Times New Roman" w:cs="Times New Roman"/>
          <w:color w:val="000000" w:themeColor="text1"/>
        </w:rPr>
        <w:tab/>
        <w:t xml:space="preserve">Industrialization opens up the economy of a nation to the outside world. Industrialization ensures that the volume of production output is far above what is needed alone locally and as such there is need to sell the excess abroad in order to boost foreign exchange earnings and as such the economy is open up for international relationship. </w:t>
      </w:r>
    </w:p>
    <w:p w14:paraId="59A97DDC" w14:textId="77777777" w:rsidR="00D54BB9" w:rsidRPr="00BC2F54" w:rsidRDefault="00D54BB9" w:rsidP="00BC2F54">
      <w:pPr>
        <w:pStyle w:val="Default"/>
        <w:spacing w:before="100" w:beforeAutospacing="1" w:after="100" w:afterAutospacing="1" w:line="360" w:lineRule="auto"/>
        <w:ind w:left="720"/>
        <w:jc w:val="both"/>
        <w:rPr>
          <w:rFonts w:ascii="Times New Roman" w:hAnsi="Times New Roman" w:cs="Times New Roman"/>
          <w:color w:val="000000" w:themeColor="text1"/>
        </w:rPr>
      </w:pPr>
      <w:r w:rsidRPr="00BC2F54">
        <w:rPr>
          <w:rFonts w:ascii="Times New Roman" w:hAnsi="Times New Roman" w:cs="Times New Roman"/>
          <w:color w:val="000000" w:themeColor="text1"/>
        </w:rPr>
        <w:t xml:space="preserve">b. </w:t>
      </w:r>
      <w:r w:rsidRPr="00BC2F54">
        <w:rPr>
          <w:rFonts w:ascii="Times New Roman" w:hAnsi="Times New Roman" w:cs="Times New Roman"/>
          <w:color w:val="000000" w:themeColor="text1"/>
        </w:rPr>
        <w:tab/>
        <w:t xml:space="preserve">Improve in the standard of living of the masses as a result of huge foreign exchange earnings. With the involvement of the nation in international market, the earning from the market is used to develop the local market with the provision of basic amenities, job opportunities are created for citizen, foreign investors are wooed into the economy etc. which in the long run improve that standard of living of the citizenry. </w:t>
      </w:r>
    </w:p>
    <w:p w14:paraId="564E55E2" w14:textId="77777777" w:rsidR="00D54BB9" w:rsidRPr="00BC2F54" w:rsidRDefault="00D54BB9" w:rsidP="00BC2F54">
      <w:pPr>
        <w:pStyle w:val="Default"/>
        <w:spacing w:before="100" w:beforeAutospacing="1" w:after="100" w:afterAutospacing="1" w:line="360" w:lineRule="auto"/>
        <w:ind w:left="720"/>
        <w:jc w:val="both"/>
        <w:rPr>
          <w:rFonts w:ascii="Times New Roman" w:hAnsi="Times New Roman" w:cs="Times New Roman"/>
          <w:color w:val="000000" w:themeColor="text1"/>
        </w:rPr>
      </w:pPr>
      <w:r w:rsidRPr="00BC2F54">
        <w:rPr>
          <w:rFonts w:ascii="Times New Roman" w:hAnsi="Times New Roman" w:cs="Times New Roman"/>
          <w:color w:val="000000" w:themeColor="text1"/>
        </w:rPr>
        <w:lastRenderedPageBreak/>
        <w:t>c.</w:t>
      </w:r>
      <w:r w:rsidRPr="00BC2F54">
        <w:rPr>
          <w:rFonts w:ascii="Times New Roman" w:hAnsi="Times New Roman" w:cs="Times New Roman"/>
          <w:color w:val="000000" w:themeColor="text1"/>
        </w:rPr>
        <w:tab/>
        <w:t xml:space="preserve"> It brings to the economic performance of a nation a </w:t>
      </w:r>
      <w:proofErr w:type="spellStart"/>
      <w:r w:rsidRPr="00BC2F54">
        <w:rPr>
          <w:rFonts w:ascii="Times New Roman" w:hAnsi="Times New Roman" w:cs="Times New Roman"/>
          <w:color w:val="000000" w:themeColor="text1"/>
        </w:rPr>
        <w:t>favourable</w:t>
      </w:r>
      <w:proofErr w:type="spellEnd"/>
      <w:r w:rsidRPr="00BC2F54">
        <w:rPr>
          <w:rFonts w:ascii="Times New Roman" w:hAnsi="Times New Roman" w:cs="Times New Roman"/>
          <w:color w:val="000000" w:themeColor="text1"/>
        </w:rPr>
        <w:t xml:space="preserve"> balance of payment and trade. As the nation trades and do business transactions with other countries of the world, the earning obtained from these trading could be higher than what is expended on the importation of raw material for production of output. When receipt from international trade is greater than what is being paid, a nation is said to be in a </w:t>
      </w:r>
      <w:proofErr w:type="spellStart"/>
      <w:r w:rsidRPr="00BC2F54">
        <w:rPr>
          <w:rFonts w:ascii="Times New Roman" w:hAnsi="Times New Roman" w:cs="Times New Roman"/>
          <w:color w:val="000000" w:themeColor="text1"/>
        </w:rPr>
        <w:t>favourable</w:t>
      </w:r>
      <w:proofErr w:type="spellEnd"/>
      <w:r w:rsidRPr="00BC2F54">
        <w:rPr>
          <w:rFonts w:ascii="Times New Roman" w:hAnsi="Times New Roman" w:cs="Times New Roman"/>
          <w:color w:val="000000" w:themeColor="text1"/>
        </w:rPr>
        <w:t xml:space="preserve"> position. Hence, industrialization brings in the possibility of a </w:t>
      </w:r>
      <w:proofErr w:type="spellStart"/>
      <w:r w:rsidRPr="00BC2F54">
        <w:rPr>
          <w:rFonts w:ascii="Times New Roman" w:hAnsi="Times New Roman" w:cs="Times New Roman"/>
          <w:color w:val="000000" w:themeColor="text1"/>
        </w:rPr>
        <w:t>favourable</w:t>
      </w:r>
      <w:proofErr w:type="spellEnd"/>
      <w:r w:rsidRPr="00BC2F54">
        <w:rPr>
          <w:rFonts w:ascii="Times New Roman" w:hAnsi="Times New Roman" w:cs="Times New Roman"/>
          <w:color w:val="000000" w:themeColor="text1"/>
        </w:rPr>
        <w:t xml:space="preserve"> international market performance. </w:t>
      </w:r>
    </w:p>
    <w:p w14:paraId="1641ADB3" w14:textId="77777777" w:rsidR="00D54BB9" w:rsidRPr="00BC2F54" w:rsidRDefault="00D54BB9" w:rsidP="00BC2F54">
      <w:pPr>
        <w:pStyle w:val="Default"/>
        <w:spacing w:before="100" w:beforeAutospacing="1" w:after="100" w:afterAutospacing="1" w:line="360" w:lineRule="auto"/>
        <w:ind w:left="720"/>
        <w:jc w:val="both"/>
        <w:rPr>
          <w:rFonts w:ascii="Times New Roman" w:hAnsi="Times New Roman" w:cs="Times New Roman"/>
          <w:color w:val="000000" w:themeColor="text1"/>
        </w:rPr>
      </w:pPr>
      <w:r w:rsidRPr="00BC2F54">
        <w:rPr>
          <w:rFonts w:ascii="Times New Roman" w:hAnsi="Times New Roman" w:cs="Times New Roman"/>
          <w:color w:val="000000" w:themeColor="text1"/>
        </w:rPr>
        <w:t>d.</w:t>
      </w:r>
      <w:r w:rsidRPr="00BC2F54">
        <w:rPr>
          <w:rFonts w:ascii="Times New Roman" w:hAnsi="Times New Roman" w:cs="Times New Roman"/>
          <w:color w:val="000000" w:themeColor="text1"/>
        </w:rPr>
        <w:tab/>
        <w:t>There is also high volume of production output. One major factor that is characterized with industrialization is the use of modern technological equipment in the industrial production process which invariably boosts output in comparison with the output of the old traditional society, as described by Rostow (1991) where production is purely based on subsistence.</w:t>
      </w:r>
    </w:p>
    <w:p w14:paraId="65A7D13F" w14:textId="379B7163" w:rsidR="00914DFC" w:rsidRPr="00BC2F54" w:rsidRDefault="00914DFC" w:rsidP="00BC2F54">
      <w:pPr>
        <w:spacing w:before="100" w:beforeAutospacing="1" w:after="100" w:afterAutospacing="1" w:line="360" w:lineRule="auto"/>
        <w:jc w:val="both"/>
        <w:rPr>
          <w:rFonts w:ascii="Times New Roman" w:hAnsi="Times New Roman" w:cs="Times New Roman"/>
          <w:b/>
          <w:color w:val="000000" w:themeColor="text1"/>
          <w:sz w:val="24"/>
          <w:szCs w:val="24"/>
        </w:rPr>
      </w:pPr>
    </w:p>
    <w:p w14:paraId="59C612B6" w14:textId="150FD7F4" w:rsidR="00D54BB9" w:rsidRPr="00BC2F54" w:rsidRDefault="00D54BB9"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2.7 Theoretical Framework of Small-Scale Business in Nigeria</w:t>
      </w:r>
    </w:p>
    <w:p w14:paraId="34E89EA0" w14:textId="77777777" w:rsidR="00D54BB9" w:rsidRPr="00BC2F54" w:rsidRDefault="00D54BB9"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bCs/>
          <w:color w:val="000000" w:themeColor="text1"/>
          <w:sz w:val="24"/>
          <w:szCs w:val="24"/>
        </w:rPr>
        <w:t>Wennekers</w:t>
      </w:r>
      <w:proofErr w:type="spellEnd"/>
      <w:r w:rsidRPr="00BC2F54">
        <w:rPr>
          <w:rFonts w:ascii="Times New Roman" w:hAnsi="Times New Roman" w:cs="Times New Roman"/>
          <w:bCs/>
          <w:color w:val="000000" w:themeColor="text1"/>
          <w:sz w:val="24"/>
          <w:szCs w:val="24"/>
        </w:rPr>
        <w:t xml:space="preserve"> and </w:t>
      </w:r>
      <w:proofErr w:type="spellStart"/>
      <w:r w:rsidRPr="00BC2F54">
        <w:rPr>
          <w:rFonts w:ascii="Times New Roman" w:hAnsi="Times New Roman" w:cs="Times New Roman"/>
          <w:bCs/>
          <w:color w:val="000000" w:themeColor="text1"/>
          <w:sz w:val="24"/>
          <w:szCs w:val="24"/>
        </w:rPr>
        <w:t>Thurik</w:t>
      </w:r>
      <w:proofErr w:type="spellEnd"/>
      <w:r w:rsidRPr="00BC2F54">
        <w:rPr>
          <w:rFonts w:ascii="Times New Roman" w:hAnsi="Times New Roman" w:cs="Times New Roman"/>
          <w:bCs/>
          <w:color w:val="000000" w:themeColor="text1"/>
          <w:sz w:val="24"/>
          <w:szCs w:val="24"/>
        </w:rPr>
        <w:t xml:space="preserve"> model</w:t>
      </w:r>
      <w:r w:rsidRPr="00BC2F54">
        <w:rPr>
          <w:rFonts w:ascii="Times New Roman" w:hAnsi="Times New Roman" w:cs="Times New Roman"/>
          <w:b/>
          <w:color w:val="000000" w:themeColor="text1"/>
          <w:sz w:val="24"/>
          <w:szCs w:val="24"/>
        </w:rPr>
        <w:t xml:space="preserve"> </w:t>
      </w:r>
      <w:proofErr w:type="spellStart"/>
      <w:r w:rsidRPr="00BC2F54">
        <w:rPr>
          <w:rFonts w:ascii="Times New Roman" w:hAnsi="Times New Roman" w:cs="Times New Roman"/>
          <w:color w:val="000000" w:themeColor="text1"/>
          <w:sz w:val="24"/>
          <w:szCs w:val="24"/>
        </w:rPr>
        <w:t>Wennekers</w:t>
      </w:r>
      <w:proofErr w:type="spellEnd"/>
      <w:r w:rsidRPr="00BC2F54">
        <w:rPr>
          <w:rFonts w:ascii="Times New Roman" w:hAnsi="Times New Roman" w:cs="Times New Roman"/>
          <w:color w:val="000000" w:themeColor="text1"/>
          <w:sz w:val="24"/>
          <w:szCs w:val="24"/>
        </w:rPr>
        <w:t xml:space="preserve"> and </w:t>
      </w:r>
      <w:proofErr w:type="spellStart"/>
      <w:r w:rsidRPr="00BC2F54">
        <w:rPr>
          <w:rFonts w:ascii="Times New Roman" w:hAnsi="Times New Roman" w:cs="Times New Roman"/>
          <w:color w:val="000000" w:themeColor="text1"/>
          <w:sz w:val="24"/>
          <w:szCs w:val="24"/>
        </w:rPr>
        <w:t>Thurik</w:t>
      </w:r>
      <w:proofErr w:type="spellEnd"/>
      <w:r w:rsidRPr="00BC2F54">
        <w:rPr>
          <w:rFonts w:ascii="Times New Roman" w:hAnsi="Times New Roman" w:cs="Times New Roman"/>
          <w:color w:val="000000" w:themeColor="text1"/>
          <w:sz w:val="24"/>
          <w:szCs w:val="24"/>
        </w:rPr>
        <w:t xml:space="preserve"> (1999) established this model, relating entrepreneurial activity to economic </w:t>
      </w:r>
      <w:proofErr w:type="spellStart"/>
      <w:proofErr w:type="gramStart"/>
      <w:r w:rsidRPr="00BC2F54">
        <w:rPr>
          <w:rFonts w:ascii="Times New Roman" w:hAnsi="Times New Roman" w:cs="Times New Roman"/>
          <w:color w:val="000000" w:themeColor="text1"/>
          <w:sz w:val="24"/>
          <w:szCs w:val="24"/>
        </w:rPr>
        <w:t>growth.The</w:t>
      </w:r>
      <w:proofErr w:type="spellEnd"/>
      <w:proofErr w:type="gramEnd"/>
      <w:r w:rsidRPr="00BC2F54">
        <w:rPr>
          <w:rFonts w:ascii="Times New Roman" w:hAnsi="Times New Roman" w:cs="Times New Roman"/>
          <w:color w:val="000000" w:themeColor="text1"/>
          <w:sz w:val="24"/>
          <w:szCs w:val="24"/>
        </w:rPr>
        <w:t xml:space="preserve"> model distinguishes between three levels of analysis: the individual level, the firm level and the macro level. Entrepreneurial activity originates at the individual level and is always traceable to a single person, the entrepreneur. Entrepreneurship is, hence, induced by an individual’s attitudes or motives, skills and psychological endowments. Yet the individual entrepreneur is not undertaking entrepreneurial activities in a timeless and spaces less vacuum, but is affected by the context in which he or she is acting. Therefore, entrepreneurial motives and The Impact of Women Entrepreneurship on Economic Growth </w:t>
      </w:r>
      <w:proofErr w:type="gramStart"/>
      <w:r w:rsidRPr="00BC2F54">
        <w:rPr>
          <w:rFonts w:ascii="Times New Roman" w:hAnsi="Times New Roman" w:cs="Times New Roman"/>
          <w:color w:val="000000" w:themeColor="text1"/>
          <w:sz w:val="24"/>
          <w:szCs w:val="24"/>
        </w:rPr>
        <w:t>In</w:t>
      </w:r>
      <w:proofErr w:type="gramEnd"/>
      <w:r w:rsidRPr="00BC2F54">
        <w:rPr>
          <w:rFonts w:ascii="Times New Roman" w:hAnsi="Times New Roman" w:cs="Times New Roman"/>
          <w:color w:val="000000" w:themeColor="text1"/>
          <w:sz w:val="24"/>
          <w:szCs w:val="24"/>
        </w:rPr>
        <w:t xml:space="preserve"> Benue State-Nigeria www.iosrjournals.org 9 Page actions are influenced by cultural and institutional factors, the business environment and macroeconomic conditions. </w:t>
      </w:r>
    </w:p>
    <w:p w14:paraId="6FE39773" w14:textId="056CAAFF" w:rsidR="00D54BB9" w:rsidRPr="00BC2F54" w:rsidRDefault="00D54BB9" w:rsidP="00BC2F54">
      <w:pPr>
        <w:spacing w:before="100" w:beforeAutospacing="1" w:after="100" w:afterAutospacing="1" w:line="360" w:lineRule="auto"/>
        <w:ind w:firstLine="720"/>
        <w:jc w:val="both"/>
        <w:rPr>
          <w:rFonts w:ascii="Times New Roman" w:eastAsia="Times New Roman" w:hAnsi="Times New Roman" w:cs="Times New Roman"/>
          <w:b/>
          <w:bCs/>
          <w:color w:val="000000" w:themeColor="text1"/>
          <w:sz w:val="24"/>
          <w:szCs w:val="24"/>
        </w:rPr>
      </w:pPr>
      <w:r w:rsidRPr="00BC2F54">
        <w:rPr>
          <w:rFonts w:ascii="Times New Roman" w:hAnsi="Times New Roman" w:cs="Times New Roman"/>
          <w:color w:val="000000" w:themeColor="text1"/>
          <w:sz w:val="24"/>
          <w:szCs w:val="24"/>
        </w:rPr>
        <w:t xml:space="preserve">While entrepreneurship originates at the individual level, realization is achieved at the firm level. Startups or innovations are vehicles for transforming personal entrepreneurial qualities and ambitions into actions. At the macro level of industries and national economies, the sum of entrepreneurial activities constitutes a mosaic of competing experiments, new ideas and initiatives. </w:t>
      </w:r>
      <w:r w:rsidRPr="00BC2F54">
        <w:rPr>
          <w:rFonts w:ascii="Times New Roman" w:hAnsi="Times New Roman" w:cs="Times New Roman"/>
          <w:color w:val="000000" w:themeColor="text1"/>
          <w:sz w:val="24"/>
          <w:szCs w:val="24"/>
        </w:rPr>
        <w:lastRenderedPageBreak/>
        <w:t xml:space="preserve">This competition leads to variety and change in market, that is, a </w:t>
      </w:r>
      <w:proofErr w:type="gramStart"/>
      <w:r w:rsidRPr="00BC2F54">
        <w:rPr>
          <w:rFonts w:ascii="Times New Roman" w:hAnsi="Times New Roman" w:cs="Times New Roman"/>
          <w:color w:val="000000" w:themeColor="text1"/>
          <w:sz w:val="24"/>
          <w:szCs w:val="24"/>
        </w:rPr>
        <w:t>selections of the most viable firms</w:t>
      </w:r>
      <w:proofErr w:type="gramEnd"/>
      <w:r w:rsidRPr="00BC2F54">
        <w:rPr>
          <w:rFonts w:ascii="Times New Roman" w:hAnsi="Times New Roman" w:cs="Times New Roman"/>
          <w:color w:val="000000" w:themeColor="text1"/>
          <w:sz w:val="24"/>
          <w:szCs w:val="24"/>
        </w:rPr>
        <w:t>, their imitation and a displacement of obsolete firms. Entrepreneurial activity hence expands and transforms the productive potential of national economy by inducing higher productivity and an expansion of new niches and industries. Processes at the aggregate level are, in turn, linked to the individual layer, obviously including important feedback mechanisms for individual entrepreneur. “Entrepreneurs can learn from both their own and others’ successes and failures, which enables them to improve their skills and adapt their attitudes” (</w:t>
      </w:r>
      <w:proofErr w:type="spellStart"/>
      <w:r w:rsidRPr="00BC2F54">
        <w:rPr>
          <w:rFonts w:ascii="Times New Roman" w:hAnsi="Times New Roman" w:cs="Times New Roman"/>
          <w:color w:val="000000" w:themeColor="text1"/>
          <w:sz w:val="24"/>
          <w:szCs w:val="24"/>
        </w:rPr>
        <w:t>Carree</w:t>
      </w:r>
      <w:proofErr w:type="spellEnd"/>
      <w:r w:rsidRPr="00BC2F54">
        <w:rPr>
          <w:rFonts w:ascii="Times New Roman" w:hAnsi="Times New Roman" w:cs="Times New Roman"/>
          <w:color w:val="000000" w:themeColor="text1"/>
          <w:sz w:val="24"/>
          <w:szCs w:val="24"/>
        </w:rPr>
        <w:t xml:space="preserve"> and </w:t>
      </w:r>
      <w:proofErr w:type="spellStart"/>
      <w:r w:rsidRPr="00BC2F54">
        <w:rPr>
          <w:rFonts w:ascii="Times New Roman" w:hAnsi="Times New Roman" w:cs="Times New Roman"/>
          <w:color w:val="000000" w:themeColor="text1"/>
          <w:sz w:val="24"/>
          <w:szCs w:val="24"/>
        </w:rPr>
        <w:t>Thurik</w:t>
      </w:r>
      <w:proofErr w:type="spellEnd"/>
      <w:r w:rsidRPr="00BC2F54">
        <w:rPr>
          <w:rFonts w:ascii="Times New Roman" w:hAnsi="Times New Roman" w:cs="Times New Roman"/>
          <w:color w:val="000000" w:themeColor="text1"/>
          <w:sz w:val="24"/>
          <w:szCs w:val="24"/>
        </w:rPr>
        <w:t>, 2002:19-20).</w:t>
      </w:r>
    </w:p>
    <w:p w14:paraId="427C4397" w14:textId="4AF8400B" w:rsidR="00914DFC" w:rsidRPr="00BC2F54" w:rsidRDefault="00D54BB9" w:rsidP="00BC2F54">
      <w:pPr>
        <w:spacing w:before="100" w:beforeAutospacing="1" w:after="100" w:afterAutospacing="1" w:line="360" w:lineRule="auto"/>
        <w:rPr>
          <w:rFonts w:ascii="Times New Roman" w:hAnsi="Times New Roman" w:cs="Times New Roman"/>
          <w:b/>
          <w:bCs/>
          <w:color w:val="000000" w:themeColor="text1"/>
          <w:sz w:val="24"/>
          <w:szCs w:val="24"/>
        </w:rPr>
      </w:pPr>
      <w:r w:rsidRPr="00BC2F54">
        <w:rPr>
          <w:rFonts w:ascii="Times New Roman" w:hAnsi="Times New Roman" w:cs="Times New Roman"/>
          <w:b/>
          <w:bCs/>
          <w:color w:val="000000" w:themeColor="text1"/>
          <w:sz w:val="24"/>
          <w:szCs w:val="24"/>
        </w:rPr>
        <w:t xml:space="preserve">2.8 Review of Empirical Studies on </w:t>
      </w:r>
      <w:r w:rsidR="000D4538" w:rsidRPr="00BC2F54">
        <w:rPr>
          <w:rFonts w:ascii="Times New Roman" w:hAnsi="Times New Roman" w:cs="Times New Roman"/>
          <w:b/>
          <w:bCs/>
          <w:color w:val="000000" w:themeColor="text1"/>
          <w:sz w:val="24"/>
          <w:szCs w:val="24"/>
        </w:rPr>
        <w:t>Small-scale</w:t>
      </w:r>
      <w:r w:rsidRPr="00BC2F54">
        <w:rPr>
          <w:rFonts w:ascii="Times New Roman" w:hAnsi="Times New Roman" w:cs="Times New Roman"/>
          <w:b/>
          <w:bCs/>
          <w:color w:val="000000" w:themeColor="text1"/>
          <w:sz w:val="24"/>
          <w:szCs w:val="24"/>
        </w:rPr>
        <w:t xml:space="preserve"> Business in Nigeria</w:t>
      </w:r>
    </w:p>
    <w:p w14:paraId="1E56BD42" w14:textId="77777777" w:rsidR="00D54BB9"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Many empirical researchers have been conducted across the world which are either directly related to the topic under study or indirectly related.  This study is titled, the role of small-scale business enterprises to the economy development. The researcher is first going to look at studies conducted by scholars who are related to the role of small-scale business enterprises to the economic development.  </w:t>
      </w:r>
    </w:p>
    <w:p w14:paraId="57CAA06F"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color w:val="000000" w:themeColor="text1"/>
          <w:sz w:val="24"/>
          <w:szCs w:val="24"/>
        </w:rPr>
        <w:t>Mba</w:t>
      </w:r>
      <w:proofErr w:type="spellEnd"/>
      <w:r w:rsidRPr="00BC2F54">
        <w:rPr>
          <w:rFonts w:ascii="Times New Roman" w:hAnsi="Times New Roman" w:cs="Times New Roman"/>
          <w:color w:val="000000" w:themeColor="text1"/>
          <w:sz w:val="24"/>
          <w:szCs w:val="24"/>
        </w:rPr>
        <w:t xml:space="preserve"> and </w:t>
      </w:r>
      <w:proofErr w:type="spellStart"/>
      <w:r w:rsidRPr="00BC2F54">
        <w:rPr>
          <w:rFonts w:ascii="Times New Roman" w:hAnsi="Times New Roman" w:cs="Times New Roman"/>
          <w:color w:val="000000" w:themeColor="text1"/>
          <w:sz w:val="24"/>
          <w:szCs w:val="24"/>
        </w:rPr>
        <w:t>Emeti</w:t>
      </w:r>
      <w:proofErr w:type="spellEnd"/>
      <w:r w:rsidRPr="00BC2F54">
        <w:rPr>
          <w:rFonts w:ascii="Times New Roman" w:hAnsi="Times New Roman" w:cs="Times New Roman"/>
          <w:color w:val="000000" w:themeColor="text1"/>
          <w:sz w:val="24"/>
          <w:szCs w:val="24"/>
        </w:rPr>
        <w:t xml:space="preserve"> (2014) examined Issues, Challenges and Prospects of Small and Medium Scale Enterprises (SMEs) in Port-Harcourt City, Nigeria</w:t>
      </w:r>
      <w:r w:rsidRPr="00BC2F54">
        <w:rPr>
          <w:rFonts w:ascii="Times New Roman" w:hAnsi="Times New Roman" w:cs="Times New Roman"/>
          <w:b/>
          <w:bCs/>
          <w:color w:val="000000" w:themeColor="text1"/>
          <w:sz w:val="24"/>
          <w:szCs w:val="24"/>
        </w:rPr>
        <w:t xml:space="preserve">. </w:t>
      </w:r>
      <w:r w:rsidRPr="00BC2F54">
        <w:rPr>
          <w:rFonts w:ascii="Times New Roman" w:hAnsi="Times New Roman" w:cs="Times New Roman"/>
          <w:color w:val="000000" w:themeColor="text1"/>
          <w:sz w:val="24"/>
          <w:szCs w:val="24"/>
        </w:rPr>
        <w:t xml:space="preserve">The study was informed by the high rate of unemployment in the society and the poor performance of SMEs in employment generation. </w:t>
      </w:r>
      <w:proofErr w:type="gramStart"/>
      <w:r w:rsidRPr="00BC2F54">
        <w:rPr>
          <w:rFonts w:ascii="Times New Roman" w:hAnsi="Times New Roman" w:cs="Times New Roman"/>
          <w:color w:val="000000" w:themeColor="text1"/>
          <w:sz w:val="24"/>
          <w:szCs w:val="24"/>
        </w:rPr>
        <w:t>Specifically</w:t>
      </w:r>
      <w:proofErr w:type="gramEnd"/>
      <w:r w:rsidRPr="00BC2F54">
        <w:rPr>
          <w:rFonts w:ascii="Times New Roman" w:hAnsi="Times New Roman" w:cs="Times New Roman"/>
          <w:color w:val="000000" w:themeColor="text1"/>
          <w:sz w:val="24"/>
          <w:szCs w:val="24"/>
        </w:rPr>
        <w:t xml:space="preserve"> the study investigated the extent to which poor financing, inadequate social infrastructures, lack of managerial skills and multiple taxation constitute major challenges in the performance of SMEs between October 2012 and November 2013, it assumes that government intervention through the provision of financial assistance, social infrastructures and favorable taxation policies will reverse the trend. The paper adopted a descriptive research design using 120 randomly selected registered operators of SMEs in Port-Harcourt City. Data collected were analyzed using descriptive statistics while formulated hypotheses were tested using z-test. Results from the data analysis indicated that poor financing, inadequate social infrastructures, lack of managerial skills and multiple taxation were major challenges confronting SMEs in Port-Harcourt City. In order to ameliorate the situation, the study recommends the following: provision of soft loans to SMEs operators, government guaranteeing of long-term loans to SMEs operators, establishment of SMEs funding agency, public/private sector partnership in infrastructural </w:t>
      </w:r>
      <w:r w:rsidRPr="00BC2F54">
        <w:rPr>
          <w:rFonts w:ascii="Times New Roman" w:hAnsi="Times New Roman" w:cs="Times New Roman"/>
          <w:color w:val="000000" w:themeColor="text1"/>
          <w:sz w:val="24"/>
          <w:szCs w:val="24"/>
        </w:rPr>
        <w:lastRenderedPageBreak/>
        <w:t xml:space="preserve">provision, capacity building for SMEs operators and provision of tax incentives for SMEs operators. </w:t>
      </w:r>
    </w:p>
    <w:p w14:paraId="1D613D03"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color w:val="000000" w:themeColor="text1"/>
          <w:sz w:val="24"/>
          <w:szCs w:val="24"/>
        </w:rPr>
        <w:t>Gulani</w:t>
      </w:r>
      <w:proofErr w:type="spellEnd"/>
      <w:r w:rsidRPr="00BC2F54">
        <w:rPr>
          <w:rFonts w:ascii="Times New Roman" w:hAnsi="Times New Roman" w:cs="Times New Roman"/>
          <w:color w:val="000000" w:themeColor="text1"/>
          <w:sz w:val="24"/>
          <w:szCs w:val="24"/>
        </w:rPr>
        <w:t xml:space="preserve"> and Usman, (2012), evaluated the challenges Small and Medium Scale Enterprises (SMEs) face in financing new or existing businesses in Gombe State. Adopting purposive and simple random sampling techniques, information </w:t>
      </w:r>
      <w:proofErr w:type="gramStart"/>
      <w:r w:rsidRPr="00BC2F54">
        <w:rPr>
          <w:rFonts w:ascii="Times New Roman" w:hAnsi="Times New Roman" w:cs="Times New Roman"/>
          <w:color w:val="000000" w:themeColor="text1"/>
          <w:sz w:val="24"/>
          <w:szCs w:val="24"/>
        </w:rPr>
        <w:t>were</w:t>
      </w:r>
      <w:proofErr w:type="gramEnd"/>
      <w:r w:rsidRPr="00BC2F54">
        <w:rPr>
          <w:rFonts w:ascii="Times New Roman" w:hAnsi="Times New Roman" w:cs="Times New Roman"/>
          <w:color w:val="000000" w:themeColor="text1"/>
          <w:sz w:val="24"/>
          <w:szCs w:val="24"/>
        </w:rPr>
        <w:t xml:space="preserve"> elicited from a sample of Sixty five (65) respondents which was analyzed using chi-square method. The result of the analysis revealed that: There is no significant difference in the difficulties SMEs face when accessing finance from various sources, there is a significant difference in the level of awareness of MFIs by SMEs. The research however, recommends that government policy of initiating various intervention funds for entrepreneurial development should be encouraged; SMEs in the state should be sensitized on the activities of Micro Finance Institutions (MFIs). </w:t>
      </w:r>
    </w:p>
    <w:p w14:paraId="1E614CAC"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color w:val="000000" w:themeColor="text1"/>
          <w:sz w:val="24"/>
          <w:szCs w:val="24"/>
        </w:rPr>
        <w:t>Akingunola</w:t>
      </w:r>
      <w:proofErr w:type="spellEnd"/>
      <w:r w:rsidRPr="00BC2F54">
        <w:rPr>
          <w:rFonts w:ascii="Times New Roman" w:hAnsi="Times New Roman" w:cs="Times New Roman"/>
          <w:color w:val="000000" w:themeColor="text1"/>
          <w:sz w:val="24"/>
          <w:szCs w:val="24"/>
        </w:rPr>
        <w:t xml:space="preserve"> (2011) assesses specific financing options available to SMEs in Nigeria and contribution with economic growth via investment level. The Spearman’s Rho correlation test was employed to determine the relationship between SMEs financing and investment level. The analysis reported a significant Rho value of 0.643 at 10%. This indicated that there is significant positive relationship between SMEs financing and economic growth in Nigeria via investment level. Descriptive statistics were also used to appraisal certain financing indicators. The paper later </w:t>
      </w:r>
      <w:proofErr w:type="gramStart"/>
      <w:r w:rsidRPr="00BC2F54">
        <w:rPr>
          <w:rFonts w:ascii="Times New Roman" w:hAnsi="Times New Roman" w:cs="Times New Roman"/>
          <w:color w:val="000000" w:themeColor="text1"/>
          <w:sz w:val="24"/>
          <w:szCs w:val="24"/>
        </w:rPr>
        <w:t>proffer</w:t>
      </w:r>
      <w:proofErr w:type="gramEnd"/>
      <w:r w:rsidRPr="00BC2F54">
        <w:rPr>
          <w:rFonts w:ascii="Times New Roman" w:hAnsi="Times New Roman" w:cs="Times New Roman"/>
          <w:color w:val="000000" w:themeColor="text1"/>
          <w:sz w:val="24"/>
          <w:szCs w:val="24"/>
        </w:rPr>
        <w:t xml:space="preserve"> that accessibility to relative low interest rate finances should be provided to small and medium enterprises in Nigeria in order enhance economic growth.</w:t>
      </w:r>
    </w:p>
    <w:p w14:paraId="5F4AD7C0"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color w:val="000000" w:themeColor="text1"/>
          <w:sz w:val="24"/>
          <w:szCs w:val="24"/>
        </w:rPr>
        <w:t>Ekot</w:t>
      </w:r>
      <w:proofErr w:type="spellEnd"/>
      <w:r w:rsidRPr="00BC2F54">
        <w:rPr>
          <w:rFonts w:ascii="Times New Roman" w:hAnsi="Times New Roman" w:cs="Times New Roman"/>
          <w:color w:val="000000" w:themeColor="text1"/>
          <w:sz w:val="24"/>
          <w:szCs w:val="24"/>
        </w:rPr>
        <w:t xml:space="preserve"> (2010) adopted the survey design focused on small business ownership and management in </w:t>
      </w:r>
      <w:proofErr w:type="spellStart"/>
      <w:r w:rsidRPr="00BC2F54">
        <w:rPr>
          <w:rFonts w:ascii="Times New Roman" w:hAnsi="Times New Roman" w:cs="Times New Roman"/>
          <w:color w:val="000000" w:themeColor="text1"/>
          <w:sz w:val="24"/>
          <w:szCs w:val="24"/>
        </w:rPr>
        <w:t>Uyo</w:t>
      </w:r>
      <w:proofErr w:type="spellEnd"/>
      <w:r w:rsidRPr="00BC2F54">
        <w:rPr>
          <w:rFonts w:ascii="Times New Roman" w:hAnsi="Times New Roman" w:cs="Times New Roman"/>
          <w:color w:val="000000" w:themeColor="text1"/>
          <w:sz w:val="24"/>
          <w:szCs w:val="24"/>
        </w:rPr>
        <w:t xml:space="preserve"> metropolis. It examined the problems confronting this class of business as well as the prospects awaiting future investors. With the help of personal interview and structured questionnaire administered to 100 randomly selected small business owners in the study area, data were collected and analyzed using simple percentage. The study observed that paucity of funds and interest by the young and educated people to take to small businesses and poor government and institutional support are some of the problems facing small businesses in </w:t>
      </w:r>
      <w:proofErr w:type="spellStart"/>
      <w:r w:rsidRPr="00BC2F54">
        <w:rPr>
          <w:rFonts w:ascii="Times New Roman" w:hAnsi="Times New Roman" w:cs="Times New Roman"/>
          <w:color w:val="000000" w:themeColor="text1"/>
          <w:sz w:val="24"/>
          <w:szCs w:val="24"/>
        </w:rPr>
        <w:t>Uyo</w:t>
      </w:r>
      <w:proofErr w:type="spellEnd"/>
      <w:r w:rsidRPr="00BC2F54">
        <w:rPr>
          <w:rFonts w:ascii="Times New Roman" w:hAnsi="Times New Roman" w:cs="Times New Roman"/>
          <w:color w:val="000000" w:themeColor="text1"/>
          <w:sz w:val="24"/>
          <w:szCs w:val="24"/>
        </w:rPr>
        <w:t xml:space="preserve"> metropolis and </w:t>
      </w:r>
      <w:proofErr w:type="spellStart"/>
      <w:r w:rsidRPr="00BC2F54">
        <w:rPr>
          <w:rFonts w:ascii="Times New Roman" w:hAnsi="Times New Roman" w:cs="Times New Roman"/>
          <w:color w:val="000000" w:themeColor="text1"/>
          <w:sz w:val="24"/>
          <w:szCs w:val="24"/>
        </w:rPr>
        <w:t>Akwa</w:t>
      </w:r>
      <w:proofErr w:type="spellEnd"/>
      <w:r w:rsidRPr="00BC2F54">
        <w:rPr>
          <w:rFonts w:ascii="Times New Roman" w:hAnsi="Times New Roman" w:cs="Times New Roman"/>
          <w:color w:val="000000" w:themeColor="text1"/>
          <w:sz w:val="24"/>
          <w:szCs w:val="24"/>
        </w:rPr>
        <w:t xml:space="preserve"> Ibom State generally. Among the recommendations made is that government should step up support to small businesses and create greater awareness for more people to take to small businesses in </w:t>
      </w:r>
      <w:proofErr w:type="spellStart"/>
      <w:r w:rsidRPr="00BC2F54">
        <w:rPr>
          <w:rFonts w:ascii="Times New Roman" w:hAnsi="Times New Roman" w:cs="Times New Roman"/>
          <w:color w:val="000000" w:themeColor="text1"/>
          <w:sz w:val="24"/>
          <w:szCs w:val="24"/>
        </w:rPr>
        <w:t>Akwa</w:t>
      </w:r>
      <w:proofErr w:type="spellEnd"/>
      <w:r w:rsidRPr="00BC2F54">
        <w:rPr>
          <w:rFonts w:ascii="Times New Roman" w:hAnsi="Times New Roman" w:cs="Times New Roman"/>
          <w:color w:val="000000" w:themeColor="text1"/>
          <w:sz w:val="24"/>
          <w:szCs w:val="24"/>
        </w:rPr>
        <w:t xml:space="preserve"> Ibom State.</w:t>
      </w:r>
    </w:p>
    <w:p w14:paraId="161CAE9E" w14:textId="193D54C6"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lastRenderedPageBreak/>
        <w:t>According to (Mil Lawal, 1993) says industrialization as a strategy for economic development is tremendous appeal to both developing countries industrialization has become synonymous with development.</w:t>
      </w:r>
      <w:r w:rsidR="00D54BB9"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 xml:space="preserve">Due to significant of industrialization (Mil </w:t>
      </w:r>
      <w:proofErr w:type="spellStart"/>
      <w:r w:rsidRPr="00BC2F54">
        <w:rPr>
          <w:rFonts w:ascii="Times New Roman" w:hAnsi="Times New Roman" w:cs="Times New Roman"/>
          <w:color w:val="000000" w:themeColor="text1"/>
          <w:sz w:val="24"/>
          <w:szCs w:val="24"/>
        </w:rPr>
        <w:t>Lawa</w:t>
      </w:r>
      <w:proofErr w:type="spellEnd"/>
      <w:r w:rsidRPr="00BC2F54">
        <w:rPr>
          <w:rFonts w:ascii="Times New Roman" w:hAnsi="Times New Roman" w:cs="Times New Roman"/>
          <w:color w:val="000000" w:themeColor="text1"/>
          <w:sz w:val="24"/>
          <w:szCs w:val="24"/>
        </w:rPr>
        <w:t>, 1993) says many countries have devise industries  development strategies and approach which they believed will contribute to their economic growth one of  such strategies embarked upon by some Africa is the activities encouragement and promotion of small and medium or industries (Olatunji 1997).in the case of Africa sub-region must of the government embarked on small and medium enterprise (S.M.E.S) as an industrialization strategy because of the realization of their relative advantage over large business venture in involving a virile industries base. Some of these advantages over large business of venture among others are that small-scale business enterprise.</w:t>
      </w:r>
    </w:p>
    <w:p w14:paraId="6563A748"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1. Providing of good training ground for enterprise.</w:t>
      </w:r>
    </w:p>
    <w:p w14:paraId="3B1564BA"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2. Are more </w:t>
      </w:r>
      <w:proofErr w:type="spellStart"/>
      <w:r w:rsidRPr="00BC2F54">
        <w:rPr>
          <w:rFonts w:ascii="Times New Roman" w:hAnsi="Times New Roman" w:cs="Times New Roman"/>
          <w:color w:val="000000" w:themeColor="text1"/>
          <w:sz w:val="24"/>
          <w:szCs w:val="24"/>
        </w:rPr>
        <w:t>labour</w:t>
      </w:r>
      <w:proofErr w:type="spellEnd"/>
      <w:r w:rsidRPr="00BC2F54">
        <w:rPr>
          <w:rFonts w:ascii="Times New Roman" w:hAnsi="Times New Roman" w:cs="Times New Roman"/>
          <w:color w:val="000000" w:themeColor="text1"/>
          <w:sz w:val="24"/>
          <w:szCs w:val="24"/>
        </w:rPr>
        <w:t xml:space="preserve"> intensive and to create more employment.</w:t>
      </w:r>
    </w:p>
    <w:p w14:paraId="3EC5F8CE"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3. Are less complex in term of technology and therefore, can be manage by the enterprise or entrepreneur.</w:t>
      </w:r>
    </w:p>
    <w:p w14:paraId="4BE6CA61"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4. Are more likely to utilized local raw material and thus conserve foreign exchange.</w:t>
      </w:r>
    </w:p>
    <w:p w14:paraId="57CBACD9" w14:textId="77777777" w:rsidR="00D54BB9"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5. Are likely to provide the linkage between large enterprises and the local product of basis raw (Roth well 1982).</w:t>
      </w:r>
    </w:p>
    <w:p w14:paraId="39165EE4" w14:textId="6DE07A96"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According to (SBA Act of 1953) says the realization of the crucial role that (S.M.E.S) play in the industrial development of west Africa dawned on successive government within the sub-region since their independence hence affect national development plans, for example, Nigeria in its second third and fourth national development plans emphasize the vital role of the small-scale business sector in its development effort in these plan, they got expressed </w:t>
      </w:r>
      <w:proofErr w:type="spellStart"/>
      <w:r w:rsidRPr="00BC2F54">
        <w:rPr>
          <w:rFonts w:ascii="Times New Roman" w:hAnsi="Times New Roman" w:cs="Times New Roman"/>
          <w:color w:val="000000" w:themeColor="text1"/>
          <w:sz w:val="24"/>
          <w:szCs w:val="24"/>
        </w:rPr>
        <w:t>tachop</w:t>
      </w:r>
      <w:proofErr w:type="spellEnd"/>
      <w:r w:rsidRPr="00BC2F54">
        <w:rPr>
          <w:rFonts w:ascii="Times New Roman" w:hAnsi="Times New Roman" w:cs="Times New Roman"/>
          <w:color w:val="000000" w:themeColor="text1"/>
          <w:sz w:val="24"/>
          <w:szCs w:val="24"/>
        </w:rPr>
        <w:t xml:space="preserve"> that (S.M.E.S) would be,</w:t>
      </w:r>
    </w:p>
    <w:p w14:paraId="2A432606"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1. General substantial employment opportunities industrialist.</w:t>
      </w:r>
    </w:p>
    <w:p w14:paraId="6D167BCF"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2. Stimulate increase in the growth of indigenous industrialist.</w:t>
      </w:r>
    </w:p>
    <w:p w14:paraId="1298A6EB" w14:textId="77777777" w:rsidR="003575E5"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lastRenderedPageBreak/>
        <w:t>3. Facilitate effective mobilization of local resources capital and skills.</w:t>
      </w:r>
    </w:p>
    <w:p w14:paraId="5AE5A2D7" w14:textId="77777777" w:rsidR="00D54BB9" w:rsidRPr="00BC2F54" w:rsidRDefault="003575E5" w:rsidP="00BC2F54">
      <w:pPr>
        <w:spacing w:before="100" w:beforeAutospacing="1" w:after="100" w:afterAutospacing="1" w:line="360" w:lineRule="auto"/>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4. Encourage even development through Nigeria with the spread of (S.M.E.S) at the grass root (Anthony1997). </w:t>
      </w:r>
    </w:p>
    <w:p w14:paraId="63FDD3E6"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In </w:t>
      </w:r>
      <w:proofErr w:type="gramStart"/>
      <w:r w:rsidRPr="00BC2F54">
        <w:rPr>
          <w:rFonts w:ascii="Times New Roman" w:hAnsi="Times New Roman" w:cs="Times New Roman"/>
          <w:color w:val="000000" w:themeColor="text1"/>
          <w:sz w:val="24"/>
          <w:szCs w:val="24"/>
        </w:rPr>
        <w:t>addition</w:t>
      </w:r>
      <w:proofErr w:type="gramEnd"/>
      <w:r w:rsidRPr="00BC2F54">
        <w:rPr>
          <w:rFonts w:ascii="Times New Roman" w:hAnsi="Times New Roman" w:cs="Times New Roman"/>
          <w:color w:val="000000" w:themeColor="text1"/>
          <w:sz w:val="24"/>
          <w:szCs w:val="24"/>
        </w:rPr>
        <w:t xml:space="preserve"> former of federal republic of Nigeria general Ibrahim </w:t>
      </w:r>
      <w:proofErr w:type="spellStart"/>
      <w:r w:rsidRPr="00BC2F54">
        <w:rPr>
          <w:rFonts w:ascii="Times New Roman" w:hAnsi="Times New Roman" w:cs="Times New Roman"/>
          <w:color w:val="000000" w:themeColor="text1"/>
          <w:sz w:val="24"/>
          <w:szCs w:val="24"/>
        </w:rPr>
        <w:t>Badamasi</w:t>
      </w:r>
      <w:proofErr w:type="spellEnd"/>
      <w:r w:rsidRPr="00BC2F54">
        <w:rPr>
          <w:rFonts w:ascii="Times New Roman" w:hAnsi="Times New Roman" w:cs="Times New Roman"/>
          <w:color w:val="000000" w:themeColor="text1"/>
          <w:sz w:val="24"/>
          <w:szCs w:val="24"/>
        </w:rPr>
        <w:t xml:space="preserve"> Babangida in April 1989 publicly acknowledge the importance of small-scale industry in the economic development of Nigeria industries has not stated. It will only start when our small-scale industries programmed take off. (IBB, 1989) also says that his view is in formed by the fact that in all the newly industrialized countries of south east, Asia small and cottage industrial the sector of their economic. (IBB, 1989) also talk that the dominant is exemplified by the contribution small and cottage industries of their industries output that is about 80% and 85% in countries such as India, south Korea, Hong Kong, Singapore and even Japan </w:t>
      </w:r>
      <w:proofErr w:type="spellStart"/>
      <w:r w:rsidRPr="00BC2F54">
        <w:rPr>
          <w:rFonts w:ascii="Times New Roman" w:hAnsi="Times New Roman" w:cs="Times New Roman"/>
          <w:color w:val="000000" w:themeColor="text1"/>
          <w:sz w:val="24"/>
          <w:szCs w:val="24"/>
        </w:rPr>
        <w:t>further more</w:t>
      </w:r>
      <w:proofErr w:type="spellEnd"/>
      <w:r w:rsidRPr="00BC2F54">
        <w:rPr>
          <w:rFonts w:ascii="Times New Roman" w:hAnsi="Times New Roman" w:cs="Times New Roman"/>
          <w:color w:val="000000" w:themeColor="text1"/>
          <w:sz w:val="24"/>
          <w:szCs w:val="24"/>
        </w:rPr>
        <w:t xml:space="preserve"> and with particular reference to unemployment problems. (IBB, 1989) says these categories of industries provide about 70% of total industries employment in their respective countries besides being substantial. Earners of foreign exchange it is precisely because small-scale and cottage industries hardly in Nigeria today that our unemployment problems has remained as it is spite of this change in leadership of government priority is still given to (S.M.E.S) in Nigeria this is evidence in the 1994 budget speech of the head of state general Sani Abacha who gave special concession to (S.M.E.S) sectors. A strategizing sum of 4.3 Billion Naira was even providing for the sector in 1997.</w:t>
      </w:r>
    </w:p>
    <w:p w14:paraId="5CE7D5FB"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According to (</w:t>
      </w:r>
      <w:proofErr w:type="spellStart"/>
      <w:r w:rsidRPr="00BC2F54">
        <w:rPr>
          <w:rFonts w:ascii="Times New Roman" w:hAnsi="Times New Roman" w:cs="Times New Roman"/>
          <w:color w:val="000000" w:themeColor="text1"/>
          <w:sz w:val="24"/>
          <w:szCs w:val="24"/>
        </w:rPr>
        <w:t>Feenberg</w:t>
      </w:r>
      <w:proofErr w:type="spellEnd"/>
      <w:r w:rsidRPr="00BC2F54">
        <w:rPr>
          <w:rFonts w:ascii="Times New Roman" w:hAnsi="Times New Roman" w:cs="Times New Roman"/>
          <w:color w:val="000000" w:themeColor="text1"/>
          <w:sz w:val="24"/>
          <w:szCs w:val="24"/>
        </w:rPr>
        <w:t xml:space="preserve"> D, 1981) says the foregoing illustrates the importance of S.M.E.S and the entrepreneur in the development nations. However, this is not to say that the role of small-scale business in developing is limited </w:t>
      </w:r>
      <w:proofErr w:type="spellStart"/>
      <w:r w:rsidRPr="00BC2F54">
        <w:rPr>
          <w:rFonts w:ascii="Times New Roman" w:hAnsi="Times New Roman" w:cs="Times New Roman"/>
          <w:color w:val="000000" w:themeColor="text1"/>
          <w:sz w:val="24"/>
          <w:szCs w:val="24"/>
        </w:rPr>
        <w:t>top</w:t>
      </w:r>
      <w:proofErr w:type="spellEnd"/>
      <w:r w:rsidRPr="00BC2F54">
        <w:rPr>
          <w:rFonts w:ascii="Times New Roman" w:hAnsi="Times New Roman" w:cs="Times New Roman"/>
          <w:color w:val="000000" w:themeColor="text1"/>
          <w:sz w:val="24"/>
          <w:szCs w:val="24"/>
        </w:rPr>
        <w:t xml:space="preserve"> only developing countries on the country, contrarily the giant striate made by the newly industrialized contrary (Nibs) of south east Africa, Asia, Taiwan, south Korea, Singapore. E.g. </w:t>
      </w:r>
      <w:proofErr w:type="gramStart"/>
      <w:r w:rsidRPr="00BC2F54">
        <w:rPr>
          <w:rFonts w:ascii="Times New Roman" w:hAnsi="Times New Roman" w:cs="Times New Roman"/>
          <w:color w:val="000000" w:themeColor="text1"/>
          <w:sz w:val="24"/>
          <w:szCs w:val="24"/>
        </w:rPr>
        <w:t>is</w:t>
      </w:r>
      <w:proofErr w:type="gramEnd"/>
      <w:r w:rsidRPr="00BC2F54">
        <w:rPr>
          <w:rFonts w:ascii="Times New Roman" w:hAnsi="Times New Roman" w:cs="Times New Roman"/>
          <w:color w:val="000000" w:themeColor="text1"/>
          <w:sz w:val="24"/>
          <w:szCs w:val="24"/>
        </w:rPr>
        <w:t xml:space="preserve"> attributes largely to the contribution of the small-scale to the contribution of the small-scale business sectors.</w:t>
      </w:r>
    </w:p>
    <w:p w14:paraId="5C7273EA"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proofErr w:type="spellStart"/>
      <w:r w:rsidRPr="00BC2F54">
        <w:rPr>
          <w:rFonts w:ascii="Times New Roman" w:hAnsi="Times New Roman" w:cs="Times New Roman"/>
          <w:color w:val="000000" w:themeColor="text1"/>
          <w:sz w:val="24"/>
          <w:szCs w:val="24"/>
        </w:rPr>
        <w:t>Ekot</w:t>
      </w:r>
      <w:proofErr w:type="spellEnd"/>
      <w:r w:rsidRPr="00BC2F54">
        <w:rPr>
          <w:rFonts w:ascii="Times New Roman" w:hAnsi="Times New Roman" w:cs="Times New Roman"/>
          <w:color w:val="000000" w:themeColor="text1"/>
          <w:sz w:val="24"/>
          <w:szCs w:val="24"/>
        </w:rPr>
        <w:t xml:space="preserve"> (2010) and Nwachukwu (1988) listed a catalogue of reasons that spur people into owning and managing small businesses. </w:t>
      </w:r>
      <w:proofErr w:type="spellStart"/>
      <w:r w:rsidRPr="00BC2F54">
        <w:rPr>
          <w:rFonts w:ascii="Times New Roman" w:hAnsi="Times New Roman" w:cs="Times New Roman"/>
          <w:color w:val="000000" w:themeColor="text1"/>
          <w:sz w:val="24"/>
          <w:szCs w:val="24"/>
        </w:rPr>
        <w:t>Ekot</w:t>
      </w:r>
      <w:proofErr w:type="spellEnd"/>
      <w:r w:rsidRPr="00BC2F54">
        <w:rPr>
          <w:rFonts w:ascii="Times New Roman" w:hAnsi="Times New Roman" w:cs="Times New Roman"/>
          <w:color w:val="000000" w:themeColor="text1"/>
          <w:sz w:val="24"/>
          <w:szCs w:val="24"/>
        </w:rPr>
        <w:t xml:space="preserve"> (2010) averred that the desire for generating profit, creativity, sense of independence and satisfaction are some of the main motives for owning a business enterprise.</w:t>
      </w:r>
      <w:r w:rsidR="00D54BB9" w:rsidRPr="00BC2F54">
        <w:rPr>
          <w:rFonts w:ascii="Times New Roman" w:hAnsi="Times New Roman" w:cs="Times New Roman"/>
          <w:color w:val="000000" w:themeColor="text1"/>
          <w:sz w:val="24"/>
          <w:szCs w:val="24"/>
        </w:rPr>
        <w:t xml:space="preserve"> </w:t>
      </w:r>
      <w:r w:rsidRPr="00BC2F54">
        <w:rPr>
          <w:rFonts w:ascii="Times New Roman" w:hAnsi="Times New Roman" w:cs="Times New Roman"/>
          <w:color w:val="000000" w:themeColor="text1"/>
          <w:sz w:val="24"/>
          <w:szCs w:val="24"/>
        </w:rPr>
        <w:t xml:space="preserve">Nwachukwu (1988) noted that people are spurred into business for the </w:t>
      </w:r>
      <w:r w:rsidRPr="00BC2F54">
        <w:rPr>
          <w:rFonts w:ascii="Times New Roman" w:hAnsi="Times New Roman" w:cs="Times New Roman"/>
          <w:color w:val="000000" w:themeColor="text1"/>
          <w:sz w:val="24"/>
          <w:szCs w:val="24"/>
        </w:rPr>
        <w:lastRenderedPageBreak/>
        <w:t xml:space="preserve">following reasons: They see business ownership as a means of generating profits and thus becoming wealthy; They see it as an opportunity to do what they love doing; It seems the best way of getting away from stultifying paid employment constraints, politics or career impasse; It is perceived as a way of preparing for retirement, a place to spend the rest of one's productive days away from a life that is unsatisfying, sterile and dull; They wish to emulate successful business men, who acquired leadership in business and the attendant power such leadership earns; As an alternative, when steady paid employment could not be secured; and The belief that they have something special to offer, either a product or service. Whatever reason giving by any, it boils down to socioeconomic transformation of both the individual and by extension the community and nation at large. SMEs in Nigeria have had a </w:t>
      </w:r>
      <w:proofErr w:type="spellStart"/>
      <w:r w:rsidRPr="00BC2F54">
        <w:rPr>
          <w:rFonts w:ascii="Times New Roman" w:hAnsi="Times New Roman" w:cs="Times New Roman"/>
          <w:color w:val="000000" w:themeColor="text1"/>
          <w:sz w:val="24"/>
          <w:szCs w:val="24"/>
        </w:rPr>
        <w:t>chequered</w:t>
      </w:r>
      <w:proofErr w:type="spellEnd"/>
      <w:r w:rsidRPr="00BC2F54">
        <w:rPr>
          <w:rFonts w:ascii="Times New Roman" w:hAnsi="Times New Roman" w:cs="Times New Roman"/>
          <w:color w:val="000000" w:themeColor="text1"/>
          <w:sz w:val="24"/>
          <w:szCs w:val="24"/>
        </w:rPr>
        <w:t xml:space="preserve"> history. </w:t>
      </w:r>
    </w:p>
    <w:p w14:paraId="1883BBA9" w14:textId="77777777" w:rsidR="00D54BB9"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According to </w:t>
      </w:r>
      <w:proofErr w:type="spellStart"/>
      <w:r w:rsidRPr="00BC2F54">
        <w:rPr>
          <w:rFonts w:ascii="Times New Roman" w:hAnsi="Times New Roman" w:cs="Times New Roman"/>
          <w:color w:val="000000" w:themeColor="text1"/>
          <w:sz w:val="24"/>
          <w:szCs w:val="24"/>
        </w:rPr>
        <w:t>Umebali</w:t>
      </w:r>
      <w:proofErr w:type="spellEnd"/>
      <w:r w:rsidRPr="00BC2F54">
        <w:rPr>
          <w:rFonts w:ascii="Times New Roman" w:hAnsi="Times New Roman" w:cs="Times New Roman"/>
          <w:color w:val="000000" w:themeColor="text1"/>
          <w:sz w:val="24"/>
          <w:szCs w:val="24"/>
        </w:rPr>
        <w:t xml:space="preserve"> (2010), Small-scale business started gaining prominence in Nigeria in the early 1970s when much personal enterprise started springing up. Before this time, agricultural production was dominating the economy. There were lots of agricultural small holding before and during emergency of oil boom. Over 75 percent of agricultural holding were managed by the small farmers which comprise mainly family business. Government agricultural holdings were not more than 10 percent.</w:t>
      </w:r>
    </w:p>
    <w:p w14:paraId="0C6ABA1B" w14:textId="1C90CCA8" w:rsidR="003575E5" w:rsidRPr="00BC2F54" w:rsidRDefault="003575E5" w:rsidP="00BC2F54">
      <w:pPr>
        <w:spacing w:before="100" w:beforeAutospacing="1" w:after="100" w:afterAutospacing="1" w:line="360" w:lineRule="auto"/>
        <w:ind w:firstLine="720"/>
        <w:jc w:val="both"/>
        <w:rPr>
          <w:rFonts w:ascii="Times New Roman" w:hAnsi="Times New Roman" w:cs="Times New Roman"/>
          <w:color w:val="000000" w:themeColor="text1"/>
          <w:sz w:val="24"/>
          <w:szCs w:val="24"/>
        </w:rPr>
      </w:pPr>
      <w:r w:rsidRPr="00BC2F54">
        <w:rPr>
          <w:rFonts w:ascii="Times New Roman" w:hAnsi="Times New Roman" w:cs="Times New Roman"/>
          <w:color w:val="000000" w:themeColor="text1"/>
          <w:sz w:val="24"/>
          <w:szCs w:val="24"/>
        </w:rPr>
        <w:t xml:space="preserve">Small-scale enterprises (SCEs) are considered the backbone of economic growth in all countries. They play an important role in Nigerian’s economic growth, as they constitute 97.2% of the companies in Nigeria. They also contribute to national development by positively influencing the distribution of income in both functional and nominal terms (Rajesh, Suresh and Deshmukh, 2008; General Statistics Office, 2007; </w:t>
      </w:r>
      <w:proofErr w:type="spellStart"/>
      <w:r w:rsidRPr="00BC2F54">
        <w:rPr>
          <w:rFonts w:ascii="Times New Roman" w:hAnsi="Times New Roman" w:cs="Times New Roman"/>
          <w:color w:val="000000" w:themeColor="text1"/>
          <w:sz w:val="24"/>
          <w:szCs w:val="24"/>
        </w:rPr>
        <w:t>Uzor</w:t>
      </w:r>
      <w:proofErr w:type="spellEnd"/>
      <w:r w:rsidRPr="00BC2F54">
        <w:rPr>
          <w:rFonts w:ascii="Times New Roman" w:hAnsi="Times New Roman" w:cs="Times New Roman"/>
          <w:color w:val="000000" w:themeColor="text1"/>
          <w:sz w:val="24"/>
          <w:szCs w:val="24"/>
        </w:rPr>
        <w:t xml:space="preserve">, 2004; </w:t>
      </w:r>
      <w:proofErr w:type="spellStart"/>
      <w:r w:rsidRPr="00BC2F54">
        <w:rPr>
          <w:rFonts w:ascii="Times New Roman" w:hAnsi="Times New Roman" w:cs="Times New Roman"/>
          <w:color w:val="000000" w:themeColor="text1"/>
          <w:sz w:val="24"/>
          <w:szCs w:val="24"/>
        </w:rPr>
        <w:t>Mba</w:t>
      </w:r>
      <w:proofErr w:type="spellEnd"/>
      <w:r w:rsidRPr="00BC2F54">
        <w:rPr>
          <w:rFonts w:ascii="Times New Roman" w:hAnsi="Times New Roman" w:cs="Times New Roman"/>
          <w:color w:val="000000" w:themeColor="text1"/>
          <w:sz w:val="24"/>
          <w:szCs w:val="24"/>
        </w:rPr>
        <w:t xml:space="preserve"> and </w:t>
      </w:r>
      <w:proofErr w:type="spellStart"/>
      <w:r w:rsidRPr="00BC2F54">
        <w:rPr>
          <w:rFonts w:ascii="Times New Roman" w:hAnsi="Times New Roman" w:cs="Times New Roman"/>
          <w:color w:val="000000" w:themeColor="text1"/>
          <w:sz w:val="24"/>
          <w:szCs w:val="24"/>
        </w:rPr>
        <w:t>Emeti</w:t>
      </w:r>
      <w:proofErr w:type="spellEnd"/>
      <w:r w:rsidRPr="00BC2F54">
        <w:rPr>
          <w:rFonts w:ascii="Times New Roman" w:hAnsi="Times New Roman" w:cs="Times New Roman"/>
          <w:color w:val="000000" w:themeColor="text1"/>
          <w:sz w:val="24"/>
          <w:szCs w:val="24"/>
        </w:rPr>
        <w:t xml:space="preserve">, 2014). At the community level and by extension the whole economy, the contribution of SMEs to gross economic productivity and employment and other economic development parameters in both developed and developing countries is succinctly summarized by </w:t>
      </w:r>
      <w:proofErr w:type="spellStart"/>
      <w:r w:rsidRPr="00BC2F54">
        <w:rPr>
          <w:rFonts w:ascii="Times New Roman" w:hAnsi="Times New Roman" w:cs="Times New Roman"/>
          <w:color w:val="000000" w:themeColor="text1"/>
          <w:sz w:val="24"/>
          <w:szCs w:val="24"/>
        </w:rPr>
        <w:t>Oluba</w:t>
      </w:r>
      <w:proofErr w:type="spellEnd"/>
      <w:r w:rsidRPr="00BC2F54">
        <w:rPr>
          <w:rFonts w:ascii="Times New Roman" w:hAnsi="Times New Roman" w:cs="Times New Roman"/>
          <w:color w:val="000000" w:themeColor="text1"/>
          <w:sz w:val="24"/>
          <w:szCs w:val="24"/>
        </w:rPr>
        <w:t xml:space="preserve"> (2009) and </w:t>
      </w:r>
      <w:proofErr w:type="spellStart"/>
      <w:r w:rsidRPr="00BC2F54">
        <w:rPr>
          <w:rFonts w:ascii="Times New Roman" w:hAnsi="Times New Roman" w:cs="Times New Roman"/>
          <w:color w:val="000000" w:themeColor="text1"/>
          <w:sz w:val="24"/>
          <w:szCs w:val="24"/>
        </w:rPr>
        <w:t>Akingunola</w:t>
      </w:r>
      <w:proofErr w:type="spellEnd"/>
      <w:r w:rsidRPr="00BC2F54">
        <w:rPr>
          <w:rFonts w:ascii="Times New Roman" w:hAnsi="Times New Roman" w:cs="Times New Roman"/>
          <w:color w:val="000000" w:themeColor="text1"/>
          <w:sz w:val="24"/>
          <w:szCs w:val="24"/>
        </w:rPr>
        <w:t xml:space="preserve"> (2011) as follows: Greater utilization of raw materials, employment generation, encourage of rural development, development of entrepreneurship, mobilization of local savings, linkages with bigger industries, provision of regional balance by spreading investments more evenly, provision of avenue for </w:t>
      </w:r>
      <w:proofErr w:type="spellStart"/>
      <w:r w:rsidRPr="00BC2F54">
        <w:rPr>
          <w:rFonts w:ascii="Times New Roman" w:hAnsi="Times New Roman" w:cs="Times New Roman"/>
          <w:color w:val="000000" w:themeColor="text1"/>
          <w:sz w:val="24"/>
          <w:szCs w:val="24"/>
        </w:rPr>
        <w:t>self employment</w:t>
      </w:r>
      <w:proofErr w:type="spellEnd"/>
      <w:r w:rsidRPr="00BC2F54">
        <w:rPr>
          <w:rFonts w:ascii="Times New Roman" w:hAnsi="Times New Roman" w:cs="Times New Roman"/>
          <w:color w:val="000000" w:themeColor="text1"/>
          <w:sz w:val="24"/>
          <w:szCs w:val="24"/>
        </w:rPr>
        <w:t xml:space="preserve"> and provision of opportunity for training managers and semi-skilled workers. Thus, the role of SMEs in developing any economy cannot be over emphasized.</w:t>
      </w:r>
      <w:bookmarkStart w:id="4" w:name="_Toc493727207"/>
    </w:p>
    <w:p w14:paraId="2496F856" w14:textId="77777777" w:rsidR="00BC2F54" w:rsidRDefault="00D54BB9" w:rsidP="00BC2F54">
      <w:pPr>
        <w:spacing w:before="100" w:beforeAutospacing="1" w:after="100" w:afterAutospacing="1" w:line="360" w:lineRule="auto"/>
        <w:jc w:val="center"/>
        <w:rPr>
          <w:rFonts w:ascii="Times New Roman" w:hAnsi="Times New Roman" w:cs="Times New Roman"/>
          <w:b/>
          <w:bCs/>
          <w:sz w:val="24"/>
          <w:szCs w:val="24"/>
        </w:rPr>
      </w:pPr>
      <w:r w:rsidRPr="00BC2F54">
        <w:rPr>
          <w:rFonts w:ascii="Times New Roman" w:hAnsi="Times New Roman" w:cs="Times New Roman"/>
          <w:b/>
          <w:bCs/>
          <w:sz w:val="24"/>
          <w:szCs w:val="24"/>
        </w:rPr>
        <w:lastRenderedPageBreak/>
        <w:t>CHAPTER THREE</w:t>
      </w:r>
    </w:p>
    <w:p w14:paraId="5284FFCC" w14:textId="273B2F6C" w:rsidR="00D54BB9" w:rsidRPr="00BC2F54" w:rsidRDefault="00D54BB9" w:rsidP="00BC2F54">
      <w:pPr>
        <w:spacing w:before="100" w:beforeAutospacing="1" w:after="100" w:afterAutospacing="1" w:line="360" w:lineRule="auto"/>
        <w:jc w:val="center"/>
        <w:rPr>
          <w:rFonts w:ascii="Times New Roman" w:hAnsi="Times New Roman" w:cs="Times New Roman"/>
          <w:b/>
          <w:bCs/>
          <w:sz w:val="24"/>
          <w:szCs w:val="24"/>
        </w:rPr>
      </w:pPr>
      <w:r w:rsidRPr="00BC2F54">
        <w:rPr>
          <w:rFonts w:ascii="Times New Roman" w:hAnsi="Times New Roman" w:cs="Times New Roman"/>
          <w:b/>
          <w:bCs/>
          <w:sz w:val="24"/>
          <w:szCs w:val="24"/>
        </w:rPr>
        <w:t>RESEARCH METHODOLOGY</w:t>
      </w:r>
    </w:p>
    <w:p w14:paraId="535611CB" w14:textId="1FABB1FC"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 xml:space="preserve">3.1 Introduction </w:t>
      </w:r>
    </w:p>
    <w:p w14:paraId="18D7CCB8" w14:textId="753B76FA" w:rsidR="00D54BB9" w:rsidRPr="000D4538" w:rsidRDefault="00D54BB9" w:rsidP="00BC2F54">
      <w:pPr>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 xml:space="preserve">This chapter deal with the methodology adopted for this study. These include research design, population of the study, sample and sampling procedure, research instrument, validity of the instrument, reliability of the instrument, procedure for data collection, and method of data analysis </w:t>
      </w:r>
    </w:p>
    <w:p w14:paraId="27F58D09" w14:textId="05503CC0"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3.2 Area of the Study</w:t>
      </w:r>
    </w:p>
    <w:p w14:paraId="723742D3" w14:textId="75554763" w:rsidR="00D54BB9" w:rsidRPr="000D4538" w:rsidRDefault="00D54BB9"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ab/>
        <w:t xml:space="preserve">The study area for the research is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which has been chosen because of the number of small-scale businesses in the area. </w:t>
      </w:r>
    </w:p>
    <w:p w14:paraId="12306884" w14:textId="3473179B"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3.3 Population of the Study</w:t>
      </w:r>
    </w:p>
    <w:p w14:paraId="3E5D6615" w14:textId="00547A0B" w:rsidR="00D54BB9" w:rsidRPr="000D4538" w:rsidRDefault="00D54BB9"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The population of this study comprises of the people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Area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state. </w:t>
      </w:r>
    </w:p>
    <w:p w14:paraId="6626460D" w14:textId="7D712AC0"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 xml:space="preserve">3.4 Type of Research </w:t>
      </w:r>
    </w:p>
    <w:p w14:paraId="79820840" w14:textId="4F1A403C" w:rsidR="0089233B" w:rsidRPr="000D4538" w:rsidRDefault="0089233B" w:rsidP="00BC2F54">
      <w:pPr>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This is a Qualitative research that involves observation and interviews. A questionnaire was also used to gather data from various respondents during the course of the research.</w:t>
      </w:r>
      <w:r w:rsidR="00960E56" w:rsidRPr="000D4538">
        <w:rPr>
          <w:rFonts w:ascii="Times New Roman" w:hAnsi="Times New Roman" w:cs="Times New Roman"/>
          <w:sz w:val="24"/>
          <w:szCs w:val="24"/>
        </w:rPr>
        <w:t xml:space="preserve"> This study adopted descriptive and explanatory research design. This is necessary to gather due information from the subjects though structured questionnaire on the variables of the study. </w:t>
      </w:r>
      <w:r w:rsidRPr="000D4538">
        <w:rPr>
          <w:rFonts w:ascii="Times New Roman" w:hAnsi="Times New Roman" w:cs="Times New Roman"/>
          <w:sz w:val="24"/>
          <w:szCs w:val="24"/>
        </w:rPr>
        <w:t xml:space="preserve">  </w:t>
      </w:r>
    </w:p>
    <w:p w14:paraId="655A401B" w14:textId="0E8AB2C9"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 Instrument for Data Collection</w:t>
      </w:r>
    </w:p>
    <w:p w14:paraId="2F646A3F" w14:textId="3A4CBE1E"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A Questionnaire: In the processes of collecting information relevant to the research work, the researcher employed this instrument to gather reliable information.</w:t>
      </w:r>
    </w:p>
    <w:p w14:paraId="0A58ADA0" w14:textId="77777777" w:rsidR="00BC2F54" w:rsidRDefault="00BC2F54" w:rsidP="00BC2F54">
      <w:pPr>
        <w:spacing w:before="100" w:beforeAutospacing="1" w:after="100" w:afterAutospacing="1" w:line="360" w:lineRule="auto"/>
        <w:jc w:val="both"/>
        <w:rPr>
          <w:rFonts w:ascii="Times New Roman" w:hAnsi="Times New Roman" w:cs="Times New Roman"/>
          <w:b/>
          <w:bCs/>
          <w:sz w:val="24"/>
          <w:szCs w:val="24"/>
        </w:rPr>
      </w:pPr>
    </w:p>
    <w:p w14:paraId="21D0B4E3" w14:textId="2953AE76" w:rsidR="00960E56"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lastRenderedPageBreak/>
        <w:t>3.5.1 Method of Data Collection</w:t>
      </w:r>
    </w:p>
    <w:p w14:paraId="3069F43C" w14:textId="3907BA94" w:rsidR="00960E56" w:rsidRPr="000D4538" w:rsidRDefault="00960E56" w:rsidP="00BC2F54">
      <w:pPr>
        <w:spacing w:before="100" w:beforeAutospacing="1" w:after="100" w:afterAutospacing="1" w:line="360" w:lineRule="auto"/>
        <w:ind w:firstLine="720"/>
        <w:jc w:val="both"/>
        <w:rPr>
          <w:rFonts w:ascii="Times New Roman" w:hAnsi="Times New Roman" w:cs="Times New Roman"/>
          <w:b/>
          <w:bCs/>
          <w:sz w:val="24"/>
          <w:szCs w:val="24"/>
        </w:rPr>
      </w:pPr>
      <w:r w:rsidRPr="000D4538">
        <w:rPr>
          <w:rFonts w:ascii="Times New Roman" w:hAnsi="Times New Roman" w:cs="Times New Roman"/>
          <w:sz w:val="24"/>
          <w:szCs w:val="24"/>
        </w:rPr>
        <w:t xml:space="preserve">There is no any social research without using some instrument to collect the information related to the research topic. In the process of carrying out this research, researcher carried out a sample survey of some small-scale business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areas, so as to enable the researcher to have full access to the research problems. Also, this measure employee in the process to enables the researcher to know the small-scale business activities in the Local Government Areas.</w:t>
      </w:r>
    </w:p>
    <w:p w14:paraId="68B373D8" w14:textId="154ECF85"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3.5.2 Questionnaire</w:t>
      </w:r>
    </w:p>
    <w:p w14:paraId="0B7BE61B" w14:textId="4EB53512" w:rsidR="0089233B" w:rsidRPr="000D4538" w:rsidRDefault="0089233B"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Questionnaire was offered to some people in the local government and other manufacturing of finished leather goods e.g. shoes and bags </w:t>
      </w:r>
      <w:r w:rsidR="00960E56" w:rsidRPr="000D4538">
        <w:rPr>
          <w:rFonts w:ascii="Times New Roman" w:hAnsi="Times New Roman" w:cs="Times New Roman"/>
          <w:sz w:val="24"/>
          <w:szCs w:val="24"/>
        </w:rPr>
        <w:t>etc.</w:t>
      </w:r>
      <w:r w:rsidRPr="000D4538">
        <w:rPr>
          <w:rFonts w:ascii="Times New Roman" w:hAnsi="Times New Roman" w:cs="Times New Roman"/>
          <w:sz w:val="24"/>
          <w:szCs w:val="24"/>
        </w:rPr>
        <w:t>, while those local leather tanners that could not read or write.</w:t>
      </w:r>
    </w:p>
    <w:p w14:paraId="47700F6B" w14:textId="2F045A68"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3.5.3 Type of Questionnaire</w:t>
      </w:r>
    </w:p>
    <w:p w14:paraId="550D0BAB" w14:textId="00C7473C" w:rsidR="0089233B" w:rsidRPr="000D4538" w:rsidRDefault="0089233B"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The survey Questionnaire was used and ranged from the affirmative to the negative with options of Strongly agreed (SA), Agreed (A), Disagreed (D), strongly Disagree (SD). </w:t>
      </w:r>
      <w:r w:rsidR="00EA6A22" w:rsidRPr="000D4538">
        <w:rPr>
          <w:rFonts w:ascii="Times New Roman" w:hAnsi="Times New Roman" w:cs="Times New Roman"/>
          <w:sz w:val="24"/>
          <w:szCs w:val="24"/>
        </w:rPr>
        <w:t>The questionnaire will consist of two (2) sections (A and B) section A will consist of questions based on biographical data, while section B will contain information on the independent variables</w:t>
      </w:r>
    </w:p>
    <w:p w14:paraId="310C4F91" w14:textId="285162E5"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3.5.4 Interview</w:t>
      </w:r>
    </w:p>
    <w:p w14:paraId="554BB30C" w14:textId="67BE49D8"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The researcher on the small-scale business industries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areas aims to find the significant contribution of the business enterprise to the local government area.</w:t>
      </w:r>
    </w:p>
    <w:p w14:paraId="234AB836" w14:textId="77777777" w:rsidR="00960E56"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3.5.5 Interview as a Method for Qualitative Research</w:t>
      </w:r>
      <w:r w:rsidR="00960E56" w:rsidRPr="000D4538">
        <w:rPr>
          <w:rFonts w:ascii="Times New Roman" w:hAnsi="Times New Roman" w:cs="Times New Roman"/>
          <w:b/>
          <w:bCs/>
          <w:sz w:val="24"/>
          <w:szCs w:val="24"/>
        </w:rPr>
        <w:t xml:space="preserve">   </w:t>
      </w:r>
    </w:p>
    <w:p w14:paraId="298A2771" w14:textId="5583D248"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Interviews are necessary to have firsthand information and knowledge of an event from an observer or participant. In light of this, information is required from different sources in order to ascertain whether there is any contribution. Such source includes:</w:t>
      </w:r>
    </w:p>
    <w:p w14:paraId="3417E894" w14:textId="77777777" w:rsidR="00960E56" w:rsidRPr="000D4538" w:rsidRDefault="00960E56" w:rsidP="00BC2F54">
      <w:pPr>
        <w:pStyle w:val="ListParagraph"/>
        <w:numPr>
          <w:ilvl w:val="0"/>
          <w:numId w:val="2"/>
        </w:numPr>
        <w:spacing w:before="100" w:beforeAutospacing="1" w:after="100" w:afterAutospacing="1" w:line="360" w:lineRule="auto"/>
        <w:ind w:hanging="720"/>
        <w:contextualSpacing w:val="0"/>
        <w:jc w:val="both"/>
        <w:rPr>
          <w:rFonts w:ascii="Times New Roman" w:hAnsi="Times New Roman" w:cs="Times New Roman"/>
          <w:sz w:val="24"/>
          <w:szCs w:val="24"/>
        </w:rPr>
      </w:pPr>
      <w:r w:rsidRPr="000D4538">
        <w:rPr>
          <w:rFonts w:ascii="Times New Roman" w:hAnsi="Times New Roman" w:cs="Times New Roman"/>
          <w:sz w:val="24"/>
          <w:szCs w:val="24"/>
        </w:rPr>
        <w:t>The people working in the industry themselves.</w:t>
      </w:r>
    </w:p>
    <w:p w14:paraId="14423708" w14:textId="77777777" w:rsidR="00960E56" w:rsidRPr="000D4538" w:rsidRDefault="00960E56" w:rsidP="00BC2F54">
      <w:pPr>
        <w:pStyle w:val="ListParagraph"/>
        <w:numPr>
          <w:ilvl w:val="0"/>
          <w:numId w:val="2"/>
        </w:numPr>
        <w:spacing w:before="100" w:beforeAutospacing="1" w:after="100" w:afterAutospacing="1" w:line="360" w:lineRule="auto"/>
        <w:ind w:hanging="720"/>
        <w:contextualSpacing w:val="0"/>
        <w:jc w:val="both"/>
        <w:rPr>
          <w:rFonts w:ascii="Times New Roman" w:hAnsi="Times New Roman" w:cs="Times New Roman"/>
          <w:sz w:val="24"/>
          <w:szCs w:val="24"/>
        </w:rPr>
      </w:pPr>
      <w:r w:rsidRPr="000D4538">
        <w:rPr>
          <w:rFonts w:ascii="Times New Roman" w:hAnsi="Times New Roman" w:cs="Times New Roman"/>
          <w:sz w:val="24"/>
          <w:szCs w:val="24"/>
        </w:rPr>
        <w:lastRenderedPageBreak/>
        <w:t>The social welfare department of the local government areas.</w:t>
      </w:r>
    </w:p>
    <w:p w14:paraId="6761AF2C" w14:textId="45329731" w:rsidR="00960E56" w:rsidRPr="000D4538" w:rsidRDefault="00960E56" w:rsidP="00BC2F54">
      <w:pPr>
        <w:pStyle w:val="ListParagraph"/>
        <w:numPr>
          <w:ilvl w:val="0"/>
          <w:numId w:val="2"/>
        </w:numPr>
        <w:spacing w:before="100" w:beforeAutospacing="1" w:after="100" w:afterAutospacing="1" w:line="360" w:lineRule="auto"/>
        <w:ind w:hanging="720"/>
        <w:contextualSpacing w:val="0"/>
        <w:jc w:val="both"/>
        <w:rPr>
          <w:rFonts w:ascii="Times New Roman" w:hAnsi="Times New Roman" w:cs="Times New Roman"/>
          <w:sz w:val="24"/>
          <w:szCs w:val="24"/>
        </w:rPr>
      </w:pPr>
      <w:r w:rsidRPr="000D4538">
        <w:rPr>
          <w:rFonts w:ascii="Times New Roman" w:hAnsi="Times New Roman" w:cs="Times New Roman"/>
          <w:sz w:val="24"/>
          <w:szCs w:val="24"/>
        </w:rPr>
        <w:t>The people around the area or the dealers of the same group, about 30 people will be selected as sample for the study. This choice will be done randomly due to the new factors.</w:t>
      </w:r>
    </w:p>
    <w:p w14:paraId="3AA58DFF" w14:textId="77777777" w:rsidR="00960E56"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3.5.6 Observation</w:t>
      </w:r>
    </w:p>
    <w:p w14:paraId="46EC6BE7" w14:textId="7C453757"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The research also takes observation as a primary source of information, the initial information from book and publication on the role of small-scale business enterprise in economic development were obtained.</w:t>
      </w:r>
    </w:p>
    <w:p w14:paraId="0CF16788" w14:textId="3D1F2A72"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3.5.7 Type of Observation</w:t>
      </w:r>
    </w:p>
    <w:p w14:paraId="04F03620" w14:textId="64490973" w:rsidR="00960E56" w:rsidRPr="000D4538" w:rsidRDefault="00960E56" w:rsidP="00BC2F54">
      <w:pPr>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Due to the nature of the study design, the general objective in th</w:t>
      </w:r>
      <w:r w:rsidR="00EA6A22" w:rsidRPr="000D4538">
        <w:rPr>
          <w:rFonts w:ascii="Times New Roman" w:hAnsi="Times New Roman" w:cs="Times New Roman"/>
          <w:sz w:val="24"/>
          <w:szCs w:val="24"/>
        </w:rPr>
        <w:t>e</w:t>
      </w:r>
      <w:r w:rsidRPr="000D4538">
        <w:rPr>
          <w:rFonts w:ascii="Times New Roman" w:hAnsi="Times New Roman" w:cs="Times New Roman"/>
          <w:sz w:val="24"/>
          <w:szCs w:val="24"/>
        </w:rPr>
        <w:t xml:space="preserve"> exploratory research is to gain an insight and generate new idea. It is helpful particularly because, it helps in breaking broad, vague problems statements into smaller more precise sub problem statement</w:t>
      </w:r>
      <w:r w:rsidR="00EA6A22" w:rsidRPr="000D4538">
        <w:rPr>
          <w:rFonts w:ascii="Times New Roman" w:hAnsi="Times New Roman" w:cs="Times New Roman"/>
          <w:sz w:val="24"/>
          <w:szCs w:val="24"/>
        </w:rPr>
        <w:t>. Therefore, the observation involved the researcher having personal meetings with those SME owners who were part of the study and was given permission to study the business and go through some records.</w:t>
      </w:r>
    </w:p>
    <w:p w14:paraId="241D8607" w14:textId="60FC5F1C"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3.5.8 Guidelines for Conducting Observation</w:t>
      </w:r>
    </w:p>
    <w:p w14:paraId="4CD9A94F" w14:textId="34987CD1" w:rsidR="00EA6A22" w:rsidRPr="000D4538" w:rsidRDefault="00EA6A22" w:rsidP="00BC2F54">
      <w:pPr>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In this, the necessary ethical considerations were brought to view and no ethical lines were crossed. The researcher conducted all activity without bias and made sure the participants were not in anyway violated nor their goodwill taken for granted.</w:t>
      </w:r>
    </w:p>
    <w:p w14:paraId="1BAB882C" w14:textId="25BA1FBF"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3.6 Sampling Process and Sampling Techniques</w:t>
      </w:r>
    </w:p>
    <w:p w14:paraId="7060A4B2" w14:textId="51368896"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The sample of this study comprises of forty (40) respondents. The simple random sampling technique with replacement will be used in selecting the samples.</w:t>
      </w:r>
    </w:p>
    <w:p w14:paraId="1E93BA5B" w14:textId="50AFD632"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3.6.1 Population</w:t>
      </w:r>
    </w:p>
    <w:p w14:paraId="04B922F8" w14:textId="4D7F3FA9" w:rsidR="00960E56" w:rsidRPr="000D4538" w:rsidRDefault="00960E56"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The records of SMEs in the area reveal that there are up to 109 registered SMEs.</w:t>
      </w:r>
    </w:p>
    <w:p w14:paraId="09630357" w14:textId="77777777" w:rsidR="00BC2F54" w:rsidRDefault="00BC2F54" w:rsidP="00BC2F54">
      <w:pPr>
        <w:spacing w:before="100" w:beforeAutospacing="1" w:after="100" w:afterAutospacing="1" w:line="360" w:lineRule="auto"/>
        <w:jc w:val="both"/>
        <w:rPr>
          <w:rFonts w:ascii="Times New Roman" w:hAnsi="Times New Roman" w:cs="Times New Roman"/>
          <w:b/>
          <w:bCs/>
          <w:sz w:val="24"/>
          <w:szCs w:val="24"/>
        </w:rPr>
      </w:pPr>
    </w:p>
    <w:p w14:paraId="2460FBA5" w14:textId="1A1DEEE8"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lastRenderedPageBreak/>
        <w:t>3.6.2 Sampling</w:t>
      </w:r>
    </w:p>
    <w:p w14:paraId="15A29AEB" w14:textId="3683D7E7" w:rsidR="00BC2F54"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bCs/>
          <w:sz w:val="24"/>
          <w:szCs w:val="24"/>
        </w:rPr>
        <w:t>A sample of respondents will be chosen from all the different SMEs categories to be used as a sample.</w:t>
      </w:r>
    </w:p>
    <w:p w14:paraId="37A2A077" w14:textId="070994EA"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3.6.3 Sampling Frame</w:t>
      </w:r>
    </w:p>
    <w:p w14:paraId="725A1B44" w14:textId="62DF0B28" w:rsidR="00EA6A22" w:rsidRPr="000D4538" w:rsidRDefault="00EA6A22"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bCs/>
          <w:sz w:val="24"/>
          <w:szCs w:val="24"/>
        </w:rPr>
        <w:t>For this study, the entire population of SMEs in the area will constitute the sampling frame.</w:t>
      </w:r>
    </w:p>
    <w:p w14:paraId="74F2BF8E" w14:textId="77777777" w:rsidR="00D54BB9" w:rsidRPr="000D4538" w:rsidRDefault="00D54BB9" w:rsidP="00BC2F54">
      <w:pPr>
        <w:spacing w:before="100" w:beforeAutospacing="1" w:after="100" w:afterAutospacing="1" w:line="360" w:lineRule="auto"/>
        <w:jc w:val="both"/>
        <w:rPr>
          <w:rFonts w:ascii="Times New Roman" w:hAnsi="Times New Roman" w:cs="Times New Roman"/>
          <w:b/>
          <w:bCs/>
          <w:sz w:val="24"/>
          <w:szCs w:val="24"/>
        </w:rPr>
      </w:pPr>
      <w:r w:rsidRPr="000D4538">
        <w:rPr>
          <w:rFonts w:ascii="Times New Roman" w:hAnsi="Times New Roman" w:cs="Times New Roman"/>
          <w:b/>
          <w:bCs/>
          <w:sz w:val="24"/>
          <w:szCs w:val="24"/>
        </w:rPr>
        <w:t>3.6.4 Element</w:t>
      </w:r>
    </w:p>
    <w:p w14:paraId="5C87D6D8" w14:textId="77777777" w:rsidR="00EA6A22" w:rsidRPr="000D4538" w:rsidRDefault="00EA6A22" w:rsidP="00BC2F54">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b/>
          <w:sz w:val="24"/>
          <w:szCs w:val="24"/>
        </w:rPr>
        <w:tab/>
      </w:r>
      <w:r w:rsidRPr="000D4538">
        <w:rPr>
          <w:rFonts w:ascii="Times New Roman" w:hAnsi="Times New Roman" w:cs="Times New Roman"/>
          <w:sz w:val="24"/>
          <w:szCs w:val="24"/>
        </w:rPr>
        <w:t>After the correction of the questionnaire, it was administered to fifty people out of which 40 were received. The questionnaire was administered by the researcher himself and was collected instantly. After the already filled questionnaire had been collected. The personal information of the respondents was analyzed using sample percentage and frequency counts, mean and standard deviation to test the research questions formulated for the study.</w:t>
      </w:r>
    </w:p>
    <w:p w14:paraId="5FA3215D" w14:textId="14F0278C"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5C29CFAB" w14:textId="4B10BA99"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5BD35380" w14:textId="5537401F"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139BAACA" w14:textId="77777777" w:rsidR="00BC2F54" w:rsidRDefault="00BC2F54" w:rsidP="00EA6A22">
      <w:pPr>
        <w:pStyle w:val="Title"/>
        <w:spacing w:before="100" w:beforeAutospacing="1" w:after="100" w:afterAutospacing="1" w:line="480" w:lineRule="auto"/>
        <w:rPr>
          <w:sz w:val="24"/>
          <w:szCs w:val="24"/>
        </w:rPr>
      </w:pPr>
    </w:p>
    <w:p w14:paraId="0373CEAA" w14:textId="77777777" w:rsidR="00BC2F54" w:rsidRDefault="00BC2F54" w:rsidP="00EA6A22">
      <w:pPr>
        <w:pStyle w:val="Title"/>
        <w:spacing w:before="100" w:beforeAutospacing="1" w:after="100" w:afterAutospacing="1" w:line="480" w:lineRule="auto"/>
        <w:rPr>
          <w:sz w:val="24"/>
          <w:szCs w:val="24"/>
        </w:rPr>
      </w:pPr>
    </w:p>
    <w:p w14:paraId="0B0F162D" w14:textId="77777777" w:rsidR="00BC2F54" w:rsidRDefault="00BC2F54" w:rsidP="00EA6A22">
      <w:pPr>
        <w:pStyle w:val="Title"/>
        <w:spacing w:before="100" w:beforeAutospacing="1" w:after="100" w:afterAutospacing="1" w:line="480" w:lineRule="auto"/>
        <w:rPr>
          <w:sz w:val="24"/>
          <w:szCs w:val="24"/>
        </w:rPr>
      </w:pPr>
    </w:p>
    <w:p w14:paraId="12B3A553" w14:textId="77777777" w:rsidR="00BC2F54" w:rsidRDefault="00BC2F54" w:rsidP="00EA6A22">
      <w:pPr>
        <w:pStyle w:val="Title"/>
        <w:spacing w:before="100" w:beforeAutospacing="1" w:after="100" w:afterAutospacing="1" w:line="480" w:lineRule="auto"/>
        <w:rPr>
          <w:sz w:val="24"/>
          <w:szCs w:val="24"/>
        </w:rPr>
      </w:pPr>
    </w:p>
    <w:p w14:paraId="19B7F1C4" w14:textId="77777777" w:rsidR="00BC2F54" w:rsidRDefault="00BC2F54" w:rsidP="00EA6A22">
      <w:pPr>
        <w:pStyle w:val="Title"/>
        <w:spacing w:before="100" w:beforeAutospacing="1" w:after="100" w:afterAutospacing="1" w:line="480" w:lineRule="auto"/>
        <w:rPr>
          <w:sz w:val="24"/>
          <w:szCs w:val="24"/>
        </w:rPr>
      </w:pPr>
    </w:p>
    <w:p w14:paraId="7C2E1EB9" w14:textId="10DA172E" w:rsidR="00EA6A22" w:rsidRPr="00BC2F54" w:rsidRDefault="00EA6A22" w:rsidP="00BC2F54">
      <w:pPr>
        <w:pStyle w:val="Title"/>
        <w:spacing w:before="100" w:beforeAutospacing="1" w:after="100" w:afterAutospacing="1" w:line="360" w:lineRule="auto"/>
        <w:rPr>
          <w:sz w:val="24"/>
          <w:szCs w:val="24"/>
        </w:rPr>
      </w:pPr>
      <w:r w:rsidRPr="00BC2F54">
        <w:rPr>
          <w:sz w:val="24"/>
          <w:szCs w:val="24"/>
        </w:rPr>
        <w:lastRenderedPageBreak/>
        <w:t>CHAPTER FOUR</w:t>
      </w:r>
    </w:p>
    <w:p w14:paraId="105D9B72" w14:textId="77777777" w:rsidR="00EA6A22" w:rsidRPr="00BC2F54" w:rsidRDefault="00EA6A22" w:rsidP="00BC2F54">
      <w:pPr>
        <w:pStyle w:val="Subtitle"/>
        <w:spacing w:before="100" w:beforeAutospacing="1" w:after="100" w:afterAutospacing="1" w:line="360" w:lineRule="auto"/>
        <w:rPr>
          <w:sz w:val="24"/>
          <w:szCs w:val="24"/>
        </w:rPr>
      </w:pPr>
      <w:r w:rsidRPr="00BC2F54">
        <w:rPr>
          <w:sz w:val="24"/>
          <w:szCs w:val="24"/>
        </w:rPr>
        <w:t>DATA ANALYSIS AND DISCUSSION OF FINDINGS</w:t>
      </w:r>
    </w:p>
    <w:p w14:paraId="72210EBF" w14:textId="77777777" w:rsidR="00EA6A22" w:rsidRPr="00BC2F54" w:rsidRDefault="00EA6A22" w:rsidP="00BC2F54">
      <w:pPr>
        <w:spacing w:before="100" w:beforeAutospacing="1" w:after="100" w:afterAutospacing="1" w:line="360" w:lineRule="auto"/>
        <w:rPr>
          <w:rFonts w:ascii="Times New Roman" w:hAnsi="Times New Roman" w:cs="Times New Roman"/>
          <w:b/>
          <w:sz w:val="24"/>
          <w:szCs w:val="24"/>
        </w:rPr>
      </w:pPr>
      <w:r w:rsidRPr="00BC2F54">
        <w:rPr>
          <w:rFonts w:ascii="Times New Roman" w:hAnsi="Times New Roman" w:cs="Times New Roman"/>
          <w:b/>
          <w:sz w:val="24"/>
          <w:szCs w:val="24"/>
        </w:rPr>
        <w:t>4.1</w:t>
      </w:r>
      <w:r w:rsidRPr="00BC2F54">
        <w:rPr>
          <w:rFonts w:ascii="Times New Roman" w:hAnsi="Times New Roman" w:cs="Times New Roman"/>
          <w:b/>
          <w:sz w:val="24"/>
          <w:szCs w:val="24"/>
        </w:rPr>
        <w:tab/>
        <w:t xml:space="preserve">Analysis of Bio – Data </w:t>
      </w:r>
    </w:p>
    <w:p w14:paraId="793FA746" w14:textId="77777777" w:rsidR="00EA6A22" w:rsidRPr="00BC2F54" w:rsidRDefault="00EA6A22" w:rsidP="00BC2F54">
      <w:pPr>
        <w:pStyle w:val="Heading3"/>
        <w:spacing w:before="100" w:beforeAutospacing="1" w:after="100" w:afterAutospacing="1" w:line="360" w:lineRule="auto"/>
        <w:rPr>
          <w:rFonts w:ascii="Times New Roman" w:hAnsi="Times New Roman" w:cs="Times New Roman"/>
          <w:color w:val="auto"/>
        </w:rPr>
      </w:pPr>
      <w:r w:rsidRPr="00BC2F54">
        <w:rPr>
          <w:rFonts w:ascii="Times New Roman" w:hAnsi="Times New Roman" w:cs="Times New Roman"/>
          <w:color w:val="auto"/>
        </w:rPr>
        <w:t xml:space="preserve">Table 1 </w:t>
      </w:r>
      <w:r w:rsidRPr="00BC2F54">
        <w:rPr>
          <w:rFonts w:ascii="Times New Roman" w:hAnsi="Times New Roman" w:cs="Times New Roman"/>
          <w:color w:val="auto"/>
        </w:rPr>
        <w:tab/>
        <w:t xml:space="preserve">Gender of respondents </w:t>
      </w:r>
    </w:p>
    <w:tbl>
      <w:tblPr>
        <w:tblStyle w:val="TableGrid"/>
        <w:tblW w:w="0" w:type="auto"/>
        <w:tblInd w:w="198" w:type="dxa"/>
        <w:tblLook w:val="04A0" w:firstRow="1" w:lastRow="0" w:firstColumn="1" w:lastColumn="0" w:noHBand="0" w:noVBand="1"/>
      </w:tblPr>
      <w:tblGrid>
        <w:gridCol w:w="2913"/>
        <w:gridCol w:w="3119"/>
        <w:gridCol w:w="3120"/>
      </w:tblGrid>
      <w:tr w:rsidR="00EA6A22" w:rsidRPr="00BC2F54" w14:paraId="620D0A63" w14:textId="77777777" w:rsidTr="000D4538">
        <w:trPr>
          <w:trHeight w:val="116"/>
        </w:trPr>
        <w:tc>
          <w:tcPr>
            <w:tcW w:w="2994" w:type="dxa"/>
            <w:vAlign w:val="center"/>
          </w:tcPr>
          <w:p w14:paraId="1A012C3B"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Sex</w:t>
            </w:r>
          </w:p>
        </w:tc>
        <w:tc>
          <w:tcPr>
            <w:tcW w:w="3192" w:type="dxa"/>
            <w:vAlign w:val="center"/>
          </w:tcPr>
          <w:p w14:paraId="3A0A9A64"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Frequency</w:t>
            </w:r>
          </w:p>
        </w:tc>
        <w:tc>
          <w:tcPr>
            <w:tcW w:w="3192" w:type="dxa"/>
            <w:vAlign w:val="center"/>
          </w:tcPr>
          <w:p w14:paraId="43D1C8B1" w14:textId="77777777" w:rsidR="00EA6A22" w:rsidRPr="00BC2F54" w:rsidRDefault="00EA6A22" w:rsidP="00BC2F54">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BC2F54">
              <w:rPr>
                <w:rFonts w:ascii="Times New Roman" w:hAnsi="Times New Roman" w:cs="Times New Roman"/>
                <w:color w:val="auto"/>
                <w:sz w:val="24"/>
                <w:szCs w:val="24"/>
              </w:rPr>
              <w:t>Percentage</w:t>
            </w:r>
          </w:p>
        </w:tc>
      </w:tr>
      <w:tr w:rsidR="00EA6A22" w:rsidRPr="00BC2F54" w14:paraId="2897AD29" w14:textId="77777777" w:rsidTr="000D4538">
        <w:tc>
          <w:tcPr>
            <w:tcW w:w="2994" w:type="dxa"/>
          </w:tcPr>
          <w:p w14:paraId="29545ADF"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Male </w:t>
            </w:r>
          </w:p>
        </w:tc>
        <w:tc>
          <w:tcPr>
            <w:tcW w:w="3192" w:type="dxa"/>
          </w:tcPr>
          <w:p w14:paraId="242EEDDD"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23</w:t>
            </w:r>
          </w:p>
        </w:tc>
        <w:tc>
          <w:tcPr>
            <w:tcW w:w="3192" w:type="dxa"/>
          </w:tcPr>
          <w:p w14:paraId="3767EA63"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57.5%</w:t>
            </w:r>
          </w:p>
        </w:tc>
      </w:tr>
      <w:tr w:rsidR="00EA6A22" w:rsidRPr="00BC2F54" w14:paraId="22823100" w14:textId="77777777" w:rsidTr="000D4538">
        <w:tc>
          <w:tcPr>
            <w:tcW w:w="2994" w:type="dxa"/>
          </w:tcPr>
          <w:p w14:paraId="5DDAC586"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Female </w:t>
            </w:r>
          </w:p>
        </w:tc>
        <w:tc>
          <w:tcPr>
            <w:tcW w:w="3192" w:type="dxa"/>
          </w:tcPr>
          <w:p w14:paraId="2CD89865"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17</w:t>
            </w:r>
          </w:p>
        </w:tc>
        <w:tc>
          <w:tcPr>
            <w:tcW w:w="3192" w:type="dxa"/>
          </w:tcPr>
          <w:p w14:paraId="0C5B380E"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42.5%</w:t>
            </w:r>
          </w:p>
        </w:tc>
      </w:tr>
      <w:tr w:rsidR="00EA6A22" w:rsidRPr="00BC2F54" w14:paraId="4F989F62" w14:textId="77777777" w:rsidTr="000D4538">
        <w:tc>
          <w:tcPr>
            <w:tcW w:w="2994" w:type="dxa"/>
          </w:tcPr>
          <w:p w14:paraId="779EA483"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 xml:space="preserve">Total </w:t>
            </w:r>
          </w:p>
        </w:tc>
        <w:tc>
          <w:tcPr>
            <w:tcW w:w="3192" w:type="dxa"/>
          </w:tcPr>
          <w:p w14:paraId="1C1A3BCA"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40</w:t>
            </w:r>
          </w:p>
        </w:tc>
        <w:tc>
          <w:tcPr>
            <w:tcW w:w="3192" w:type="dxa"/>
          </w:tcPr>
          <w:p w14:paraId="35747426"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100</w:t>
            </w:r>
          </w:p>
        </w:tc>
      </w:tr>
    </w:tbl>
    <w:p w14:paraId="2D275AA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Source: Field Survey, 2018.</w:t>
      </w:r>
    </w:p>
    <w:p w14:paraId="59CE8426" w14:textId="77777777"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Table 1 shows that 23 respondents representing 57.5% of the respondents were male while the remaining 17 (42.5%) were female. This is to show that the male respondents were more than female respondents in the study. </w:t>
      </w:r>
    </w:p>
    <w:p w14:paraId="62B095D2" w14:textId="77777777" w:rsidR="00EA6A22" w:rsidRPr="00BC2F54" w:rsidRDefault="00EA6A22" w:rsidP="00BC2F54">
      <w:pPr>
        <w:pStyle w:val="Heading3"/>
        <w:spacing w:before="100" w:beforeAutospacing="1" w:after="100" w:afterAutospacing="1" w:line="360" w:lineRule="auto"/>
        <w:rPr>
          <w:rFonts w:ascii="Times New Roman" w:hAnsi="Times New Roman" w:cs="Times New Roman"/>
          <w:color w:val="auto"/>
        </w:rPr>
      </w:pPr>
      <w:r w:rsidRPr="00BC2F54">
        <w:rPr>
          <w:rFonts w:ascii="Times New Roman" w:hAnsi="Times New Roman" w:cs="Times New Roman"/>
          <w:color w:val="auto"/>
        </w:rPr>
        <w:t xml:space="preserve">Table 2: </w:t>
      </w:r>
      <w:r w:rsidRPr="00BC2F54">
        <w:rPr>
          <w:rFonts w:ascii="Times New Roman" w:hAnsi="Times New Roman" w:cs="Times New Roman"/>
          <w:color w:val="auto"/>
        </w:rPr>
        <w:tab/>
        <w:t xml:space="preserve">Age of Respondents </w:t>
      </w:r>
    </w:p>
    <w:tbl>
      <w:tblPr>
        <w:tblStyle w:val="TableGrid"/>
        <w:tblW w:w="0" w:type="auto"/>
        <w:tblInd w:w="198" w:type="dxa"/>
        <w:tblLook w:val="04A0" w:firstRow="1" w:lastRow="0" w:firstColumn="1" w:lastColumn="0" w:noHBand="0" w:noVBand="1"/>
      </w:tblPr>
      <w:tblGrid>
        <w:gridCol w:w="2912"/>
        <w:gridCol w:w="3119"/>
        <w:gridCol w:w="3121"/>
      </w:tblGrid>
      <w:tr w:rsidR="00EA6A22" w:rsidRPr="00BC2F54" w14:paraId="1EE0ECA1" w14:textId="77777777" w:rsidTr="000D4538">
        <w:trPr>
          <w:trHeight w:val="116"/>
        </w:trPr>
        <w:tc>
          <w:tcPr>
            <w:tcW w:w="2994" w:type="dxa"/>
            <w:vAlign w:val="center"/>
          </w:tcPr>
          <w:p w14:paraId="2B708856"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Age</w:t>
            </w:r>
          </w:p>
        </w:tc>
        <w:tc>
          <w:tcPr>
            <w:tcW w:w="3192" w:type="dxa"/>
            <w:vAlign w:val="center"/>
          </w:tcPr>
          <w:p w14:paraId="172B0610"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Frequency</w:t>
            </w:r>
          </w:p>
        </w:tc>
        <w:tc>
          <w:tcPr>
            <w:tcW w:w="3192" w:type="dxa"/>
            <w:vAlign w:val="center"/>
          </w:tcPr>
          <w:p w14:paraId="68945DD7" w14:textId="77777777" w:rsidR="00EA6A22" w:rsidRPr="00BC2F54" w:rsidRDefault="00EA6A22" w:rsidP="00BC2F54">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BC2F54">
              <w:rPr>
                <w:rFonts w:ascii="Times New Roman" w:hAnsi="Times New Roman" w:cs="Times New Roman"/>
                <w:color w:val="auto"/>
                <w:sz w:val="24"/>
                <w:szCs w:val="24"/>
              </w:rPr>
              <w:t>Percentage</w:t>
            </w:r>
          </w:p>
        </w:tc>
      </w:tr>
      <w:tr w:rsidR="00EA6A22" w:rsidRPr="00BC2F54" w14:paraId="7184F759" w14:textId="77777777" w:rsidTr="000D4538">
        <w:trPr>
          <w:trHeight w:val="449"/>
        </w:trPr>
        <w:tc>
          <w:tcPr>
            <w:tcW w:w="2994" w:type="dxa"/>
          </w:tcPr>
          <w:p w14:paraId="35E2A911"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20-25</w:t>
            </w:r>
          </w:p>
        </w:tc>
        <w:tc>
          <w:tcPr>
            <w:tcW w:w="3192" w:type="dxa"/>
          </w:tcPr>
          <w:p w14:paraId="537CBD14"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25</w:t>
            </w:r>
          </w:p>
        </w:tc>
        <w:tc>
          <w:tcPr>
            <w:tcW w:w="3192" w:type="dxa"/>
          </w:tcPr>
          <w:p w14:paraId="736E822D"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62.5%</w:t>
            </w:r>
          </w:p>
        </w:tc>
      </w:tr>
      <w:tr w:rsidR="00EA6A22" w:rsidRPr="00BC2F54" w14:paraId="65893926" w14:textId="77777777" w:rsidTr="000D4538">
        <w:trPr>
          <w:trHeight w:val="260"/>
        </w:trPr>
        <w:tc>
          <w:tcPr>
            <w:tcW w:w="2994" w:type="dxa"/>
          </w:tcPr>
          <w:p w14:paraId="15120D0B"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26- 30</w:t>
            </w:r>
          </w:p>
        </w:tc>
        <w:tc>
          <w:tcPr>
            <w:tcW w:w="3192" w:type="dxa"/>
          </w:tcPr>
          <w:p w14:paraId="708B0E46"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11</w:t>
            </w:r>
          </w:p>
        </w:tc>
        <w:tc>
          <w:tcPr>
            <w:tcW w:w="3192" w:type="dxa"/>
          </w:tcPr>
          <w:p w14:paraId="21AF84E0"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27.5%</w:t>
            </w:r>
          </w:p>
        </w:tc>
      </w:tr>
      <w:tr w:rsidR="00EA6A22" w:rsidRPr="00BC2F54" w14:paraId="4DFECC26" w14:textId="77777777" w:rsidTr="000D4538">
        <w:trPr>
          <w:trHeight w:val="430"/>
        </w:trPr>
        <w:tc>
          <w:tcPr>
            <w:tcW w:w="2994" w:type="dxa"/>
          </w:tcPr>
          <w:p w14:paraId="5C625459"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31- 35</w:t>
            </w:r>
          </w:p>
        </w:tc>
        <w:tc>
          <w:tcPr>
            <w:tcW w:w="3192" w:type="dxa"/>
          </w:tcPr>
          <w:p w14:paraId="434AC99A"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4</w:t>
            </w:r>
          </w:p>
        </w:tc>
        <w:tc>
          <w:tcPr>
            <w:tcW w:w="3192" w:type="dxa"/>
          </w:tcPr>
          <w:p w14:paraId="2724E8AC"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1%</w:t>
            </w:r>
          </w:p>
        </w:tc>
      </w:tr>
      <w:tr w:rsidR="00EA6A22" w:rsidRPr="00BC2F54" w14:paraId="1C8D0CB8" w14:textId="77777777" w:rsidTr="000D4538">
        <w:trPr>
          <w:trHeight w:val="486"/>
        </w:trPr>
        <w:tc>
          <w:tcPr>
            <w:tcW w:w="2994" w:type="dxa"/>
          </w:tcPr>
          <w:p w14:paraId="42EABA73"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41 – Above </w:t>
            </w:r>
          </w:p>
        </w:tc>
        <w:tc>
          <w:tcPr>
            <w:tcW w:w="3192" w:type="dxa"/>
          </w:tcPr>
          <w:p w14:paraId="41FFB627"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0</w:t>
            </w:r>
          </w:p>
        </w:tc>
        <w:tc>
          <w:tcPr>
            <w:tcW w:w="3192" w:type="dxa"/>
          </w:tcPr>
          <w:p w14:paraId="09FBD0FC"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0</w:t>
            </w:r>
          </w:p>
        </w:tc>
      </w:tr>
      <w:tr w:rsidR="00EA6A22" w:rsidRPr="00BC2F54" w14:paraId="18CA64A5" w14:textId="77777777" w:rsidTr="000D4538">
        <w:trPr>
          <w:trHeight w:val="449"/>
        </w:trPr>
        <w:tc>
          <w:tcPr>
            <w:tcW w:w="2994" w:type="dxa"/>
          </w:tcPr>
          <w:p w14:paraId="6A2DB905"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 xml:space="preserve"> Total </w:t>
            </w:r>
          </w:p>
        </w:tc>
        <w:tc>
          <w:tcPr>
            <w:tcW w:w="3192" w:type="dxa"/>
          </w:tcPr>
          <w:p w14:paraId="771FEE46"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40</w:t>
            </w:r>
          </w:p>
        </w:tc>
        <w:tc>
          <w:tcPr>
            <w:tcW w:w="3192" w:type="dxa"/>
          </w:tcPr>
          <w:p w14:paraId="1F04DE21"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100</w:t>
            </w:r>
          </w:p>
        </w:tc>
      </w:tr>
    </w:tbl>
    <w:p w14:paraId="2783BA73"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Source: Field Survey, 2018.</w:t>
      </w:r>
    </w:p>
    <w:p w14:paraId="0394A393" w14:textId="77777777" w:rsidR="00EA6A22" w:rsidRPr="00BC2F54" w:rsidRDefault="00EA6A22" w:rsidP="00BC2F54">
      <w:pPr>
        <w:spacing w:before="100" w:beforeAutospacing="1" w:after="100" w:afterAutospacing="1" w:line="360" w:lineRule="auto"/>
        <w:jc w:val="both"/>
        <w:rPr>
          <w:rFonts w:ascii="Times New Roman" w:hAnsi="Times New Roman" w:cs="Times New Roman"/>
          <w:b/>
          <w:sz w:val="24"/>
          <w:szCs w:val="24"/>
        </w:rPr>
      </w:pPr>
      <w:r w:rsidRPr="00BC2F54">
        <w:rPr>
          <w:rFonts w:ascii="Times New Roman" w:hAnsi="Times New Roman" w:cs="Times New Roman"/>
          <w:sz w:val="24"/>
          <w:szCs w:val="24"/>
        </w:rPr>
        <w:t xml:space="preserve">Table 2 </w:t>
      </w:r>
      <w:proofErr w:type="gramStart"/>
      <w:r w:rsidRPr="00BC2F54">
        <w:rPr>
          <w:rFonts w:ascii="Times New Roman" w:hAnsi="Times New Roman" w:cs="Times New Roman"/>
          <w:sz w:val="24"/>
          <w:szCs w:val="24"/>
        </w:rPr>
        <w:t>shows  25</w:t>
      </w:r>
      <w:proofErr w:type="gramEnd"/>
      <w:r w:rsidRPr="00BC2F54">
        <w:rPr>
          <w:rFonts w:ascii="Times New Roman" w:hAnsi="Times New Roman" w:cs="Times New Roman"/>
          <w:sz w:val="24"/>
          <w:szCs w:val="24"/>
        </w:rPr>
        <w:t xml:space="preserve">(65.5%) respondents were within the age range of 20-25 years; 11(27.5%)  respondents were within the age range of 26-30 years, 4 (1%)  respondents  were within the age of </w:t>
      </w:r>
      <w:proofErr w:type="spellStart"/>
      <w:r w:rsidRPr="00BC2F54">
        <w:rPr>
          <w:rFonts w:ascii="Times New Roman" w:hAnsi="Times New Roman" w:cs="Times New Roman"/>
          <w:sz w:val="24"/>
          <w:szCs w:val="24"/>
        </w:rPr>
        <w:t>of</w:t>
      </w:r>
      <w:proofErr w:type="spellEnd"/>
      <w:r w:rsidRPr="00BC2F54">
        <w:rPr>
          <w:rFonts w:ascii="Times New Roman" w:hAnsi="Times New Roman" w:cs="Times New Roman"/>
          <w:sz w:val="24"/>
          <w:szCs w:val="24"/>
        </w:rPr>
        <w:t xml:space="preserve"> 31- 35, while the age  range of 41- above was 0%. This implies that 25 (62.5) respondents who </w:t>
      </w:r>
      <w:r w:rsidRPr="00BC2F54">
        <w:rPr>
          <w:rFonts w:ascii="Times New Roman" w:hAnsi="Times New Roman" w:cs="Times New Roman"/>
          <w:sz w:val="24"/>
          <w:szCs w:val="24"/>
        </w:rPr>
        <w:lastRenderedPageBreak/>
        <w:t xml:space="preserve">were within the age range of 20 – </w:t>
      </w:r>
      <w:proofErr w:type="gramStart"/>
      <w:r w:rsidRPr="00BC2F54">
        <w:rPr>
          <w:rFonts w:ascii="Times New Roman" w:hAnsi="Times New Roman" w:cs="Times New Roman"/>
          <w:sz w:val="24"/>
          <w:szCs w:val="24"/>
        </w:rPr>
        <w:t>25 year old</w:t>
      </w:r>
      <w:proofErr w:type="gramEnd"/>
      <w:r w:rsidRPr="00BC2F54">
        <w:rPr>
          <w:rFonts w:ascii="Times New Roman" w:hAnsi="Times New Roman" w:cs="Times New Roman"/>
          <w:sz w:val="24"/>
          <w:szCs w:val="24"/>
        </w:rPr>
        <w:t xml:space="preserve"> were more than all other respondents under the age distribution in the study area. </w:t>
      </w:r>
    </w:p>
    <w:p w14:paraId="7853F10D" w14:textId="77777777" w:rsidR="00EA6A22" w:rsidRPr="00BC2F54" w:rsidRDefault="00EA6A22" w:rsidP="00BC2F54">
      <w:pPr>
        <w:pStyle w:val="Heading3"/>
        <w:spacing w:before="100" w:beforeAutospacing="1" w:after="100" w:afterAutospacing="1" w:line="360" w:lineRule="auto"/>
        <w:rPr>
          <w:rFonts w:ascii="Times New Roman" w:hAnsi="Times New Roman" w:cs="Times New Roman"/>
          <w:color w:val="auto"/>
        </w:rPr>
      </w:pPr>
      <w:r w:rsidRPr="00BC2F54">
        <w:rPr>
          <w:rFonts w:ascii="Times New Roman" w:hAnsi="Times New Roman" w:cs="Times New Roman"/>
          <w:color w:val="auto"/>
        </w:rPr>
        <w:t xml:space="preserve">Table 3 </w:t>
      </w:r>
      <w:r w:rsidRPr="00BC2F54">
        <w:rPr>
          <w:rFonts w:ascii="Times New Roman" w:hAnsi="Times New Roman" w:cs="Times New Roman"/>
          <w:color w:val="auto"/>
        </w:rPr>
        <w:tab/>
        <w:t xml:space="preserve">Marital Status of Respondents </w:t>
      </w:r>
    </w:p>
    <w:tbl>
      <w:tblPr>
        <w:tblStyle w:val="TableGrid"/>
        <w:tblW w:w="0" w:type="auto"/>
        <w:tblInd w:w="198" w:type="dxa"/>
        <w:tblLook w:val="04A0" w:firstRow="1" w:lastRow="0" w:firstColumn="1" w:lastColumn="0" w:noHBand="0" w:noVBand="1"/>
      </w:tblPr>
      <w:tblGrid>
        <w:gridCol w:w="2915"/>
        <w:gridCol w:w="3118"/>
        <w:gridCol w:w="3119"/>
      </w:tblGrid>
      <w:tr w:rsidR="00EA6A22" w:rsidRPr="00BC2F54" w14:paraId="0D2B7739" w14:textId="77777777" w:rsidTr="000D4538">
        <w:trPr>
          <w:trHeight w:val="116"/>
        </w:trPr>
        <w:tc>
          <w:tcPr>
            <w:tcW w:w="2994" w:type="dxa"/>
            <w:vAlign w:val="center"/>
          </w:tcPr>
          <w:p w14:paraId="475377D5"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Class</w:t>
            </w:r>
          </w:p>
        </w:tc>
        <w:tc>
          <w:tcPr>
            <w:tcW w:w="3192" w:type="dxa"/>
            <w:vAlign w:val="center"/>
          </w:tcPr>
          <w:p w14:paraId="682906CF"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Frequency</w:t>
            </w:r>
          </w:p>
        </w:tc>
        <w:tc>
          <w:tcPr>
            <w:tcW w:w="3192" w:type="dxa"/>
            <w:vAlign w:val="center"/>
          </w:tcPr>
          <w:p w14:paraId="08F72AA3" w14:textId="77777777" w:rsidR="00EA6A22" w:rsidRPr="00BC2F54" w:rsidRDefault="00EA6A22" w:rsidP="00BC2F54">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BC2F54">
              <w:rPr>
                <w:rFonts w:ascii="Times New Roman" w:hAnsi="Times New Roman" w:cs="Times New Roman"/>
                <w:color w:val="auto"/>
                <w:sz w:val="24"/>
                <w:szCs w:val="24"/>
              </w:rPr>
              <w:t>Percentage</w:t>
            </w:r>
          </w:p>
        </w:tc>
      </w:tr>
      <w:tr w:rsidR="00EA6A22" w:rsidRPr="00BC2F54" w14:paraId="343B9B4F" w14:textId="77777777" w:rsidTr="000D4538">
        <w:tc>
          <w:tcPr>
            <w:tcW w:w="2994" w:type="dxa"/>
          </w:tcPr>
          <w:p w14:paraId="57898E89"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Married  </w:t>
            </w:r>
          </w:p>
        </w:tc>
        <w:tc>
          <w:tcPr>
            <w:tcW w:w="3192" w:type="dxa"/>
          </w:tcPr>
          <w:p w14:paraId="532E0CE3"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 xml:space="preserve">15 </w:t>
            </w:r>
          </w:p>
        </w:tc>
        <w:tc>
          <w:tcPr>
            <w:tcW w:w="3192" w:type="dxa"/>
          </w:tcPr>
          <w:p w14:paraId="28B1489E"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37.5</w:t>
            </w:r>
          </w:p>
        </w:tc>
      </w:tr>
      <w:tr w:rsidR="00EA6A22" w:rsidRPr="00BC2F54" w14:paraId="23930238" w14:textId="77777777" w:rsidTr="000D4538">
        <w:tc>
          <w:tcPr>
            <w:tcW w:w="2994" w:type="dxa"/>
          </w:tcPr>
          <w:p w14:paraId="6DC1EB3B"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Single </w:t>
            </w:r>
          </w:p>
        </w:tc>
        <w:tc>
          <w:tcPr>
            <w:tcW w:w="3192" w:type="dxa"/>
          </w:tcPr>
          <w:p w14:paraId="436A25DA"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25</w:t>
            </w:r>
          </w:p>
        </w:tc>
        <w:tc>
          <w:tcPr>
            <w:tcW w:w="3192" w:type="dxa"/>
          </w:tcPr>
          <w:p w14:paraId="5A3AF9EE"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62.5%</w:t>
            </w:r>
          </w:p>
        </w:tc>
      </w:tr>
      <w:tr w:rsidR="00EA6A22" w:rsidRPr="00BC2F54" w14:paraId="6A83EE78" w14:textId="77777777" w:rsidTr="000D4538">
        <w:tc>
          <w:tcPr>
            <w:tcW w:w="2994" w:type="dxa"/>
          </w:tcPr>
          <w:p w14:paraId="59C8E141"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 xml:space="preserve">Total </w:t>
            </w:r>
          </w:p>
        </w:tc>
        <w:tc>
          <w:tcPr>
            <w:tcW w:w="3192" w:type="dxa"/>
          </w:tcPr>
          <w:p w14:paraId="0A765C53"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40</w:t>
            </w:r>
          </w:p>
        </w:tc>
        <w:tc>
          <w:tcPr>
            <w:tcW w:w="3192" w:type="dxa"/>
          </w:tcPr>
          <w:p w14:paraId="79C08A3B"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100</w:t>
            </w:r>
          </w:p>
        </w:tc>
      </w:tr>
    </w:tbl>
    <w:p w14:paraId="6260674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Source: Field Survey, 2018.</w:t>
      </w:r>
    </w:p>
    <w:p w14:paraId="276802E3"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Table 3 shows that 15(37.5%) of the respondents are married, 25 (62.5%) respondents were single. It implies that the number of single respondents were more than those not married in this study. </w:t>
      </w:r>
    </w:p>
    <w:p w14:paraId="5C43995A" w14:textId="77777777" w:rsidR="00EA6A22" w:rsidRPr="00BC2F54" w:rsidRDefault="00EA6A22" w:rsidP="00BC2F54">
      <w:pPr>
        <w:pStyle w:val="Heading3"/>
        <w:spacing w:before="100" w:beforeAutospacing="1" w:after="100" w:afterAutospacing="1" w:line="360" w:lineRule="auto"/>
        <w:rPr>
          <w:rFonts w:ascii="Times New Roman" w:hAnsi="Times New Roman" w:cs="Times New Roman"/>
          <w:color w:val="auto"/>
        </w:rPr>
      </w:pPr>
      <w:r w:rsidRPr="00BC2F54">
        <w:rPr>
          <w:rFonts w:ascii="Times New Roman" w:hAnsi="Times New Roman" w:cs="Times New Roman"/>
          <w:color w:val="auto"/>
        </w:rPr>
        <w:t xml:space="preserve">Table 4 </w:t>
      </w:r>
      <w:r w:rsidRPr="00BC2F54">
        <w:rPr>
          <w:rFonts w:ascii="Times New Roman" w:hAnsi="Times New Roman" w:cs="Times New Roman"/>
          <w:color w:val="auto"/>
        </w:rPr>
        <w:tab/>
        <w:t xml:space="preserve">Qualification of the Respondents  </w:t>
      </w:r>
    </w:p>
    <w:tbl>
      <w:tblPr>
        <w:tblStyle w:val="TableGrid"/>
        <w:tblW w:w="0" w:type="auto"/>
        <w:tblInd w:w="198" w:type="dxa"/>
        <w:tblLook w:val="04A0" w:firstRow="1" w:lastRow="0" w:firstColumn="1" w:lastColumn="0" w:noHBand="0" w:noVBand="1"/>
      </w:tblPr>
      <w:tblGrid>
        <w:gridCol w:w="2931"/>
        <w:gridCol w:w="3110"/>
        <w:gridCol w:w="3111"/>
      </w:tblGrid>
      <w:tr w:rsidR="00EA6A22" w:rsidRPr="00BC2F54" w14:paraId="0356CF8C" w14:textId="77777777" w:rsidTr="000D4538">
        <w:trPr>
          <w:trHeight w:val="116"/>
        </w:trPr>
        <w:tc>
          <w:tcPr>
            <w:tcW w:w="2994" w:type="dxa"/>
            <w:vAlign w:val="center"/>
          </w:tcPr>
          <w:p w14:paraId="285EF833"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Qualification</w:t>
            </w:r>
          </w:p>
        </w:tc>
        <w:tc>
          <w:tcPr>
            <w:tcW w:w="3192" w:type="dxa"/>
            <w:vAlign w:val="center"/>
          </w:tcPr>
          <w:p w14:paraId="5E648295"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Frequency</w:t>
            </w:r>
          </w:p>
        </w:tc>
        <w:tc>
          <w:tcPr>
            <w:tcW w:w="3192" w:type="dxa"/>
            <w:vAlign w:val="center"/>
          </w:tcPr>
          <w:p w14:paraId="50F287F6" w14:textId="77777777" w:rsidR="00EA6A22" w:rsidRPr="00BC2F54" w:rsidRDefault="00EA6A22" w:rsidP="00BC2F54">
            <w:pPr>
              <w:pStyle w:val="Heading2"/>
              <w:spacing w:before="100" w:beforeAutospacing="1" w:after="100" w:afterAutospacing="1" w:line="360" w:lineRule="auto"/>
              <w:jc w:val="center"/>
              <w:outlineLvl w:val="1"/>
              <w:rPr>
                <w:rFonts w:ascii="Times New Roman" w:hAnsi="Times New Roman" w:cs="Times New Roman"/>
                <w:b w:val="0"/>
                <w:color w:val="auto"/>
                <w:sz w:val="24"/>
                <w:szCs w:val="24"/>
              </w:rPr>
            </w:pPr>
            <w:r w:rsidRPr="00BC2F54">
              <w:rPr>
                <w:rFonts w:ascii="Times New Roman" w:hAnsi="Times New Roman" w:cs="Times New Roman"/>
                <w:color w:val="auto"/>
                <w:sz w:val="24"/>
                <w:szCs w:val="24"/>
              </w:rPr>
              <w:t>Percentage</w:t>
            </w:r>
          </w:p>
        </w:tc>
      </w:tr>
      <w:tr w:rsidR="00EA6A22" w:rsidRPr="00BC2F54" w14:paraId="3741EEA6" w14:textId="77777777" w:rsidTr="000D4538">
        <w:tc>
          <w:tcPr>
            <w:tcW w:w="2994" w:type="dxa"/>
          </w:tcPr>
          <w:p w14:paraId="3464E5E8"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SSCE</w:t>
            </w:r>
          </w:p>
        </w:tc>
        <w:tc>
          <w:tcPr>
            <w:tcW w:w="3192" w:type="dxa"/>
          </w:tcPr>
          <w:p w14:paraId="1DD4CA07"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 xml:space="preserve">8 </w:t>
            </w:r>
          </w:p>
        </w:tc>
        <w:tc>
          <w:tcPr>
            <w:tcW w:w="3192" w:type="dxa"/>
          </w:tcPr>
          <w:p w14:paraId="075732BB"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20%</w:t>
            </w:r>
          </w:p>
        </w:tc>
      </w:tr>
      <w:tr w:rsidR="00EA6A22" w:rsidRPr="00BC2F54" w14:paraId="1B7F47A5" w14:textId="77777777" w:rsidTr="000D4538">
        <w:tc>
          <w:tcPr>
            <w:tcW w:w="2994" w:type="dxa"/>
          </w:tcPr>
          <w:p w14:paraId="776D316A"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NCE- OND </w:t>
            </w:r>
          </w:p>
        </w:tc>
        <w:tc>
          <w:tcPr>
            <w:tcW w:w="3192" w:type="dxa"/>
          </w:tcPr>
          <w:p w14:paraId="330DAAEA"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20</w:t>
            </w:r>
          </w:p>
        </w:tc>
        <w:tc>
          <w:tcPr>
            <w:tcW w:w="3192" w:type="dxa"/>
          </w:tcPr>
          <w:p w14:paraId="2E62B324"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50%</w:t>
            </w:r>
          </w:p>
        </w:tc>
      </w:tr>
      <w:tr w:rsidR="00EA6A22" w:rsidRPr="00BC2F54" w14:paraId="1BB14A0B" w14:textId="77777777" w:rsidTr="000D4538">
        <w:tc>
          <w:tcPr>
            <w:tcW w:w="2994" w:type="dxa"/>
          </w:tcPr>
          <w:p w14:paraId="7CEC3711"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HND/AM/ BSC </w:t>
            </w:r>
          </w:p>
        </w:tc>
        <w:tc>
          <w:tcPr>
            <w:tcW w:w="3192" w:type="dxa"/>
          </w:tcPr>
          <w:p w14:paraId="0D0974E0"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10</w:t>
            </w:r>
          </w:p>
        </w:tc>
        <w:tc>
          <w:tcPr>
            <w:tcW w:w="3192" w:type="dxa"/>
          </w:tcPr>
          <w:p w14:paraId="3ED565DB"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25%</w:t>
            </w:r>
          </w:p>
        </w:tc>
      </w:tr>
      <w:tr w:rsidR="00EA6A22" w:rsidRPr="00BC2F54" w14:paraId="101FAA92" w14:textId="77777777" w:rsidTr="000D4538">
        <w:tc>
          <w:tcPr>
            <w:tcW w:w="2994" w:type="dxa"/>
          </w:tcPr>
          <w:p w14:paraId="7B724668"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color w:val="auto"/>
                <w:sz w:val="24"/>
                <w:szCs w:val="24"/>
              </w:rPr>
            </w:pPr>
            <w:r w:rsidRPr="00BC2F54">
              <w:rPr>
                <w:rFonts w:ascii="Times New Roman" w:hAnsi="Times New Roman" w:cs="Times New Roman"/>
                <w:color w:val="auto"/>
                <w:sz w:val="24"/>
                <w:szCs w:val="24"/>
              </w:rPr>
              <w:t xml:space="preserve">MA </w:t>
            </w:r>
          </w:p>
        </w:tc>
        <w:tc>
          <w:tcPr>
            <w:tcW w:w="3192" w:type="dxa"/>
          </w:tcPr>
          <w:p w14:paraId="6A040FBF"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2</w:t>
            </w:r>
          </w:p>
        </w:tc>
        <w:tc>
          <w:tcPr>
            <w:tcW w:w="3192" w:type="dxa"/>
          </w:tcPr>
          <w:p w14:paraId="38DCF7EA" w14:textId="77777777" w:rsidR="00EA6A22" w:rsidRPr="00BC2F54" w:rsidRDefault="00EA6A22" w:rsidP="00BC2F54">
            <w:pPr>
              <w:spacing w:before="100" w:beforeAutospacing="1" w:after="100" w:afterAutospacing="1" w:line="360" w:lineRule="auto"/>
              <w:jc w:val="center"/>
              <w:rPr>
                <w:rFonts w:ascii="Times New Roman" w:hAnsi="Times New Roman" w:cs="Times New Roman"/>
                <w:sz w:val="24"/>
                <w:szCs w:val="24"/>
              </w:rPr>
            </w:pPr>
            <w:r w:rsidRPr="00BC2F54">
              <w:rPr>
                <w:rFonts w:ascii="Times New Roman" w:hAnsi="Times New Roman" w:cs="Times New Roman"/>
                <w:sz w:val="24"/>
                <w:szCs w:val="24"/>
              </w:rPr>
              <w:t>5%</w:t>
            </w:r>
          </w:p>
        </w:tc>
      </w:tr>
      <w:tr w:rsidR="00EA6A22" w:rsidRPr="00BC2F54" w14:paraId="271A042E" w14:textId="77777777" w:rsidTr="000D4538">
        <w:tc>
          <w:tcPr>
            <w:tcW w:w="2994" w:type="dxa"/>
          </w:tcPr>
          <w:p w14:paraId="29DF5F5C" w14:textId="77777777" w:rsidR="00EA6A22" w:rsidRPr="00BC2F54" w:rsidRDefault="00EA6A22" w:rsidP="00BC2F54">
            <w:pPr>
              <w:pStyle w:val="Heading1"/>
              <w:spacing w:before="100" w:beforeAutospacing="1" w:after="100" w:afterAutospacing="1" w:line="360" w:lineRule="auto"/>
              <w:jc w:val="center"/>
              <w:outlineLvl w:val="0"/>
              <w:rPr>
                <w:rFonts w:ascii="Times New Roman" w:hAnsi="Times New Roman" w:cs="Times New Roman"/>
                <w:b/>
                <w:color w:val="auto"/>
                <w:sz w:val="24"/>
                <w:szCs w:val="24"/>
              </w:rPr>
            </w:pPr>
            <w:r w:rsidRPr="00BC2F54">
              <w:rPr>
                <w:rFonts w:ascii="Times New Roman" w:hAnsi="Times New Roman" w:cs="Times New Roman"/>
                <w:b/>
                <w:color w:val="auto"/>
                <w:sz w:val="24"/>
                <w:szCs w:val="24"/>
              </w:rPr>
              <w:t xml:space="preserve">Total </w:t>
            </w:r>
          </w:p>
        </w:tc>
        <w:tc>
          <w:tcPr>
            <w:tcW w:w="3192" w:type="dxa"/>
          </w:tcPr>
          <w:p w14:paraId="795A085D"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40</w:t>
            </w:r>
          </w:p>
        </w:tc>
        <w:tc>
          <w:tcPr>
            <w:tcW w:w="3192" w:type="dxa"/>
          </w:tcPr>
          <w:p w14:paraId="0DFFBD9E"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100</w:t>
            </w:r>
          </w:p>
        </w:tc>
      </w:tr>
    </w:tbl>
    <w:p w14:paraId="2C1F31E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Source: Field Survey, 2018.</w:t>
      </w:r>
    </w:p>
    <w:p w14:paraId="43C93E0F" w14:textId="77777777"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Table 4 shows that 8(20%) were holders of Senior Secondary school Certificate </w:t>
      </w:r>
      <w:proofErr w:type="gramStart"/>
      <w:r w:rsidRPr="00BC2F54">
        <w:rPr>
          <w:rFonts w:ascii="Times New Roman" w:hAnsi="Times New Roman" w:cs="Times New Roman"/>
          <w:sz w:val="24"/>
          <w:szCs w:val="24"/>
        </w:rPr>
        <w:t>SSCE,  20</w:t>
      </w:r>
      <w:proofErr w:type="gramEnd"/>
      <w:r w:rsidRPr="00BC2F54">
        <w:rPr>
          <w:rFonts w:ascii="Times New Roman" w:hAnsi="Times New Roman" w:cs="Times New Roman"/>
          <w:sz w:val="24"/>
          <w:szCs w:val="24"/>
        </w:rPr>
        <w:t xml:space="preserve"> (50%) respondent were holders of NCE/OND school certificate, 10(25) respondent were holder of HND/AM/ BSC school certificate, while 2(5%) respondent were holders of  MA school certificate. This show that the respondent who were NCE/OND holder were more than the others under the qualification variable I the study area. </w:t>
      </w:r>
    </w:p>
    <w:p w14:paraId="00CB9691" w14:textId="77777777" w:rsidR="00BC2F54" w:rsidRDefault="00BC2F54" w:rsidP="00BC2F54">
      <w:pPr>
        <w:spacing w:before="100" w:beforeAutospacing="1" w:after="100" w:afterAutospacing="1" w:line="360" w:lineRule="auto"/>
        <w:rPr>
          <w:rFonts w:ascii="Times New Roman" w:hAnsi="Times New Roman" w:cs="Times New Roman"/>
          <w:b/>
          <w:sz w:val="24"/>
          <w:szCs w:val="24"/>
        </w:rPr>
      </w:pPr>
    </w:p>
    <w:p w14:paraId="1A5E9D91" w14:textId="09619CDE" w:rsidR="00EA6A22" w:rsidRPr="00BC2F54" w:rsidRDefault="00EA6A22" w:rsidP="00BC2F54">
      <w:pPr>
        <w:spacing w:before="100" w:beforeAutospacing="1" w:after="100" w:afterAutospacing="1" w:line="360" w:lineRule="auto"/>
        <w:rPr>
          <w:rFonts w:ascii="Times New Roman" w:hAnsi="Times New Roman" w:cs="Times New Roman"/>
          <w:b/>
          <w:sz w:val="24"/>
          <w:szCs w:val="24"/>
        </w:rPr>
      </w:pPr>
      <w:r w:rsidRPr="00BC2F54">
        <w:rPr>
          <w:rFonts w:ascii="Times New Roman" w:hAnsi="Times New Roman" w:cs="Times New Roman"/>
          <w:b/>
          <w:sz w:val="24"/>
          <w:szCs w:val="24"/>
        </w:rPr>
        <w:lastRenderedPageBreak/>
        <w:t xml:space="preserve">4.2 </w:t>
      </w:r>
      <w:r w:rsidRPr="00BC2F54">
        <w:rPr>
          <w:rFonts w:ascii="Times New Roman" w:hAnsi="Times New Roman" w:cs="Times New Roman"/>
          <w:b/>
          <w:sz w:val="24"/>
          <w:szCs w:val="24"/>
        </w:rPr>
        <w:tab/>
        <w:t xml:space="preserve">Analysis of Research Question </w:t>
      </w:r>
    </w:p>
    <w:p w14:paraId="3ACF8E8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b/>
        <w:t xml:space="preserve">The research questions were analyzed using the mean rating as indicated below: </w:t>
      </w:r>
    </w:p>
    <w:p w14:paraId="479BBC7D"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1.00-1.99</w:t>
      </w:r>
      <w:r w:rsidRPr="00BC2F54">
        <w:rPr>
          <w:rFonts w:ascii="Times New Roman" w:hAnsi="Times New Roman" w:cs="Times New Roman"/>
          <w:sz w:val="24"/>
          <w:szCs w:val="24"/>
        </w:rPr>
        <w:tab/>
      </w:r>
      <w:r w:rsidRPr="00BC2F54">
        <w:rPr>
          <w:rFonts w:ascii="Times New Roman" w:hAnsi="Times New Roman" w:cs="Times New Roman"/>
          <w:sz w:val="24"/>
          <w:szCs w:val="24"/>
        </w:rPr>
        <w:tab/>
        <w:t xml:space="preserve">Strongly Disagreed </w:t>
      </w:r>
      <w:r w:rsidRPr="00BC2F54">
        <w:rPr>
          <w:rFonts w:ascii="Times New Roman" w:hAnsi="Times New Roman" w:cs="Times New Roman"/>
          <w:sz w:val="24"/>
          <w:szCs w:val="24"/>
        </w:rPr>
        <w:tab/>
      </w:r>
      <w:r w:rsidRPr="00BC2F54">
        <w:rPr>
          <w:rFonts w:ascii="Times New Roman" w:hAnsi="Times New Roman" w:cs="Times New Roman"/>
          <w:sz w:val="24"/>
          <w:szCs w:val="24"/>
        </w:rPr>
        <w:tab/>
        <w:t xml:space="preserve">2.00- 2.49 Disagreed </w:t>
      </w:r>
    </w:p>
    <w:p w14:paraId="3C9AF362"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2.50-3.99</w:t>
      </w:r>
      <w:r w:rsidRPr="00BC2F54">
        <w:rPr>
          <w:rFonts w:ascii="Times New Roman" w:hAnsi="Times New Roman" w:cs="Times New Roman"/>
          <w:sz w:val="24"/>
          <w:szCs w:val="24"/>
        </w:rPr>
        <w:tab/>
      </w:r>
      <w:r w:rsidRPr="00BC2F54">
        <w:rPr>
          <w:rFonts w:ascii="Times New Roman" w:hAnsi="Times New Roman" w:cs="Times New Roman"/>
          <w:sz w:val="24"/>
          <w:szCs w:val="24"/>
        </w:rPr>
        <w:tab/>
        <w:t xml:space="preserve">Agreed </w:t>
      </w:r>
      <w:r w:rsidRPr="00BC2F54">
        <w:rPr>
          <w:rFonts w:ascii="Times New Roman" w:hAnsi="Times New Roman" w:cs="Times New Roman"/>
          <w:sz w:val="24"/>
          <w:szCs w:val="24"/>
        </w:rPr>
        <w:tab/>
      </w:r>
      <w:r w:rsidRPr="00BC2F54">
        <w:rPr>
          <w:rFonts w:ascii="Times New Roman" w:hAnsi="Times New Roman" w:cs="Times New Roman"/>
          <w:sz w:val="24"/>
          <w:szCs w:val="24"/>
        </w:rPr>
        <w:tab/>
      </w:r>
      <w:r w:rsidRPr="00BC2F54">
        <w:rPr>
          <w:rFonts w:ascii="Times New Roman" w:hAnsi="Times New Roman" w:cs="Times New Roman"/>
          <w:sz w:val="24"/>
          <w:szCs w:val="24"/>
        </w:rPr>
        <w:tab/>
      </w:r>
      <w:r w:rsidRPr="00BC2F54">
        <w:rPr>
          <w:rFonts w:ascii="Times New Roman" w:hAnsi="Times New Roman" w:cs="Times New Roman"/>
          <w:sz w:val="24"/>
          <w:szCs w:val="24"/>
        </w:rPr>
        <w:tab/>
        <w:t xml:space="preserve">4.00-4.50 Strongly Agreed. </w:t>
      </w:r>
    </w:p>
    <w:p w14:paraId="1F77C6A1" w14:textId="1D86134C"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b/>
          <w:sz w:val="24"/>
          <w:szCs w:val="24"/>
        </w:rPr>
        <w:t>Research Question 1:</w:t>
      </w:r>
      <w:r w:rsidRPr="00BC2F54">
        <w:rPr>
          <w:rFonts w:ascii="Times New Roman" w:hAnsi="Times New Roman" w:cs="Times New Roman"/>
          <w:sz w:val="24"/>
          <w:szCs w:val="24"/>
        </w:rPr>
        <w:tab/>
        <w:t xml:space="preserve"> What is the impact of </w:t>
      </w:r>
      <w:r w:rsidR="000D4538" w:rsidRPr="00BC2F54">
        <w:rPr>
          <w:rFonts w:ascii="Times New Roman" w:hAnsi="Times New Roman" w:cs="Times New Roman"/>
          <w:sz w:val="24"/>
          <w:szCs w:val="24"/>
        </w:rPr>
        <w:t>small-scale</w:t>
      </w:r>
      <w:r w:rsidRPr="00BC2F54">
        <w:rPr>
          <w:rFonts w:ascii="Times New Roman" w:hAnsi="Times New Roman" w:cs="Times New Roman"/>
          <w:sz w:val="24"/>
          <w:szCs w:val="24"/>
        </w:rPr>
        <w:t xml:space="preserve"> enterprises in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w:t>
      </w:r>
    </w:p>
    <w:p w14:paraId="510BC1AA" w14:textId="0744D769" w:rsidR="00EA6A22" w:rsidRPr="00BC2F54" w:rsidRDefault="00EA6A22" w:rsidP="00BC2F54">
      <w:pPr>
        <w:pStyle w:val="BodyText"/>
        <w:spacing w:before="100" w:beforeAutospacing="1" w:after="100" w:afterAutospacing="1" w:line="360" w:lineRule="auto"/>
        <w:ind w:left="1440" w:hanging="1440"/>
        <w:rPr>
          <w:rFonts w:ascii="Times New Roman" w:hAnsi="Times New Roman" w:cs="Times New Roman"/>
          <w:sz w:val="24"/>
          <w:szCs w:val="24"/>
        </w:rPr>
      </w:pPr>
      <w:r w:rsidRPr="00BC2F54">
        <w:rPr>
          <w:rFonts w:ascii="Times New Roman" w:hAnsi="Times New Roman" w:cs="Times New Roman"/>
          <w:sz w:val="24"/>
          <w:szCs w:val="24"/>
        </w:rPr>
        <w:t xml:space="preserve">Table 6 </w:t>
      </w:r>
      <w:r w:rsidRPr="00BC2F54">
        <w:rPr>
          <w:rFonts w:ascii="Times New Roman" w:hAnsi="Times New Roman" w:cs="Times New Roman"/>
          <w:sz w:val="24"/>
          <w:szCs w:val="24"/>
        </w:rPr>
        <w:tab/>
        <w:t xml:space="preserve">Mean rating of differences between </w:t>
      </w:r>
      <w:r w:rsidR="000D4538" w:rsidRPr="00BC2F54">
        <w:rPr>
          <w:rFonts w:ascii="Times New Roman" w:hAnsi="Times New Roman" w:cs="Times New Roman"/>
          <w:sz w:val="24"/>
          <w:szCs w:val="24"/>
        </w:rPr>
        <w:t>small-scale</w:t>
      </w:r>
      <w:r w:rsidRPr="00BC2F54">
        <w:rPr>
          <w:rFonts w:ascii="Times New Roman" w:hAnsi="Times New Roman" w:cs="Times New Roman"/>
          <w:sz w:val="24"/>
          <w:szCs w:val="24"/>
        </w:rPr>
        <w:t xml:space="preserve"> enterprises and its development</w:t>
      </w:r>
    </w:p>
    <w:tbl>
      <w:tblPr>
        <w:tblStyle w:val="TableGrid"/>
        <w:tblW w:w="0" w:type="auto"/>
        <w:tblLook w:val="04A0" w:firstRow="1" w:lastRow="0" w:firstColumn="1" w:lastColumn="0" w:noHBand="0" w:noVBand="1"/>
      </w:tblPr>
      <w:tblGrid>
        <w:gridCol w:w="816"/>
        <w:gridCol w:w="5221"/>
        <w:gridCol w:w="981"/>
        <w:gridCol w:w="1064"/>
        <w:gridCol w:w="1268"/>
      </w:tblGrid>
      <w:tr w:rsidR="00EA6A22" w:rsidRPr="00BC2F54" w14:paraId="5091B722" w14:textId="77777777" w:rsidTr="000D4538">
        <w:tc>
          <w:tcPr>
            <w:tcW w:w="828" w:type="dxa"/>
          </w:tcPr>
          <w:p w14:paraId="4B1172EB"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S/N</w:t>
            </w:r>
          </w:p>
        </w:tc>
        <w:tc>
          <w:tcPr>
            <w:tcW w:w="5400" w:type="dxa"/>
          </w:tcPr>
          <w:p w14:paraId="77728B3E"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Item</w:t>
            </w:r>
          </w:p>
        </w:tc>
        <w:tc>
          <w:tcPr>
            <w:tcW w:w="990" w:type="dxa"/>
          </w:tcPr>
          <w:p w14:paraId="0054BC9E"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Mean</w:t>
            </w:r>
          </w:p>
        </w:tc>
        <w:tc>
          <w:tcPr>
            <w:tcW w:w="1080" w:type="dxa"/>
          </w:tcPr>
          <w:p w14:paraId="4DD4ACE0"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SD</w:t>
            </w:r>
          </w:p>
        </w:tc>
        <w:tc>
          <w:tcPr>
            <w:tcW w:w="1278" w:type="dxa"/>
          </w:tcPr>
          <w:p w14:paraId="72F8DF0C"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Remark</w:t>
            </w:r>
          </w:p>
        </w:tc>
      </w:tr>
      <w:tr w:rsidR="00EA6A22" w:rsidRPr="00BC2F54" w14:paraId="6920FAE9" w14:textId="77777777" w:rsidTr="000D4538">
        <w:tc>
          <w:tcPr>
            <w:tcW w:w="828" w:type="dxa"/>
          </w:tcPr>
          <w:p w14:paraId="012B8339"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7D55DC73" w14:textId="5FF90778"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enterprise impact positively in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w:t>
            </w:r>
          </w:p>
        </w:tc>
        <w:tc>
          <w:tcPr>
            <w:tcW w:w="990" w:type="dxa"/>
          </w:tcPr>
          <w:p w14:paraId="61F71133"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3.625</w:t>
            </w:r>
          </w:p>
        </w:tc>
        <w:tc>
          <w:tcPr>
            <w:tcW w:w="1080" w:type="dxa"/>
          </w:tcPr>
          <w:p w14:paraId="5E5BCCC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0.21</w:t>
            </w:r>
          </w:p>
        </w:tc>
        <w:tc>
          <w:tcPr>
            <w:tcW w:w="1278" w:type="dxa"/>
          </w:tcPr>
          <w:p w14:paraId="02CC0D25"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7C239716" w14:textId="77777777" w:rsidTr="000D4538">
        <w:tc>
          <w:tcPr>
            <w:tcW w:w="828" w:type="dxa"/>
          </w:tcPr>
          <w:p w14:paraId="3146BEE0"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02155605" w14:textId="79E7AE3B"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enterprise impact on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Economically?</w:t>
            </w:r>
          </w:p>
        </w:tc>
        <w:tc>
          <w:tcPr>
            <w:tcW w:w="990" w:type="dxa"/>
          </w:tcPr>
          <w:p w14:paraId="0791AB9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3.27</w:t>
            </w:r>
          </w:p>
        </w:tc>
        <w:tc>
          <w:tcPr>
            <w:tcW w:w="1080" w:type="dxa"/>
          </w:tcPr>
          <w:p w14:paraId="7A70E5B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0.85</w:t>
            </w:r>
          </w:p>
        </w:tc>
        <w:tc>
          <w:tcPr>
            <w:tcW w:w="1278" w:type="dxa"/>
          </w:tcPr>
          <w:p w14:paraId="582AC710"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1B772C66" w14:textId="77777777" w:rsidTr="000D4538">
        <w:tc>
          <w:tcPr>
            <w:tcW w:w="828" w:type="dxa"/>
          </w:tcPr>
          <w:p w14:paraId="7C6824DE"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425B5ED8" w14:textId="423410CB"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business </w:t>
            </w:r>
            <w:proofErr w:type="gramStart"/>
            <w:r w:rsidRPr="00BC2F54">
              <w:rPr>
                <w:rFonts w:ascii="Times New Roman" w:hAnsi="Times New Roman" w:cs="Times New Roman"/>
                <w:sz w:val="24"/>
                <w:szCs w:val="24"/>
              </w:rPr>
              <w:t>reduced</w:t>
            </w:r>
            <w:proofErr w:type="gramEnd"/>
            <w:r w:rsidRPr="00BC2F54">
              <w:rPr>
                <w:rFonts w:ascii="Times New Roman" w:hAnsi="Times New Roman" w:cs="Times New Roman"/>
                <w:sz w:val="24"/>
                <w:szCs w:val="24"/>
              </w:rPr>
              <w:t xml:space="preserve"> the level of unemployment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w:t>
            </w:r>
          </w:p>
        </w:tc>
        <w:tc>
          <w:tcPr>
            <w:tcW w:w="990" w:type="dxa"/>
          </w:tcPr>
          <w:p w14:paraId="46526A9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3.25</w:t>
            </w:r>
          </w:p>
        </w:tc>
        <w:tc>
          <w:tcPr>
            <w:tcW w:w="1080" w:type="dxa"/>
          </w:tcPr>
          <w:p w14:paraId="62D0392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11.01</w:t>
            </w:r>
          </w:p>
        </w:tc>
        <w:tc>
          <w:tcPr>
            <w:tcW w:w="1278" w:type="dxa"/>
          </w:tcPr>
          <w:p w14:paraId="692DC1F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330FB11C" w14:textId="77777777" w:rsidTr="000D4538">
        <w:tc>
          <w:tcPr>
            <w:tcW w:w="828" w:type="dxa"/>
          </w:tcPr>
          <w:p w14:paraId="45EF0EB6"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7F1424CB" w14:textId="3F9C1ABE"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enterprise impact on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w:t>
            </w:r>
            <w:proofErr w:type="gramStart"/>
            <w:r w:rsidRPr="00BC2F54">
              <w:rPr>
                <w:rFonts w:ascii="Times New Roman" w:hAnsi="Times New Roman" w:cs="Times New Roman"/>
                <w:sz w:val="24"/>
                <w:szCs w:val="24"/>
              </w:rPr>
              <w:t>Area  Politically</w:t>
            </w:r>
            <w:proofErr w:type="gramEnd"/>
            <w:r w:rsidRPr="00BC2F54">
              <w:rPr>
                <w:rFonts w:ascii="Times New Roman" w:hAnsi="Times New Roman" w:cs="Times New Roman"/>
                <w:sz w:val="24"/>
                <w:szCs w:val="24"/>
              </w:rPr>
              <w:t xml:space="preserve">? </w:t>
            </w:r>
          </w:p>
        </w:tc>
        <w:tc>
          <w:tcPr>
            <w:tcW w:w="990" w:type="dxa"/>
          </w:tcPr>
          <w:p w14:paraId="42D4874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w:t>
            </w:r>
          </w:p>
        </w:tc>
        <w:tc>
          <w:tcPr>
            <w:tcW w:w="1080" w:type="dxa"/>
          </w:tcPr>
          <w:p w14:paraId="6E57125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0.84</w:t>
            </w:r>
          </w:p>
        </w:tc>
        <w:tc>
          <w:tcPr>
            <w:tcW w:w="1278" w:type="dxa"/>
          </w:tcPr>
          <w:p w14:paraId="1D67D2D3"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625792EB" w14:textId="77777777" w:rsidTr="000D4538">
        <w:tc>
          <w:tcPr>
            <w:tcW w:w="828" w:type="dxa"/>
          </w:tcPr>
          <w:p w14:paraId="7C0A4B72"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31FD512C" w14:textId="33A8F23E"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business improve standard of living </w:t>
            </w:r>
            <w:proofErr w:type="gramStart"/>
            <w:r w:rsidRPr="00BC2F54">
              <w:rPr>
                <w:rFonts w:ascii="Times New Roman" w:hAnsi="Times New Roman" w:cs="Times New Roman"/>
                <w:sz w:val="24"/>
                <w:szCs w:val="24"/>
              </w:rPr>
              <w:t xml:space="preserve">in  </w:t>
            </w:r>
            <w:r w:rsidR="000D4538" w:rsidRPr="00BC2F54">
              <w:rPr>
                <w:rFonts w:ascii="Times New Roman" w:hAnsi="Times New Roman" w:cs="Times New Roman"/>
                <w:sz w:val="24"/>
                <w:szCs w:val="24"/>
              </w:rPr>
              <w:t>Sokoto</w:t>
            </w:r>
            <w:proofErr w:type="gramEnd"/>
            <w:r w:rsidRPr="00BC2F54">
              <w:rPr>
                <w:rFonts w:ascii="Times New Roman" w:hAnsi="Times New Roman" w:cs="Times New Roman"/>
                <w:sz w:val="24"/>
                <w:szCs w:val="24"/>
              </w:rPr>
              <w:t xml:space="preserve"> South Local Council Development Area</w:t>
            </w:r>
          </w:p>
        </w:tc>
        <w:tc>
          <w:tcPr>
            <w:tcW w:w="990" w:type="dxa"/>
          </w:tcPr>
          <w:p w14:paraId="5E1FC91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3.32</w:t>
            </w:r>
          </w:p>
        </w:tc>
        <w:tc>
          <w:tcPr>
            <w:tcW w:w="1080" w:type="dxa"/>
          </w:tcPr>
          <w:p w14:paraId="04727BD5"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0.56</w:t>
            </w:r>
          </w:p>
        </w:tc>
        <w:tc>
          <w:tcPr>
            <w:tcW w:w="1278" w:type="dxa"/>
          </w:tcPr>
          <w:p w14:paraId="37055340"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0B9531BA" w14:textId="77777777" w:rsidTr="000D4538">
        <w:tc>
          <w:tcPr>
            <w:tcW w:w="828" w:type="dxa"/>
          </w:tcPr>
          <w:p w14:paraId="54AC24F3"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6B126779" w14:textId="77777777"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proofErr w:type="gramStart"/>
            <w:r w:rsidRPr="00BC2F54">
              <w:rPr>
                <w:rFonts w:ascii="Times New Roman" w:hAnsi="Times New Roman" w:cs="Times New Roman"/>
                <w:sz w:val="24"/>
                <w:szCs w:val="24"/>
              </w:rPr>
              <w:t>Does</w:t>
            </w:r>
            <w:proofErr w:type="gramEnd"/>
            <w:r w:rsidRPr="00BC2F54">
              <w:rPr>
                <w:rFonts w:ascii="Times New Roman" w:hAnsi="Times New Roman" w:cs="Times New Roman"/>
                <w:sz w:val="24"/>
                <w:szCs w:val="24"/>
              </w:rPr>
              <w:t xml:space="preserve"> special government programs vividly affect the performance of small and </w:t>
            </w:r>
            <w:proofErr w:type="spellStart"/>
            <w:r w:rsidRPr="00BC2F54">
              <w:rPr>
                <w:rFonts w:ascii="Times New Roman" w:hAnsi="Times New Roman" w:cs="Times New Roman"/>
                <w:sz w:val="24"/>
                <w:szCs w:val="24"/>
              </w:rPr>
              <w:t>mediun</w:t>
            </w:r>
            <w:proofErr w:type="spellEnd"/>
            <w:r w:rsidRPr="00BC2F54">
              <w:rPr>
                <w:rFonts w:ascii="Times New Roman" w:hAnsi="Times New Roman" w:cs="Times New Roman"/>
                <w:sz w:val="24"/>
                <w:szCs w:val="24"/>
              </w:rPr>
              <w:t xml:space="preserve"> scale enterprises positively? </w:t>
            </w:r>
          </w:p>
        </w:tc>
        <w:tc>
          <w:tcPr>
            <w:tcW w:w="990" w:type="dxa"/>
          </w:tcPr>
          <w:p w14:paraId="3C188E0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2.82</w:t>
            </w:r>
          </w:p>
        </w:tc>
        <w:tc>
          <w:tcPr>
            <w:tcW w:w="1080" w:type="dxa"/>
          </w:tcPr>
          <w:p w14:paraId="150EAE1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1.02</w:t>
            </w:r>
          </w:p>
        </w:tc>
        <w:tc>
          <w:tcPr>
            <w:tcW w:w="1278" w:type="dxa"/>
          </w:tcPr>
          <w:p w14:paraId="6F397D9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398517D9" w14:textId="77777777" w:rsidTr="000D4538">
        <w:tc>
          <w:tcPr>
            <w:tcW w:w="828" w:type="dxa"/>
          </w:tcPr>
          <w:p w14:paraId="75A174E0"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4E0D9A14" w14:textId="0F9DA7B3"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business increase level of migration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w:t>
            </w:r>
          </w:p>
        </w:tc>
        <w:tc>
          <w:tcPr>
            <w:tcW w:w="990" w:type="dxa"/>
          </w:tcPr>
          <w:p w14:paraId="7ADCCFE6"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3.17</w:t>
            </w:r>
          </w:p>
        </w:tc>
        <w:tc>
          <w:tcPr>
            <w:tcW w:w="1080" w:type="dxa"/>
          </w:tcPr>
          <w:p w14:paraId="04209435"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1.04</w:t>
            </w:r>
          </w:p>
        </w:tc>
        <w:tc>
          <w:tcPr>
            <w:tcW w:w="1278" w:type="dxa"/>
          </w:tcPr>
          <w:p w14:paraId="70E26D3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73CD86F1" w14:textId="77777777" w:rsidTr="000D4538">
        <w:tc>
          <w:tcPr>
            <w:tcW w:w="828" w:type="dxa"/>
          </w:tcPr>
          <w:p w14:paraId="41F0A84A"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4874EB29" w14:textId="16C92FA8"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median scale enterprise impact on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psychologically</w:t>
            </w:r>
          </w:p>
        </w:tc>
        <w:tc>
          <w:tcPr>
            <w:tcW w:w="990" w:type="dxa"/>
          </w:tcPr>
          <w:p w14:paraId="486E5A4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3.25</w:t>
            </w:r>
          </w:p>
        </w:tc>
        <w:tc>
          <w:tcPr>
            <w:tcW w:w="1080" w:type="dxa"/>
          </w:tcPr>
          <w:p w14:paraId="4C8A8CE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0.79</w:t>
            </w:r>
          </w:p>
        </w:tc>
        <w:tc>
          <w:tcPr>
            <w:tcW w:w="1278" w:type="dxa"/>
          </w:tcPr>
          <w:p w14:paraId="7A4CEA82"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69AC58C9" w14:textId="77777777" w:rsidTr="000D4538">
        <w:tc>
          <w:tcPr>
            <w:tcW w:w="828" w:type="dxa"/>
          </w:tcPr>
          <w:p w14:paraId="2EBEC65C"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67CC862B" w14:textId="18326135"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business significant impact on employment generation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w:t>
            </w:r>
          </w:p>
        </w:tc>
        <w:tc>
          <w:tcPr>
            <w:tcW w:w="990" w:type="dxa"/>
          </w:tcPr>
          <w:p w14:paraId="2C441C27"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3.37</w:t>
            </w:r>
          </w:p>
        </w:tc>
        <w:tc>
          <w:tcPr>
            <w:tcW w:w="1080" w:type="dxa"/>
          </w:tcPr>
          <w:p w14:paraId="4BF8D9A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0.70</w:t>
            </w:r>
          </w:p>
        </w:tc>
        <w:tc>
          <w:tcPr>
            <w:tcW w:w="1278" w:type="dxa"/>
          </w:tcPr>
          <w:p w14:paraId="24C30BE7"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1888E348" w14:textId="77777777" w:rsidTr="000D4538">
        <w:tc>
          <w:tcPr>
            <w:tcW w:w="828" w:type="dxa"/>
          </w:tcPr>
          <w:p w14:paraId="13D6F5E2" w14:textId="77777777" w:rsidR="00EA6A22" w:rsidRPr="00BC2F54" w:rsidRDefault="00EA6A22" w:rsidP="00BC2F54">
            <w:pPr>
              <w:pStyle w:val="ListParagraph"/>
              <w:numPr>
                <w:ilvl w:val="0"/>
                <w:numId w:val="8"/>
              </w:numPr>
              <w:spacing w:before="100" w:beforeAutospacing="1" w:after="100" w:afterAutospacing="1" w:line="360" w:lineRule="auto"/>
              <w:contextualSpacing w:val="0"/>
              <w:rPr>
                <w:rFonts w:ascii="Times New Roman" w:hAnsi="Times New Roman" w:cs="Times New Roman"/>
                <w:sz w:val="24"/>
                <w:szCs w:val="24"/>
              </w:rPr>
            </w:pPr>
          </w:p>
        </w:tc>
        <w:tc>
          <w:tcPr>
            <w:tcW w:w="5400" w:type="dxa"/>
          </w:tcPr>
          <w:p w14:paraId="38A390EE" w14:textId="11795CA0"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sz w:val="24"/>
                <w:szCs w:val="24"/>
              </w:rPr>
              <w:t xml:space="preserve">Does small and medium scale business impact negatively on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w:t>
            </w:r>
          </w:p>
        </w:tc>
        <w:tc>
          <w:tcPr>
            <w:tcW w:w="990" w:type="dxa"/>
          </w:tcPr>
          <w:p w14:paraId="75FBCC4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2.6</w:t>
            </w:r>
          </w:p>
        </w:tc>
        <w:tc>
          <w:tcPr>
            <w:tcW w:w="1080" w:type="dxa"/>
          </w:tcPr>
          <w:p w14:paraId="57D8CD7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0.88</w:t>
            </w:r>
          </w:p>
        </w:tc>
        <w:tc>
          <w:tcPr>
            <w:tcW w:w="1278" w:type="dxa"/>
          </w:tcPr>
          <w:p w14:paraId="334FD41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Disagree</w:t>
            </w:r>
          </w:p>
        </w:tc>
      </w:tr>
    </w:tbl>
    <w:p w14:paraId="568401F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Source: Field Survey, 2018.</w:t>
      </w:r>
    </w:p>
    <w:p w14:paraId="214C6581" w14:textId="3288CEAB" w:rsidR="00EA6A22" w:rsidRPr="00BC2F54" w:rsidRDefault="00EA6A22" w:rsidP="00BC2F54">
      <w:pPr>
        <w:pStyle w:val="BodyText2"/>
        <w:spacing w:before="100" w:beforeAutospacing="1" w:after="100" w:afterAutospacing="1" w:line="360" w:lineRule="auto"/>
        <w:jc w:val="both"/>
        <w:rPr>
          <w:rFonts w:ascii="Times New Roman" w:hAnsi="Times New Roman" w:cs="Times New Roman"/>
          <w:b/>
          <w:sz w:val="24"/>
          <w:szCs w:val="24"/>
        </w:rPr>
      </w:pPr>
      <w:r w:rsidRPr="00BC2F54">
        <w:rPr>
          <w:rFonts w:ascii="Times New Roman" w:hAnsi="Times New Roman" w:cs="Times New Roman"/>
          <w:sz w:val="24"/>
          <w:szCs w:val="24"/>
        </w:rPr>
        <w:t xml:space="preserve">Table 6 reveals that the mean rating of the respondents showed that they scored up to </w:t>
      </w:r>
      <w:proofErr w:type="gramStart"/>
      <w:r w:rsidRPr="00BC2F54">
        <w:rPr>
          <w:rFonts w:ascii="Times New Roman" w:hAnsi="Times New Roman" w:cs="Times New Roman"/>
          <w:sz w:val="24"/>
          <w:szCs w:val="24"/>
        </w:rPr>
        <w:t>2.50  and</w:t>
      </w:r>
      <w:proofErr w:type="gramEnd"/>
      <w:r w:rsidRPr="00BC2F54">
        <w:rPr>
          <w:rFonts w:ascii="Times New Roman" w:hAnsi="Times New Roman" w:cs="Times New Roman"/>
          <w:sz w:val="24"/>
          <w:szCs w:val="24"/>
        </w:rPr>
        <w:t xml:space="preserve"> above in all listed item, 1,2,3,4,5,6,7,8 and 9 showing that small and medium scale enterprises impact  significantly to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However, in item 10 which state that does small and medium scale business impact negatively to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council development area was disagreed with the mean rating of (2.6). </w:t>
      </w:r>
    </w:p>
    <w:p w14:paraId="0ADEDA9C" w14:textId="69FB2BCA" w:rsidR="00EA6A22" w:rsidRPr="00BC2F54" w:rsidRDefault="00EA6A22" w:rsidP="00BC2F54">
      <w:pPr>
        <w:spacing w:before="100" w:beforeAutospacing="1" w:after="100" w:afterAutospacing="1" w:line="360" w:lineRule="auto"/>
        <w:jc w:val="both"/>
        <w:rPr>
          <w:rFonts w:ascii="Times New Roman" w:hAnsi="Times New Roman" w:cs="Times New Roman"/>
          <w:sz w:val="24"/>
          <w:szCs w:val="24"/>
        </w:rPr>
      </w:pPr>
      <w:r w:rsidRPr="00BC2F54">
        <w:rPr>
          <w:rFonts w:ascii="Times New Roman" w:hAnsi="Times New Roman" w:cs="Times New Roman"/>
          <w:b/>
          <w:sz w:val="24"/>
          <w:szCs w:val="24"/>
        </w:rPr>
        <w:t>Research Question 2:</w:t>
      </w:r>
      <w:r w:rsidR="00BC2F54">
        <w:rPr>
          <w:rFonts w:ascii="Times New Roman" w:hAnsi="Times New Roman" w:cs="Times New Roman"/>
          <w:sz w:val="24"/>
          <w:szCs w:val="24"/>
        </w:rPr>
        <w:t xml:space="preserve"> </w:t>
      </w:r>
      <w:r w:rsidRPr="00BC2F54">
        <w:rPr>
          <w:rFonts w:ascii="Times New Roman" w:hAnsi="Times New Roman" w:cs="Times New Roman"/>
          <w:sz w:val="24"/>
          <w:szCs w:val="24"/>
        </w:rPr>
        <w:t xml:space="preserve">What is the influence of location been a problem in the establishment of </w:t>
      </w:r>
      <w:r w:rsidR="000D4538" w:rsidRPr="00BC2F54">
        <w:rPr>
          <w:rFonts w:ascii="Times New Roman" w:hAnsi="Times New Roman" w:cs="Times New Roman"/>
          <w:sz w:val="24"/>
          <w:szCs w:val="24"/>
        </w:rPr>
        <w:t>small-scale</w:t>
      </w:r>
      <w:r w:rsidRPr="00BC2F54">
        <w:rPr>
          <w:rFonts w:ascii="Times New Roman" w:hAnsi="Times New Roman" w:cs="Times New Roman"/>
          <w:sz w:val="24"/>
          <w:szCs w:val="24"/>
        </w:rPr>
        <w:t xml:space="preserve"> enterprise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government.</w:t>
      </w:r>
    </w:p>
    <w:p w14:paraId="227556DC" w14:textId="77777777" w:rsidR="00EA6A22" w:rsidRPr="00BC2F54" w:rsidRDefault="00EA6A22" w:rsidP="00BC2F54">
      <w:pPr>
        <w:pStyle w:val="BodyText"/>
        <w:spacing w:before="100" w:beforeAutospacing="1" w:after="100" w:afterAutospacing="1" w:line="360" w:lineRule="auto"/>
        <w:ind w:left="1440" w:hanging="1440"/>
        <w:rPr>
          <w:rFonts w:ascii="Times New Roman" w:hAnsi="Times New Roman" w:cs="Times New Roman"/>
          <w:sz w:val="24"/>
          <w:szCs w:val="24"/>
        </w:rPr>
      </w:pPr>
      <w:r w:rsidRPr="00BC2F54">
        <w:rPr>
          <w:rFonts w:ascii="Times New Roman" w:hAnsi="Times New Roman" w:cs="Times New Roman"/>
          <w:sz w:val="24"/>
          <w:szCs w:val="24"/>
        </w:rPr>
        <w:t xml:space="preserve">Table 7 </w:t>
      </w:r>
      <w:r w:rsidRPr="00BC2F54">
        <w:rPr>
          <w:rFonts w:ascii="Times New Roman" w:hAnsi="Times New Roman" w:cs="Times New Roman"/>
          <w:sz w:val="24"/>
          <w:szCs w:val="24"/>
        </w:rPr>
        <w:tab/>
        <w:t xml:space="preserve">Mean Rating of Differences between Location and problem in establishing small and medium scale enterprises. </w:t>
      </w:r>
    </w:p>
    <w:tbl>
      <w:tblPr>
        <w:tblStyle w:val="TableGrid"/>
        <w:tblW w:w="0" w:type="auto"/>
        <w:tblLook w:val="04A0" w:firstRow="1" w:lastRow="0" w:firstColumn="1" w:lastColumn="0" w:noHBand="0" w:noVBand="1"/>
      </w:tblPr>
      <w:tblGrid>
        <w:gridCol w:w="817"/>
        <w:gridCol w:w="5224"/>
        <w:gridCol w:w="981"/>
        <w:gridCol w:w="1060"/>
        <w:gridCol w:w="1268"/>
      </w:tblGrid>
      <w:tr w:rsidR="00EA6A22" w:rsidRPr="00BC2F54" w14:paraId="43172467" w14:textId="77777777" w:rsidTr="000D4538">
        <w:tc>
          <w:tcPr>
            <w:tcW w:w="828" w:type="dxa"/>
            <w:vAlign w:val="bottom"/>
          </w:tcPr>
          <w:p w14:paraId="0A91F4A4"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S/N</w:t>
            </w:r>
          </w:p>
        </w:tc>
        <w:tc>
          <w:tcPr>
            <w:tcW w:w="5400" w:type="dxa"/>
            <w:vAlign w:val="bottom"/>
          </w:tcPr>
          <w:p w14:paraId="1C62EC55"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Item</w:t>
            </w:r>
          </w:p>
        </w:tc>
        <w:tc>
          <w:tcPr>
            <w:tcW w:w="990" w:type="dxa"/>
            <w:vAlign w:val="bottom"/>
          </w:tcPr>
          <w:p w14:paraId="1A112790"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Mean</w:t>
            </w:r>
          </w:p>
        </w:tc>
        <w:tc>
          <w:tcPr>
            <w:tcW w:w="1080" w:type="dxa"/>
            <w:vAlign w:val="bottom"/>
          </w:tcPr>
          <w:p w14:paraId="1F277902" w14:textId="77777777" w:rsidR="00EA6A22" w:rsidRPr="00BC2F54" w:rsidRDefault="00EA6A22" w:rsidP="00BC2F54">
            <w:pPr>
              <w:spacing w:before="100" w:beforeAutospacing="1" w:after="100" w:afterAutospacing="1" w:line="360" w:lineRule="auto"/>
              <w:jc w:val="center"/>
              <w:rPr>
                <w:rFonts w:ascii="Times New Roman" w:hAnsi="Times New Roman" w:cs="Times New Roman"/>
                <w:b/>
                <w:sz w:val="24"/>
                <w:szCs w:val="24"/>
              </w:rPr>
            </w:pPr>
            <w:r w:rsidRPr="00BC2F54">
              <w:rPr>
                <w:rFonts w:ascii="Times New Roman" w:hAnsi="Times New Roman" w:cs="Times New Roman"/>
                <w:b/>
                <w:sz w:val="24"/>
                <w:szCs w:val="24"/>
              </w:rPr>
              <w:t>SD</w:t>
            </w:r>
          </w:p>
        </w:tc>
        <w:tc>
          <w:tcPr>
            <w:tcW w:w="1278" w:type="dxa"/>
            <w:vAlign w:val="bottom"/>
          </w:tcPr>
          <w:p w14:paraId="485A1652" w14:textId="77777777" w:rsidR="00EA6A22" w:rsidRPr="00BC2F54" w:rsidRDefault="00EA6A22" w:rsidP="00BC2F54">
            <w:pPr>
              <w:pStyle w:val="Heading2"/>
              <w:spacing w:before="100" w:beforeAutospacing="1" w:after="100" w:afterAutospacing="1" w:line="360" w:lineRule="auto"/>
              <w:jc w:val="center"/>
              <w:outlineLvl w:val="1"/>
              <w:rPr>
                <w:rFonts w:ascii="Times New Roman" w:hAnsi="Times New Roman" w:cs="Times New Roman"/>
                <w:color w:val="auto"/>
                <w:sz w:val="24"/>
                <w:szCs w:val="24"/>
              </w:rPr>
            </w:pPr>
            <w:r w:rsidRPr="00BC2F54">
              <w:rPr>
                <w:rFonts w:ascii="Times New Roman" w:hAnsi="Times New Roman" w:cs="Times New Roman"/>
                <w:color w:val="auto"/>
                <w:sz w:val="24"/>
                <w:szCs w:val="24"/>
              </w:rPr>
              <w:t>Remark</w:t>
            </w:r>
          </w:p>
        </w:tc>
      </w:tr>
      <w:tr w:rsidR="00EA6A22" w:rsidRPr="00BC2F54" w14:paraId="130CE6B0" w14:textId="77777777" w:rsidTr="000D4538">
        <w:tc>
          <w:tcPr>
            <w:tcW w:w="828" w:type="dxa"/>
          </w:tcPr>
          <w:p w14:paraId="69DC4A5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11.  </w:t>
            </w:r>
          </w:p>
        </w:tc>
        <w:tc>
          <w:tcPr>
            <w:tcW w:w="5400" w:type="dxa"/>
          </w:tcPr>
          <w:p w14:paraId="431E1F3D" w14:textId="24989553"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Has lack of location been a problem in the establishment of small medium scale enterprise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government  </w:t>
            </w:r>
          </w:p>
        </w:tc>
        <w:tc>
          <w:tcPr>
            <w:tcW w:w="990" w:type="dxa"/>
          </w:tcPr>
          <w:p w14:paraId="75A1433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3.3</w:t>
            </w:r>
          </w:p>
        </w:tc>
        <w:tc>
          <w:tcPr>
            <w:tcW w:w="1080" w:type="dxa"/>
          </w:tcPr>
          <w:p w14:paraId="469DAAC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7.2</w:t>
            </w:r>
          </w:p>
        </w:tc>
        <w:tc>
          <w:tcPr>
            <w:tcW w:w="1278" w:type="dxa"/>
          </w:tcPr>
          <w:p w14:paraId="29ADFE9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1B3507F1" w14:textId="77777777" w:rsidTr="000D4538">
        <w:tc>
          <w:tcPr>
            <w:tcW w:w="828" w:type="dxa"/>
          </w:tcPr>
          <w:p w14:paraId="70FA9CC4"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lastRenderedPageBreak/>
              <w:t xml:space="preserve">12. </w:t>
            </w:r>
          </w:p>
        </w:tc>
        <w:tc>
          <w:tcPr>
            <w:tcW w:w="5400" w:type="dxa"/>
          </w:tcPr>
          <w:p w14:paraId="595CF932" w14:textId="3D7FCC8E"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nearby location of small and medium scale enterprises has influence on the development of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government?</w:t>
            </w:r>
          </w:p>
        </w:tc>
        <w:tc>
          <w:tcPr>
            <w:tcW w:w="990" w:type="dxa"/>
          </w:tcPr>
          <w:p w14:paraId="5ED0E5E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3.25</w:t>
            </w:r>
          </w:p>
        </w:tc>
        <w:tc>
          <w:tcPr>
            <w:tcW w:w="1080" w:type="dxa"/>
          </w:tcPr>
          <w:p w14:paraId="0F0FC61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0.65</w:t>
            </w:r>
          </w:p>
        </w:tc>
        <w:tc>
          <w:tcPr>
            <w:tcW w:w="1278" w:type="dxa"/>
          </w:tcPr>
          <w:p w14:paraId="6B2F935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2BE9A965" w14:textId="77777777" w:rsidTr="000D4538">
        <w:tc>
          <w:tcPr>
            <w:tcW w:w="828" w:type="dxa"/>
          </w:tcPr>
          <w:p w14:paraId="5C7E6205"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13.</w:t>
            </w:r>
          </w:p>
        </w:tc>
        <w:tc>
          <w:tcPr>
            <w:tcW w:w="5400" w:type="dxa"/>
          </w:tcPr>
          <w:p w14:paraId="77833FDE" w14:textId="5CBE62E4"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location of small and medium scale enterprises in </w:t>
            </w:r>
            <w:r w:rsidR="000D4538" w:rsidRPr="00BC2F54">
              <w:rPr>
                <w:rFonts w:ascii="Times New Roman" w:hAnsi="Times New Roman" w:cs="Times New Roman"/>
                <w:sz w:val="24"/>
                <w:szCs w:val="24"/>
              </w:rPr>
              <w:t>Sokoto</w:t>
            </w:r>
            <w:r w:rsidRPr="00BC2F54">
              <w:rPr>
                <w:rFonts w:ascii="Times New Roman" w:hAnsi="Times New Roman" w:cs="Times New Roman"/>
                <w:sz w:val="24"/>
                <w:szCs w:val="24"/>
              </w:rPr>
              <w:t xml:space="preserve"> South local government increase job employment?</w:t>
            </w:r>
          </w:p>
        </w:tc>
        <w:tc>
          <w:tcPr>
            <w:tcW w:w="990" w:type="dxa"/>
          </w:tcPr>
          <w:p w14:paraId="013610A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2.35</w:t>
            </w:r>
          </w:p>
        </w:tc>
        <w:tc>
          <w:tcPr>
            <w:tcW w:w="1080" w:type="dxa"/>
          </w:tcPr>
          <w:p w14:paraId="1228900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0.53</w:t>
            </w:r>
          </w:p>
        </w:tc>
        <w:tc>
          <w:tcPr>
            <w:tcW w:w="1278" w:type="dxa"/>
          </w:tcPr>
          <w:p w14:paraId="392A6EC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2E6EDDB5" w14:textId="77777777" w:rsidTr="000D4538">
        <w:tc>
          <w:tcPr>
            <w:tcW w:w="828" w:type="dxa"/>
          </w:tcPr>
          <w:p w14:paraId="3E144DAD"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14.</w:t>
            </w:r>
          </w:p>
        </w:tc>
        <w:tc>
          <w:tcPr>
            <w:tcW w:w="5400" w:type="dxa"/>
          </w:tcPr>
          <w:p w14:paraId="2BF4B25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location </w:t>
            </w:r>
            <w:proofErr w:type="gramStart"/>
            <w:r w:rsidRPr="00BC2F54">
              <w:rPr>
                <w:rFonts w:ascii="Times New Roman" w:hAnsi="Times New Roman" w:cs="Times New Roman"/>
                <w:sz w:val="24"/>
                <w:szCs w:val="24"/>
              </w:rPr>
              <w:t>helps</w:t>
            </w:r>
            <w:proofErr w:type="gramEnd"/>
            <w:r w:rsidRPr="00BC2F54">
              <w:rPr>
                <w:rFonts w:ascii="Times New Roman" w:hAnsi="Times New Roman" w:cs="Times New Roman"/>
                <w:sz w:val="24"/>
                <w:szCs w:val="24"/>
              </w:rPr>
              <w:t xml:space="preserve"> to promote the profitability of small and medium scale business  </w:t>
            </w:r>
          </w:p>
        </w:tc>
        <w:tc>
          <w:tcPr>
            <w:tcW w:w="990" w:type="dxa"/>
          </w:tcPr>
          <w:p w14:paraId="656AEBA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3.25</w:t>
            </w:r>
          </w:p>
        </w:tc>
        <w:tc>
          <w:tcPr>
            <w:tcW w:w="1080" w:type="dxa"/>
          </w:tcPr>
          <w:p w14:paraId="51DE5D86"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p>
        </w:tc>
        <w:tc>
          <w:tcPr>
            <w:tcW w:w="1278" w:type="dxa"/>
          </w:tcPr>
          <w:p w14:paraId="5AB6B5F2"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18126723" w14:textId="77777777" w:rsidTr="000D4538">
        <w:tc>
          <w:tcPr>
            <w:tcW w:w="828" w:type="dxa"/>
          </w:tcPr>
          <w:p w14:paraId="6E3C259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15.</w:t>
            </w:r>
          </w:p>
        </w:tc>
        <w:tc>
          <w:tcPr>
            <w:tcW w:w="5400" w:type="dxa"/>
          </w:tcPr>
          <w:p w14:paraId="147B24F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Does nearby market affect the location of small and medium scale business?</w:t>
            </w:r>
          </w:p>
        </w:tc>
        <w:tc>
          <w:tcPr>
            <w:tcW w:w="990" w:type="dxa"/>
          </w:tcPr>
          <w:p w14:paraId="5344FA9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3.07</w:t>
            </w:r>
          </w:p>
        </w:tc>
        <w:tc>
          <w:tcPr>
            <w:tcW w:w="1080" w:type="dxa"/>
          </w:tcPr>
          <w:p w14:paraId="184EE9F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0.13</w:t>
            </w:r>
          </w:p>
        </w:tc>
        <w:tc>
          <w:tcPr>
            <w:tcW w:w="1278" w:type="dxa"/>
          </w:tcPr>
          <w:p w14:paraId="2672AAE2"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2FD7C3E7" w14:textId="77777777" w:rsidTr="000D4538">
        <w:tc>
          <w:tcPr>
            <w:tcW w:w="828" w:type="dxa"/>
          </w:tcPr>
          <w:p w14:paraId="150B64B0"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16. </w:t>
            </w:r>
          </w:p>
        </w:tc>
        <w:tc>
          <w:tcPr>
            <w:tcW w:w="5400" w:type="dxa"/>
          </w:tcPr>
          <w:p w14:paraId="7122658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choice of location been influential to the community </w:t>
            </w:r>
          </w:p>
        </w:tc>
        <w:tc>
          <w:tcPr>
            <w:tcW w:w="990" w:type="dxa"/>
          </w:tcPr>
          <w:p w14:paraId="4F9E426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3.22</w:t>
            </w:r>
          </w:p>
        </w:tc>
        <w:tc>
          <w:tcPr>
            <w:tcW w:w="1080" w:type="dxa"/>
          </w:tcPr>
          <w:p w14:paraId="0566A9E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0.72</w:t>
            </w:r>
          </w:p>
        </w:tc>
        <w:tc>
          <w:tcPr>
            <w:tcW w:w="1278" w:type="dxa"/>
          </w:tcPr>
          <w:p w14:paraId="4E911B7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5D32881B" w14:textId="77777777" w:rsidTr="000D4538">
        <w:tc>
          <w:tcPr>
            <w:tcW w:w="828" w:type="dxa"/>
          </w:tcPr>
          <w:p w14:paraId="038351A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17. </w:t>
            </w:r>
          </w:p>
        </w:tc>
        <w:tc>
          <w:tcPr>
            <w:tcW w:w="5400" w:type="dxa"/>
          </w:tcPr>
          <w:p w14:paraId="5FE1551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Locating a business location in a suitable position tend to promote effective sales </w:t>
            </w:r>
          </w:p>
        </w:tc>
        <w:tc>
          <w:tcPr>
            <w:tcW w:w="990" w:type="dxa"/>
          </w:tcPr>
          <w:p w14:paraId="628ABEE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3.35</w:t>
            </w:r>
          </w:p>
        </w:tc>
        <w:tc>
          <w:tcPr>
            <w:tcW w:w="1080" w:type="dxa"/>
          </w:tcPr>
          <w:p w14:paraId="7FCB8D4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0.45</w:t>
            </w:r>
          </w:p>
        </w:tc>
        <w:tc>
          <w:tcPr>
            <w:tcW w:w="1278" w:type="dxa"/>
          </w:tcPr>
          <w:p w14:paraId="3EF8787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397C6F47" w14:textId="77777777" w:rsidTr="000D4538">
        <w:tc>
          <w:tcPr>
            <w:tcW w:w="828" w:type="dxa"/>
          </w:tcPr>
          <w:p w14:paraId="769C5EF4"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18. </w:t>
            </w:r>
          </w:p>
        </w:tc>
        <w:tc>
          <w:tcPr>
            <w:tcW w:w="5400" w:type="dxa"/>
          </w:tcPr>
          <w:p w14:paraId="67F3AD1A"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Accessibility business location is an important factor for selecting location for small and medium scale enterprise  </w:t>
            </w:r>
          </w:p>
        </w:tc>
        <w:tc>
          <w:tcPr>
            <w:tcW w:w="990" w:type="dxa"/>
          </w:tcPr>
          <w:p w14:paraId="0A449F08"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3.22</w:t>
            </w:r>
          </w:p>
        </w:tc>
        <w:tc>
          <w:tcPr>
            <w:tcW w:w="1080" w:type="dxa"/>
          </w:tcPr>
          <w:p w14:paraId="0595AE8E"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0.15</w:t>
            </w:r>
          </w:p>
        </w:tc>
        <w:tc>
          <w:tcPr>
            <w:tcW w:w="1278" w:type="dxa"/>
          </w:tcPr>
          <w:p w14:paraId="5A563D59"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r w:rsidR="00EA6A22" w:rsidRPr="00BC2F54" w14:paraId="0A36AADA" w14:textId="77777777" w:rsidTr="000D4538">
        <w:tc>
          <w:tcPr>
            <w:tcW w:w="828" w:type="dxa"/>
          </w:tcPr>
          <w:p w14:paraId="75C5B881"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19. </w:t>
            </w:r>
          </w:p>
        </w:tc>
        <w:tc>
          <w:tcPr>
            <w:tcW w:w="5400" w:type="dxa"/>
          </w:tcPr>
          <w:p w14:paraId="3D44122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institutional environment, has impact on the enterprise’s choice of location </w:t>
            </w:r>
          </w:p>
        </w:tc>
        <w:tc>
          <w:tcPr>
            <w:tcW w:w="990" w:type="dxa"/>
          </w:tcPr>
          <w:p w14:paraId="7779C546"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3.4</w:t>
            </w:r>
          </w:p>
        </w:tc>
        <w:tc>
          <w:tcPr>
            <w:tcW w:w="1080" w:type="dxa"/>
          </w:tcPr>
          <w:p w14:paraId="1591FD7A" w14:textId="77777777" w:rsidR="00EA6A22" w:rsidRPr="00BC2F54" w:rsidRDefault="00EA6A22" w:rsidP="00BC2F54">
            <w:pPr>
              <w:pStyle w:val="NoSpacing"/>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0.08</w:t>
            </w:r>
          </w:p>
        </w:tc>
        <w:tc>
          <w:tcPr>
            <w:tcW w:w="1278" w:type="dxa"/>
          </w:tcPr>
          <w:p w14:paraId="1CB5EC4B"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Agree </w:t>
            </w:r>
          </w:p>
        </w:tc>
      </w:tr>
      <w:tr w:rsidR="00EA6A22" w:rsidRPr="00BC2F54" w14:paraId="28DFBC37" w14:textId="77777777" w:rsidTr="000D4538">
        <w:tc>
          <w:tcPr>
            <w:tcW w:w="828" w:type="dxa"/>
          </w:tcPr>
          <w:p w14:paraId="6E452A1C"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20. </w:t>
            </w:r>
          </w:p>
        </w:tc>
        <w:tc>
          <w:tcPr>
            <w:tcW w:w="5400" w:type="dxa"/>
          </w:tcPr>
          <w:p w14:paraId="6E6D67DC"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Does personal factor hinder the development of small and medium scale enterprise </w:t>
            </w:r>
          </w:p>
        </w:tc>
        <w:tc>
          <w:tcPr>
            <w:tcW w:w="990" w:type="dxa"/>
          </w:tcPr>
          <w:p w14:paraId="76364E24"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3.07</w:t>
            </w:r>
          </w:p>
        </w:tc>
        <w:tc>
          <w:tcPr>
            <w:tcW w:w="1080" w:type="dxa"/>
          </w:tcPr>
          <w:p w14:paraId="1C60B896"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1.15</w:t>
            </w:r>
          </w:p>
        </w:tc>
        <w:tc>
          <w:tcPr>
            <w:tcW w:w="1278" w:type="dxa"/>
          </w:tcPr>
          <w:p w14:paraId="45960F8F" w14:textId="77777777"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Agree</w:t>
            </w:r>
          </w:p>
        </w:tc>
      </w:tr>
    </w:tbl>
    <w:p w14:paraId="2A444699" w14:textId="77777777" w:rsidR="00EA6A22" w:rsidRPr="00BC2F54" w:rsidRDefault="00EA6A22" w:rsidP="00BC2F54">
      <w:pPr>
        <w:tabs>
          <w:tab w:val="left" w:pos="6690"/>
        </w:tabs>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 xml:space="preserve">Source:  Field Survey, 2018. </w:t>
      </w:r>
      <w:r w:rsidRPr="00BC2F54">
        <w:rPr>
          <w:rFonts w:ascii="Times New Roman" w:hAnsi="Times New Roman" w:cs="Times New Roman"/>
          <w:sz w:val="24"/>
          <w:szCs w:val="24"/>
        </w:rPr>
        <w:tab/>
      </w:r>
    </w:p>
    <w:p w14:paraId="18553367" w14:textId="63CBC706" w:rsidR="00EA6A22" w:rsidRPr="00BC2F54" w:rsidRDefault="00EA6A22" w:rsidP="00BC2F54">
      <w:pPr>
        <w:spacing w:before="100" w:beforeAutospacing="1" w:after="100" w:afterAutospacing="1" w:line="360" w:lineRule="auto"/>
        <w:rPr>
          <w:rFonts w:ascii="Times New Roman" w:hAnsi="Times New Roman" w:cs="Times New Roman"/>
          <w:sz w:val="24"/>
          <w:szCs w:val="24"/>
        </w:rPr>
      </w:pPr>
      <w:r w:rsidRPr="00BC2F54">
        <w:rPr>
          <w:rFonts w:ascii="Times New Roman" w:hAnsi="Times New Roman" w:cs="Times New Roman"/>
          <w:sz w:val="24"/>
          <w:szCs w:val="24"/>
        </w:rPr>
        <w:t>Table 7 above reveals that the means responses of the respondents reached the acceptable mean of 2.50 and above.</w:t>
      </w:r>
    </w:p>
    <w:p w14:paraId="17A1A567" w14:textId="77777777" w:rsidR="00EA6A22" w:rsidRPr="000D4538" w:rsidRDefault="00EA6A22" w:rsidP="00EA6A22">
      <w:pPr>
        <w:spacing w:before="100" w:beforeAutospacing="1" w:after="100" w:afterAutospacing="1"/>
        <w:rPr>
          <w:rFonts w:ascii="Times New Roman" w:hAnsi="Times New Roman" w:cs="Times New Roman"/>
          <w:b/>
          <w:sz w:val="24"/>
          <w:szCs w:val="24"/>
        </w:rPr>
      </w:pPr>
      <w:r w:rsidRPr="000D4538">
        <w:rPr>
          <w:rFonts w:ascii="Times New Roman" w:hAnsi="Times New Roman" w:cs="Times New Roman"/>
          <w:b/>
          <w:sz w:val="24"/>
          <w:szCs w:val="24"/>
        </w:rPr>
        <w:br w:type="page"/>
      </w:r>
    </w:p>
    <w:p w14:paraId="2F530FA0" w14:textId="431706B7"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r w:rsidRPr="000D4538">
        <w:rPr>
          <w:rFonts w:ascii="Times New Roman" w:hAnsi="Times New Roman" w:cs="Times New Roman"/>
          <w:b/>
          <w:sz w:val="24"/>
          <w:szCs w:val="24"/>
        </w:rPr>
        <w:lastRenderedPageBreak/>
        <w:t>Research Question 3:</w:t>
      </w:r>
      <w:r w:rsidR="00BC2F54">
        <w:rPr>
          <w:rFonts w:ascii="Times New Roman" w:hAnsi="Times New Roman" w:cs="Times New Roman"/>
          <w:sz w:val="24"/>
          <w:szCs w:val="24"/>
        </w:rPr>
        <w:t xml:space="preserve"> </w:t>
      </w:r>
      <w:r w:rsidRPr="000D4538">
        <w:rPr>
          <w:rFonts w:ascii="Times New Roman" w:hAnsi="Times New Roman" w:cs="Times New Roman"/>
          <w:sz w:val="24"/>
          <w:szCs w:val="24"/>
        </w:rPr>
        <w:t xml:space="preserve">Does credit facilities influence Small Medium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w:t>
      </w:r>
    </w:p>
    <w:p w14:paraId="208B313D" w14:textId="11E4DCDF" w:rsidR="00EA6A22" w:rsidRPr="000D4538" w:rsidRDefault="00EA6A22" w:rsidP="00EA6A22">
      <w:pPr>
        <w:pStyle w:val="BodyText"/>
        <w:spacing w:before="100" w:beforeAutospacing="1" w:after="100" w:afterAutospacing="1" w:line="480" w:lineRule="auto"/>
        <w:ind w:left="1440" w:hanging="1440"/>
        <w:jc w:val="both"/>
        <w:rPr>
          <w:rFonts w:ascii="Times New Roman" w:hAnsi="Times New Roman" w:cs="Times New Roman"/>
          <w:sz w:val="24"/>
          <w:szCs w:val="24"/>
        </w:rPr>
      </w:pPr>
      <w:r w:rsidRPr="000D4538">
        <w:rPr>
          <w:rFonts w:ascii="Times New Roman" w:hAnsi="Times New Roman" w:cs="Times New Roman"/>
          <w:sz w:val="24"/>
          <w:szCs w:val="24"/>
        </w:rPr>
        <w:t xml:space="preserve">Table 8 </w:t>
      </w:r>
      <w:r w:rsidRPr="000D4538">
        <w:rPr>
          <w:rFonts w:ascii="Times New Roman" w:hAnsi="Times New Roman" w:cs="Times New Roman"/>
          <w:sz w:val="24"/>
          <w:szCs w:val="24"/>
        </w:rPr>
        <w:tab/>
        <w:t xml:space="preserve">Mean rating on credit facilities and its influence </w:t>
      </w:r>
      <w:proofErr w:type="gramStart"/>
      <w:r w:rsidRPr="000D4538">
        <w:rPr>
          <w:rFonts w:ascii="Times New Roman" w:hAnsi="Times New Roman" w:cs="Times New Roman"/>
          <w:sz w:val="24"/>
          <w:szCs w:val="24"/>
        </w:rPr>
        <w:t>on  Small</w:t>
      </w:r>
      <w:proofErr w:type="gramEnd"/>
      <w:r w:rsidRPr="000D4538">
        <w:rPr>
          <w:rFonts w:ascii="Times New Roman" w:hAnsi="Times New Roman" w:cs="Times New Roman"/>
          <w:sz w:val="24"/>
          <w:szCs w:val="24"/>
        </w:rPr>
        <w:t xml:space="preserve"> and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w:t>
      </w:r>
    </w:p>
    <w:tbl>
      <w:tblPr>
        <w:tblStyle w:val="TableGrid"/>
        <w:tblW w:w="0" w:type="auto"/>
        <w:tblLook w:val="04A0" w:firstRow="1" w:lastRow="0" w:firstColumn="1" w:lastColumn="0" w:noHBand="0" w:noVBand="1"/>
      </w:tblPr>
      <w:tblGrid>
        <w:gridCol w:w="817"/>
        <w:gridCol w:w="5224"/>
        <w:gridCol w:w="981"/>
        <w:gridCol w:w="1060"/>
        <w:gridCol w:w="1268"/>
      </w:tblGrid>
      <w:tr w:rsidR="00EA6A22" w:rsidRPr="000D4538" w14:paraId="47E6F993" w14:textId="77777777" w:rsidTr="000D4538">
        <w:tc>
          <w:tcPr>
            <w:tcW w:w="828" w:type="dxa"/>
          </w:tcPr>
          <w:p w14:paraId="16ECA8E9"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S/N</w:t>
            </w:r>
          </w:p>
        </w:tc>
        <w:tc>
          <w:tcPr>
            <w:tcW w:w="5400" w:type="dxa"/>
          </w:tcPr>
          <w:p w14:paraId="1018AB85"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Item</w:t>
            </w:r>
          </w:p>
        </w:tc>
        <w:tc>
          <w:tcPr>
            <w:tcW w:w="990" w:type="dxa"/>
          </w:tcPr>
          <w:p w14:paraId="1D78BBA0"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Mean</w:t>
            </w:r>
          </w:p>
        </w:tc>
        <w:tc>
          <w:tcPr>
            <w:tcW w:w="1080" w:type="dxa"/>
          </w:tcPr>
          <w:p w14:paraId="3BC2A658"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SD</w:t>
            </w:r>
          </w:p>
        </w:tc>
        <w:tc>
          <w:tcPr>
            <w:tcW w:w="1278" w:type="dxa"/>
          </w:tcPr>
          <w:p w14:paraId="357440CE"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Remark</w:t>
            </w:r>
          </w:p>
        </w:tc>
      </w:tr>
      <w:tr w:rsidR="00EA6A22" w:rsidRPr="000D4538" w14:paraId="6CB8DF6D" w14:textId="77777777" w:rsidTr="000D4538">
        <w:tc>
          <w:tcPr>
            <w:tcW w:w="828" w:type="dxa"/>
          </w:tcPr>
          <w:p w14:paraId="030154F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21.   </w:t>
            </w:r>
          </w:p>
        </w:tc>
        <w:tc>
          <w:tcPr>
            <w:tcW w:w="5400" w:type="dxa"/>
          </w:tcPr>
          <w:p w14:paraId="65257C64" w14:textId="7B4E851F"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Has lack of location been a problem in the establishment of small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w:t>
            </w:r>
          </w:p>
        </w:tc>
        <w:tc>
          <w:tcPr>
            <w:tcW w:w="990" w:type="dxa"/>
          </w:tcPr>
          <w:p w14:paraId="6A22016A"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3.22</w:t>
            </w:r>
          </w:p>
        </w:tc>
        <w:tc>
          <w:tcPr>
            <w:tcW w:w="1080" w:type="dxa"/>
          </w:tcPr>
          <w:p w14:paraId="359D1E5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0.72</w:t>
            </w:r>
          </w:p>
        </w:tc>
        <w:tc>
          <w:tcPr>
            <w:tcW w:w="1278" w:type="dxa"/>
          </w:tcPr>
          <w:p w14:paraId="67A2D45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311CC939" w14:textId="77777777" w:rsidTr="000D4538">
        <w:tc>
          <w:tcPr>
            <w:tcW w:w="828" w:type="dxa"/>
          </w:tcPr>
          <w:p w14:paraId="0B603FE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22. </w:t>
            </w:r>
          </w:p>
        </w:tc>
        <w:tc>
          <w:tcPr>
            <w:tcW w:w="5400" w:type="dxa"/>
          </w:tcPr>
          <w:p w14:paraId="06812D29" w14:textId="113C37CF"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nearby location of small and medium scale enterprises has influence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w:t>
            </w:r>
          </w:p>
        </w:tc>
        <w:tc>
          <w:tcPr>
            <w:tcW w:w="990" w:type="dxa"/>
          </w:tcPr>
          <w:p w14:paraId="24AE2B0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3.12</w:t>
            </w:r>
          </w:p>
        </w:tc>
        <w:tc>
          <w:tcPr>
            <w:tcW w:w="1080" w:type="dxa"/>
          </w:tcPr>
          <w:p w14:paraId="48B4862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0.32</w:t>
            </w:r>
          </w:p>
        </w:tc>
        <w:tc>
          <w:tcPr>
            <w:tcW w:w="1278" w:type="dxa"/>
          </w:tcPr>
          <w:p w14:paraId="508C4AC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69D6F3A7" w14:textId="77777777" w:rsidTr="000D4538">
        <w:tc>
          <w:tcPr>
            <w:tcW w:w="828" w:type="dxa"/>
          </w:tcPr>
          <w:p w14:paraId="386053E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23. </w:t>
            </w:r>
          </w:p>
        </w:tc>
        <w:tc>
          <w:tcPr>
            <w:tcW w:w="5400" w:type="dxa"/>
          </w:tcPr>
          <w:p w14:paraId="627F36E8" w14:textId="7CD06A4D"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location of small and medium scale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increase job employment?</w:t>
            </w:r>
          </w:p>
        </w:tc>
        <w:tc>
          <w:tcPr>
            <w:tcW w:w="990" w:type="dxa"/>
          </w:tcPr>
          <w:p w14:paraId="456A3D6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3.32</w:t>
            </w:r>
          </w:p>
        </w:tc>
        <w:tc>
          <w:tcPr>
            <w:tcW w:w="1080" w:type="dxa"/>
          </w:tcPr>
          <w:p w14:paraId="17C220B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0.56</w:t>
            </w:r>
          </w:p>
        </w:tc>
        <w:tc>
          <w:tcPr>
            <w:tcW w:w="1278" w:type="dxa"/>
          </w:tcPr>
          <w:p w14:paraId="0D6EAC5C"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1F29FC19" w14:textId="77777777" w:rsidTr="000D4538">
        <w:tc>
          <w:tcPr>
            <w:tcW w:w="828" w:type="dxa"/>
          </w:tcPr>
          <w:p w14:paraId="764E2A4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24. </w:t>
            </w:r>
          </w:p>
        </w:tc>
        <w:tc>
          <w:tcPr>
            <w:tcW w:w="5400" w:type="dxa"/>
          </w:tcPr>
          <w:p w14:paraId="2FB8D31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location </w:t>
            </w:r>
            <w:proofErr w:type="gramStart"/>
            <w:r w:rsidRPr="000D4538">
              <w:rPr>
                <w:rFonts w:ascii="Times New Roman" w:hAnsi="Times New Roman" w:cs="Times New Roman"/>
                <w:sz w:val="24"/>
                <w:szCs w:val="24"/>
              </w:rPr>
              <w:t>helps</w:t>
            </w:r>
            <w:proofErr w:type="gramEnd"/>
            <w:r w:rsidRPr="000D4538">
              <w:rPr>
                <w:rFonts w:ascii="Times New Roman" w:hAnsi="Times New Roman" w:cs="Times New Roman"/>
                <w:sz w:val="24"/>
                <w:szCs w:val="24"/>
              </w:rPr>
              <w:t xml:space="preserve"> to promote the profitability of small and medium scale business  </w:t>
            </w:r>
          </w:p>
        </w:tc>
        <w:tc>
          <w:tcPr>
            <w:tcW w:w="990" w:type="dxa"/>
          </w:tcPr>
          <w:p w14:paraId="6087D9F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3.27</w:t>
            </w:r>
          </w:p>
        </w:tc>
        <w:tc>
          <w:tcPr>
            <w:tcW w:w="1080" w:type="dxa"/>
          </w:tcPr>
          <w:p w14:paraId="56C2088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0.86</w:t>
            </w:r>
          </w:p>
        </w:tc>
        <w:tc>
          <w:tcPr>
            <w:tcW w:w="1278" w:type="dxa"/>
          </w:tcPr>
          <w:p w14:paraId="6CCD685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Agree </w:t>
            </w:r>
          </w:p>
        </w:tc>
      </w:tr>
      <w:tr w:rsidR="00EA6A22" w:rsidRPr="000D4538" w14:paraId="5782DC5A" w14:textId="77777777" w:rsidTr="000D4538">
        <w:tc>
          <w:tcPr>
            <w:tcW w:w="828" w:type="dxa"/>
          </w:tcPr>
          <w:p w14:paraId="28B9210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25. </w:t>
            </w:r>
          </w:p>
        </w:tc>
        <w:tc>
          <w:tcPr>
            <w:tcW w:w="5400" w:type="dxa"/>
          </w:tcPr>
          <w:p w14:paraId="6134CA2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Does nearby market affect the location of small and medium scale business?</w:t>
            </w:r>
          </w:p>
        </w:tc>
        <w:tc>
          <w:tcPr>
            <w:tcW w:w="990" w:type="dxa"/>
          </w:tcPr>
          <w:p w14:paraId="413B43DB"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3.27</w:t>
            </w:r>
          </w:p>
        </w:tc>
        <w:tc>
          <w:tcPr>
            <w:tcW w:w="1080" w:type="dxa"/>
          </w:tcPr>
          <w:p w14:paraId="19A709AB"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0.87</w:t>
            </w:r>
          </w:p>
        </w:tc>
        <w:tc>
          <w:tcPr>
            <w:tcW w:w="1278" w:type="dxa"/>
          </w:tcPr>
          <w:p w14:paraId="382AA82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64C268F6" w14:textId="77777777" w:rsidTr="000D4538">
        <w:tc>
          <w:tcPr>
            <w:tcW w:w="828" w:type="dxa"/>
          </w:tcPr>
          <w:p w14:paraId="524C5B4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26. </w:t>
            </w:r>
          </w:p>
        </w:tc>
        <w:tc>
          <w:tcPr>
            <w:tcW w:w="5400" w:type="dxa"/>
          </w:tcPr>
          <w:p w14:paraId="5655E8C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choice of location been influential to the community </w:t>
            </w:r>
          </w:p>
        </w:tc>
        <w:tc>
          <w:tcPr>
            <w:tcW w:w="990" w:type="dxa"/>
          </w:tcPr>
          <w:p w14:paraId="38CF6F5C"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w:t>
            </w:r>
          </w:p>
        </w:tc>
        <w:tc>
          <w:tcPr>
            <w:tcW w:w="1080" w:type="dxa"/>
          </w:tcPr>
          <w:p w14:paraId="08EFF33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0.9</w:t>
            </w:r>
          </w:p>
        </w:tc>
        <w:tc>
          <w:tcPr>
            <w:tcW w:w="1278" w:type="dxa"/>
          </w:tcPr>
          <w:p w14:paraId="78515F5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58275ED9" w14:textId="77777777" w:rsidTr="000D4538">
        <w:tc>
          <w:tcPr>
            <w:tcW w:w="828" w:type="dxa"/>
          </w:tcPr>
          <w:p w14:paraId="11418A9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27. </w:t>
            </w:r>
          </w:p>
        </w:tc>
        <w:tc>
          <w:tcPr>
            <w:tcW w:w="5400" w:type="dxa"/>
          </w:tcPr>
          <w:p w14:paraId="1A6ED24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Locating a business location in a suitable position tend to promote effective sales </w:t>
            </w:r>
          </w:p>
        </w:tc>
        <w:tc>
          <w:tcPr>
            <w:tcW w:w="990" w:type="dxa"/>
          </w:tcPr>
          <w:p w14:paraId="28856DD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3.05</w:t>
            </w:r>
          </w:p>
        </w:tc>
        <w:tc>
          <w:tcPr>
            <w:tcW w:w="1080" w:type="dxa"/>
          </w:tcPr>
          <w:p w14:paraId="21D4BE7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1.37</w:t>
            </w:r>
          </w:p>
        </w:tc>
        <w:tc>
          <w:tcPr>
            <w:tcW w:w="1278" w:type="dxa"/>
          </w:tcPr>
          <w:p w14:paraId="799B5C0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0E3D4388" w14:textId="77777777" w:rsidTr="000D4538">
        <w:tc>
          <w:tcPr>
            <w:tcW w:w="828" w:type="dxa"/>
          </w:tcPr>
          <w:p w14:paraId="796E9C0C"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28. </w:t>
            </w:r>
          </w:p>
        </w:tc>
        <w:tc>
          <w:tcPr>
            <w:tcW w:w="5400" w:type="dxa"/>
          </w:tcPr>
          <w:p w14:paraId="236563C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Accessibility business location is an important factor for selecting location for small and medium scale enterprise  </w:t>
            </w:r>
          </w:p>
        </w:tc>
        <w:tc>
          <w:tcPr>
            <w:tcW w:w="990" w:type="dxa"/>
          </w:tcPr>
          <w:p w14:paraId="03B2C1F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2.7</w:t>
            </w:r>
          </w:p>
        </w:tc>
        <w:tc>
          <w:tcPr>
            <w:tcW w:w="1080" w:type="dxa"/>
          </w:tcPr>
          <w:p w14:paraId="7BC7B1F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1.05</w:t>
            </w:r>
          </w:p>
        </w:tc>
        <w:tc>
          <w:tcPr>
            <w:tcW w:w="1278" w:type="dxa"/>
          </w:tcPr>
          <w:p w14:paraId="3703220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106F784E" w14:textId="77777777" w:rsidTr="000D4538">
        <w:tc>
          <w:tcPr>
            <w:tcW w:w="828" w:type="dxa"/>
          </w:tcPr>
          <w:p w14:paraId="5F547BD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29. </w:t>
            </w:r>
          </w:p>
        </w:tc>
        <w:tc>
          <w:tcPr>
            <w:tcW w:w="5400" w:type="dxa"/>
          </w:tcPr>
          <w:p w14:paraId="471FD33A"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institutional environment, has impact on the enterprise’s choice of location </w:t>
            </w:r>
          </w:p>
        </w:tc>
        <w:tc>
          <w:tcPr>
            <w:tcW w:w="990" w:type="dxa"/>
          </w:tcPr>
          <w:p w14:paraId="2AF73608"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3.12</w:t>
            </w:r>
          </w:p>
        </w:tc>
        <w:tc>
          <w:tcPr>
            <w:tcW w:w="1080" w:type="dxa"/>
          </w:tcPr>
          <w:p w14:paraId="68E0A23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0.92</w:t>
            </w:r>
          </w:p>
        </w:tc>
        <w:tc>
          <w:tcPr>
            <w:tcW w:w="1278" w:type="dxa"/>
          </w:tcPr>
          <w:p w14:paraId="0CBB81C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176FF999" w14:textId="77777777" w:rsidTr="000D4538">
        <w:tc>
          <w:tcPr>
            <w:tcW w:w="828" w:type="dxa"/>
          </w:tcPr>
          <w:p w14:paraId="1F671238"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lastRenderedPageBreak/>
              <w:t xml:space="preserve">30. </w:t>
            </w:r>
          </w:p>
        </w:tc>
        <w:tc>
          <w:tcPr>
            <w:tcW w:w="5400" w:type="dxa"/>
          </w:tcPr>
          <w:p w14:paraId="5032A59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Does personal factor hinder the development of small and medium scale enterprise </w:t>
            </w:r>
          </w:p>
        </w:tc>
        <w:tc>
          <w:tcPr>
            <w:tcW w:w="990" w:type="dxa"/>
          </w:tcPr>
          <w:p w14:paraId="4206807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3.25</w:t>
            </w:r>
          </w:p>
        </w:tc>
        <w:tc>
          <w:tcPr>
            <w:tcW w:w="1080" w:type="dxa"/>
          </w:tcPr>
          <w:p w14:paraId="0E7C534B"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1.37</w:t>
            </w:r>
          </w:p>
        </w:tc>
        <w:tc>
          <w:tcPr>
            <w:tcW w:w="1278" w:type="dxa"/>
          </w:tcPr>
          <w:p w14:paraId="52941ED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bl>
    <w:p w14:paraId="3DC70DBE" w14:textId="77777777" w:rsidR="00EA6A22" w:rsidRPr="000D4538" w:rsidRDefault="00EA6A22" w:rsidP="00EA6A22">
      <w:pPr>
        <w:spacing w:before="100" w:beforeAutospacing="1" w:after="100" w:afterAutospacing="1" w:line="480" w:lineRule="auto"/>
        <w:rPr>
          <w:rFonts w:ascii="Times New Roman" w:hAnsi="Times New Roman" w:cs="Times New Roman"/>
          <w:sz w:val="24"/>
          <w:szCs w:val="24"/>
        </w:rPr>
      </w:pPr>
      <w:r w:rsidRPr="000D4538">
        <w:rPr>
          <w:rFonts w:ascii="Times New Roman" w:hAnsi="Times New Roman" w:cs="Times New Roman"/>
          <w:sz w:val="24"/>
          <w:szCs w:val="24"/>
        </w:rPr>
        <w:t xml:space="preserve">Source:  Field Survey, 2018. </w:t>
      </w:r>
    </w:p>
    <w:p w14:paraId="1866FD7B" w14:textId="0B284E7B"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Table </w:t>
      </w:r>
      <w:proofErr w:type="gramStart"/>
      <w:r w:rsidRPr="000D4538">
        <w:rPr>
          <w:rFonts w:ascii="Times New Roman" w:hAnsi="Times New Roman" w:cs="Times New Roman"/>
          <w:sz w:val="24"/>
          <w:szCs w:val="24"/>
        </w:rPr>
        <w:t>8  above</w:t>
      </w:r>
      <w:proofErr w:type="gramEnd"/>
      <w:r w:rsidRPr="000D4538">
        <w:rPr>
          <w:rFonts w:ascii="Times New Roman" w:hAnsi="Times New Roman" w:cs="Times New Roman"/>
          <w:sz w:val="24"/>
          <w:szCs w:val="24"/>
        </w:rPr>
        <w:t xml:space="preserve"> reveals that  the respondents scored up to the acceptable mean ranging from  2.68 – 3.42 indicating that credit facilities influence in  the development of small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w:t>
      </w:r>
    </w:p>
    <w:p w14:paraId="421707CA" w14:textId="4AD4ACA0"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r w:rsidRPr="000D4538">
        <w:rPr>
          <w:rFonts w:ascii="Times New Roman" w:hAnsi="Times New Roman" w:cs="Times New Roman"/>
          <w:b/>
          <w:sz w:val="24"/>
          <w:szCs w:val="24"/>
        </w:rPr>
        <w:t>Research Question 4:</w:t>
      </w:r>
      <w:r w:rsidRPr="000D4538">
        <w:rPr>
          <w:rFonts w:ascii="Times New Roman" w:hAnsi="Times New Roman" w:cs="Times New Roman"/>
          <w:sz w:val="24"/>
          <w:szCs w:val="24"/>
        </w:rPr>
        <w:t xml:space="preserve"> How has government policy influence small and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w:t>
      </w:r>
    </w:p>
    <w:p w14:paraId="08929B64" w14:textId="77777777" w:rsidR="00EA6A22" w:rsidRPr="000D4538" w:rsidRDefault="00EA6A22" w:rsidP="00EA6A22">
      <w:pPr>
        <w:pStyle w:val="BodyText"/>
        <w:spacing w:before="100" w:beforeAutospacing="1" w:after="100" w:afterAutospacing="1" w:line="480" w:lineRule="auto"/>
        <w:ind w:left="1440" w:hanging="1440"/>
        <w:jc w:val="both"/>
        <w:rPr>
          <w:rFonts w:ascii="Times New Roman" w:hAnsi="Times New Roman" w:cs="Times New Roman"/>
          <w:sz w:val="24"/>
          <w:szCs w:val="24"/>
        </w:rPr>
      </w:pPr>
      <w:r w:rsidRPr="000D4538">
        <w:rPr>
          <w:rFonts w:ascii="Times New Roman" w:hAnsi="Times New Roman" w:cs="Times New Roman"/>
          <w:sz w:val="24"/>
          <w:szCs w:val="24"/>
        </w:rPr>
        <w:t xml:space="preserve">Table 9 </w:t>
      </w:r>
      <w:r w:rsidRPr="000D4538">
        <w:rPr>
          <w:rFonts w:ascii="Times New Roman" w:hAnsi="Times New Roman" w:cs="Times New Roman"/>
          <w:sz w:val="24"/>
          <w:szCs w:val="24"/>
        </w:rPr>
        <w:tab/>
        <w:t xml:space="preserve">Mean Rating on Government Policy to Small and Medium Scale Enterprise </w:t>
      </w:r>
    </w:p>
    <w:tbl>
      <w:tblPr>
        <w:tblStyle w:val="TableGrid"/>
        <w:tblW w:w="0" w:type="auto"/>
        <w:tblLook w:val="04A0" w:firstRow="1" w:lastRow="0" w:firstColumn="1" w:lastColumn="0" w:noHBand="0" w:noVBand="1"/>
      </w:tblPr>
      <w:tblGrid>
        <w:gridCol w:w="731"/>
        <w:gridCol w:w="5305"/>
        <w:gridCol w:w="981"/>
        <w:gridCol w:w="1065"/>
        <w:gridCol w:w="1268"/>
      </w:tblGrid>
      <w:tr w:rsidR="00EA6A22" w:rsidRPr="000D4538" w14:paraId="5950C06F" w14:textId="77777777" w:rsidTr="000D4538">
        <w:tc>
          <w:tcPr>
            <w:tcW w:w="738" w:type="dxa"/>
          </w:tcPr>
          <w:p w14:paraId="7B5FF7FB"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S/N</w:t>
            </w:r>
          </w:p>
        </w:tc>
        <w:tc>
          <w:tcPr>
            <w:tcW w:w="5490" w:type="dxa"/>
          </w:tcPr>
          <w:p w14:paraId="2BB96247"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Item</w:t>
            </w:r>
          </w:p>
        </w:tc>
        <w:tc>
          <w:tcPr>
            <w:tcW w:w="990" w:type="dxa"/>
          </w:tcPr>
          <w:p w14:paraId="01FC0EA5"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Mean</w:t>
            </w:r>
          </w:p>
        </w:tc>
        <w:tc>
          <w:tcPr>
            <w:tcW w:w="1080" w:type="dxa"/>
          </w:tcPr>
          <w:p w14:paraId="3DCA830B"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SD</w:t>
            </w:r>
          </w:p>
        </w:tc>
        <w:tc>
          <w:tcPr>
            <w:tcW w:w="1278" w:type="dxa"/>
          </w:tcPr>
          <w:p w14:paraId="1D121232"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Remark</w:t>
            </w:r>
          </w:p>
        </w:tc>
      </w:tr>
      <w:tr w:rsidR="00EA6A22" w:rsidRPr="000D4538" w14:paraId="6E8EA525" w14:textId="77777777" w:rsidTr="000D4538">
        <w:tc>
          <w:tcPr>
            <w:tcW w:w="738" w:type="dxa"/>
          </w:tcPr>
          <w:p w14:paraId="09F34BF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5490" w:type="dxa"/>
          </w:tcPr>
          <w:p w14:paraId="55B66DA4" w14:textId="09064F72"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Do the following government policies influence the development of small and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w:t>
            </w:r>
          </w:p>
        </w:tc>
        <w:tc>
          <w:tcPr>
            <w:tcW w:w="990" w:type="dxa"/>
          </w:tcPr>
          <w:p w14:paraId="529912C8"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p>
        </w:tc>
        <w:tc>
          <w:tcPr>
            <w:tcW w:w="1080" w:type="dxa"/>
          </w:tcPr>
          <w:p w14:paraId="5572533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p>
        </w:tc>
        <w:tc>
          <w:tcPr>
            <w:tcW w:w="1278" w:type="dxa"/>
          </w:tcPr>
          <w:p w14:paraId="1DEED5D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687BD94E" w14:textId="77777777" w:rsidTr="000D4538">
        <w:tc>
          <w:tcPr>
            <w:tcW w:w="738" w:type="dxa"/>
          </w:tcPr>
          <w:p w14:paraId="716268E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31</w:t>
            </w:r>
          </w:p>
        </w:tc>
        <w:tc>
          <w:tcPr>
            <w:tcW w:w="5490" w:type="dxa"/>
          </w:tcPr>
          <w:p w14:paraId="676099A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Taxation </w:t>
            </w:r>
          </w:p>
        </w:tc>
        <w:tc>
          <w:tcPr>
            <w:tcW w:w="990" w:type="dxa"/>
          </w:tcPr>
          <w:p w14:paraId="7FF2724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3.1</w:t>
            </w:r>
          </w:p>
        </w:tc>
        <w:tc>
          <w:tcPr>
            <w:tcW w:w="1080" w:type="dxa"/>
          </w:tcPr>
          <w:p w14:paraId="13160D5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1.11</w:t>
            </w:r>
          </w:p>
        </w:tc>
        <w:tc>
          <w:tcPr>
            <w:tcW w:w="1278" w:type="dxa"/>
          </w:tcPr>
          <w:p w14:paraId="500B9C6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33880BF8" w14:textId="77777777" w:rsidTr="000D4538">
        <w:tc>
          <w:tcPr>
            <w:tcW w:w="738" w:type="dxa"/>
          </w:tcPr>
          <w:p w14:paraId="724C86E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32. </w:t>
            </w:r>
          </w:p>
        </w:tc>
        <w:tc>
          <w:tcPr>
            <w:tcW w:w="5490" w:type="dxa"/>
          </w:tcPr>
          <w:p w14:paraId="7CDF8E7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Political Stability </w:t>
            </w:r>
          </w:p>
        </w:tc>
        <w:tc>
          <w:tcPr>
            <w:tcW w:w="990" w:type="dxa"/>
          </w:tcPr>
          <w:p w14:paraId="2769BA4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3.12</w:t>
            </w:r>
          </w:p>
        </w:tc>
        <w:tc>
          <w:tcPr>
            <w:tcW w:w="1080" w:type="dxa"/>
          </w:tcPr>
          <w:p w14:paraId="1E1B4B0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0.72</w:t>
            </w:r>
          </w:p>
        </w:tc>
        <w:tc>
          <w:tcPr>
            <w:tcW w:w="1278" w:type="dxa"/>
          </w:tcPr>
          <w:p w14:paraId="1819DEE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5FFFF2CC" w14:textId="77777777" w:rsidTr="000D4538">
        <w:tc>
          <w:tcPr>
            <w:tcW w:w="738" w:type="dxa"/>
          </w:tcPr>
          <w:p w14:paraId="054005B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33.</w:t>
            </w:r>
          </w:p>
        </w:tc>
        <w:tc>
          <w:tcPr>
            <w:tcW w:w="5490" w:type="dxa"/>
          </w:tcPr>
          <w:p w14:paraId="0427B7B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Government Spending </w:t>
            </w:r>
          </w:p>
        </w:tc>
        <w:tc>
          <w:tcPr>
            <w:tcW w:w="990" w:type="dxa"/>
          </w:tcPr>
          <w:p w14:paraId="02BF9B7C"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3.42</w:t>
            </w:r>
          </w:p>
        </w:tc>
        <w:tc>
          <w:tcPr>
            <w:tcW w:w="1080" w:type="dxa"/>
          </w:tcPr>
          <w:p w14:paraId="0BBC99C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0.66</w:t>
            </w:r>
          </w:p>
        </w:tc>
        <w:tc>
          <w:tcPr>
            <w:tcW w:w="1278" w:type="dxa"/>
          </w:tcPr>
          <w:p w14:paraId="5D63FD7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Agree </w:t>
            </w:r>
          </w:p>
        </w:tc>
      </w:tr>
      <w:tr w:rsidR="00EA6A22" w:rsidRPr="000D4538" w14:paraId="01518BF2" w14:textId="77777777" w:rsidTr="000D4538">
        <w:tc>
          <w:tcPr>
            <w:tcW w:w="738" w:type="dxa"/>
          </w:tcPr>
          <w:p w14:paraId="7912639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34. </w:t>
            </w:r>
          </w:p>
        </w:tc>
        <w:tc>
          <w:tcPr>
            <w:tcW w:w="5490" w:type="dxa"/>
          </w:tcPr>
          <w:p w14:paraId="5183456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Government Spending </w:t>
            </w:r>
          </w:p>
        </w:tc>
        <w:tc>
          <w:tcPr>
            <w:tcW w:w="990" w:type="dxa"/>
          </w:tcPr>
          <w:p w14:paraId="340AB7C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3.05</w:t>
            </w:r>
          </w:p>
        </w:tc>
        <w:tc>
          <w:tcPr>
            <w:tcW w:w="1080" w:type="dxa"/>
          </w:tcPr>
          <w:p w14:paraId="1A38C64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1.30</w:t>
            </w:r>
          </w:p>
        </w:tc>
        <w:tc>
          <w:tcPr>
            <w:tcW w:w="1278" w:type="dxa"/>
          </w:tcPr>
          <w:p w14:paraId="0F1A5C3F"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0AE07F75" w14:textId="77777777" w:rsidTr="000D4538">
        <w:tc>
          <w:tcPr>
            <w:tcW w:w="738" w:type="dxa"/>
          </w:tcPr>
          <w:p w14:paraId="3072791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35. </w:t>
            </w:r>
          </w:p>
        </w:tc>
        <w:tc>
          <w:tcPr>
            <w:tcW w:w="5490" w:type="dxa"/>
          </w:tcPr>
          <w:p w14:paraId="329C275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Trade Regulation </w:t>
            </w:r>
          </w:p>
        </w:tc>
        <w:tc>
          <w:tcPr>
            <w:tcW w:w="990" w:type="dxa"/>
          </w:tcPr>
          <w:p w14:paraId="2B9E44F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3.05</w:t>
            </w:r>
          </w:p>
        </w:tc>
        <w:tc>
          <w:tcPr>
            <w:tcW w:w="1080" w:type="dxa"/>
          </w:tcPr>
          <w:p w14:paraId="71C82F0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1.31</w:t>
            </w:r>
          </w:p>
        </w:tc>
        <w:tc>
          <w:tcPr>
            <w:tcW w:w="1278" w:type="dxa"/>
          </w:tcPr>
          <w:p w14:paraId="27BFF9D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0903C670" w14:textId="77777777" w:rsidTr="000D4538">
        <w:tc>
          <w:tcPr>
            <w:tcW w:w="738" w:type="dxa"/>
          </w:tcPr>
          <w:p w14:paraId="61865084"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36. </w:t>
            </w:r>
          </w:p>
        </w:tc>
        <w:tc>
          <w:tcPr>
            <w:tcW w:w="5490" w:type="dxa"/>
          </w:tcPr>
          <w:p w14:paraId="78CBCDD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Market Catalyst </w:t>
            </w:r>
          </w:p>
        </w:tc>
        <w:tc>
          <w:tcPr>
            <w:tcW w:w="990" w:type="dxa"/>
          </w:tcPr>
          <w:p w14:paraId="3DA39A0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3.15</w:t>
            </w:r>
          </w:p>
        </w:tc>
        <w:tc>
          <w:tcPr>
            <w:tcW w:w="1080" w:type="dxa"/>
          </w:tcPr>
          <w:p w14:paraId="4859B75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0.875</w:t>
            </w:r>
          </w:p>
        </w:tc>
        <w:tc>
          <w:tcPr>
            <w:tcW w:w="1278" w:type="dxa"/>
          </w:tcPr>
          <w:p w14:paraId="34DC786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2611AA7E" w14:textId="77777777" w:rsidTr="000D4538">
        <w:tc>
          <w:tcPr>
            <w:tcW w:w="738" w:type="dxa"/>
          </w:tcPr>
          <w:p w14:paraId="70E060F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37. </w:t>
            </w:r>
          </w:p>
        </w:tc>
        <w:tc>
          <w:tcPr>
            <w:tcW w:w="5490" w:type="dxa"/>
          </w:tcPr>
          <w:p w14:paraId="6AF40ED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Equality </w:t>
            </w:r>
          </w:p>
        </w:tc>
        <w:tc>
          <w:tcPr>
            <w:tcW w:w="990" w:type="dxa"/>
          </w:tcPr>
          <w:p w14:paraId="2FEA0960"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2.95</w:t>
            </w:r>
          </w:p>
        </w:tc>
        <w:tc>
          <w:tcPr>
            <w:tcW w:w="1080" w:type="dxa"/>
          </w:tcPr>
          <w:p w14:paraId="4076756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1.24</w:t>
            </w:r>
          </w:p>
        </w:tc>
        <w:tc>
          <w:tcPr>
            <w:tcW w:w="1278" w:type="dxa"/>
          </w:tcPr>
          <w:p w14:paraId="1B83B05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1C2089AC" w14:textId="77777777" w:rsidTr="000D4538">
        <w:tc>
          <w:tcPr>
            <w:tcW w:w="738" w:type="dxa"/>
          </w:tcPr>
          <w:p w14:paraId="0EC65AE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38.</w:t>
            </w:r>
          </w:p>
        </w:tc>
        <w:tc>
          <w:tcPr>
            <w:tcW w:w="5490" w:type="dxa"/>
          </w:tcPr>
          <w:p w14:paraId="6A9ADD95"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Drug Policy </w:t>
            </w:r>
          </w:p>
        </w:tc>
        <w:tc>
          <w:tcPr>
            <w:tcW w:w="990" w:type="dxa"/>
          </w:tcPr>
          <w:p w14:paraId="523392C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2.6</w:t>
            </w:r>
          </w:p>
        </w:tc>
        <w:tc>
          <w:tcPr>
            <w:tcW w:w="1080" w:type="dxa"/>
          </w:tcPr>
          <w:p w14:paraId="1F9249CA"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0.88</w:t>
            </w:r>
          </w:p>
        </w:tc>
        <w:tc>
          <w:tcPr>
            <w:tcW w:w="1278" w:type="dxa"/>
          </w:tcPr>
          <w:p w14:paraId="4A25830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r w:rsidR="00EA6A22" w:rsidRPr="000D4538" w14:paraId="69867884" w14:textId="77777777" w:rsidTr="000D4538">
        <w:tc>
          <w:tcPr>
            <w:tcW w:w="738" w:type="dxa"/>
          </w:tcPr>
          <w:p w14:paraId="274E551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39. </w:t>
            </w:r>
          </w:p>
        </w:tc>
        <w:tc>
          <w:tcPr>
            <w:tcW w:w="5490" w:type="dxa"/>
          </w:tcPr>
          <w:p w14:paraId="03222EE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Criminal Justice </w:t>
            </w:r>
          </w:p>
        </w:tc>
        <w:tc>
          <w:tcPr>
            <w:tcW w:w="990" w:type="dxa"/>
          </w:tcPr>
          <w:p w14:paraId="516D9FC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w:t>
            </w:r>
          </w:p>
        </w:tc>
        <w:tc>
          <w:tcPr>
            <w:tcW w:w="1080" w:type="dxa"/>
          </w:tcPr>
          <w:p w14:paraId="75971238"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0.64</w:t>
            </w:r>
          </w:p>
        </w:tc>
        <w:tc>
          <w:tcPr>
            <w:tcW w:w="1278" w:type="dxa"/>
          </w:tcPr>
          <w:p w14:paraId="3FA2F464" w14:textId="77777777" w:rsidR="00EA6A22" w:rsidRPr="000D4538" w:rsidRDefault="00EA6A22" w:rsidP="000D4538">
            <w:pPr>
              <w:pStyle w:val="Heading1"/>
              <w:spacing w:before="100" w:beforeAutospacing="1" w:after="100" w:afterAutospacing="1" w:line="360" w:lineRule="auto"/>
              <w:outlineLvl w:val="0"/>
              <w:rPr>
                <w:rFonts w:ascii="Times New Roman" w:hAnsi="Times New Roman" w:cs="Times New Roman"/>
                <w:color w:val="auto"/>
                <w:sz w:val="24"/>
                <w:szCs w:val="24"/>
              </w:rPr>
            </w:pPr>
            <w:r w:rsidRPr="000D4538">
              <w:rPr>
                <w:rFonts w:ascii="Times New Roman" w:hAnsi="Times New Roman" w:cs="Times New Roman"/>
                <w:color w:val="auto"/>
                <w:sz w:val="24"/>
                <w:szCs w:val="24"/>
              </w:rPr>
              <w:t>Agree</w:t>
            </w:r>
          </w:p>
        </w:tc>
      </w:tr>
      <w:tr w:rsidR="00EA6A22" w:rsidRPr="000D4538" w14:paraId="425336D4" w14:textId="77777777" w:rsidTr="000D4538">
        <w:tc>
          <w:tcPr>
            <w:tcW w:w="738" w:type="dxa"/>
          </w:tcPr>
          <w:p w14:paraId="66CA582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40 </w:t>
            </w:r>
          </w:p>
        </w:tc>
        <w:tc>
          <w:tcPr>
            <w:tcW w:w="5490" w:type="dxa"/>
          </w:tcPr>
          <w:p w14:paraId="7BA41E0A"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Interest Rate </w:t>
            </w:r>
          </w:p>
        </w:tc>
        <w:tc>
          <w:tcPr>
            <w:tcW w:w="990" w:type="dxa"/>
          </w:tcPr>
          <w:p w14:paraId="622151FA"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3.07</w:t>
            </w:r>
          </w:p>
        </w:tc>
        <w:tc>
          <w:tcPr>
            <w:tcW w:w="1080" w:type="dxa"/>
          </w:tcPr>
          <w:p w14:paraId="3352D6D6"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10.8</w:t>
            </w:r>
          </w:p>
        </w:tc>
        <w:tc>
          <w:tcPr>
            <w:tcW w:w="1278" w:type="dxa"/>
          </w:tcPr>
          <w:p w14:paraId="0C08A29E"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Agree</w:t>
            </w:r>
          </w:p>
        </w:tc>
      </w:tr>
    </w:tbl>
    <w:p w14:paraId="0D6B3C09" w14:textId="77777777" w:rsidR="00EA6A22" w:rsidRPr="000D4538" w:rsidRDefault="00EA6A22" w:rsidP="00EA6A22">
      <w:pPr>
        <w:spacing w:before="100" w:beforeAutospacing="1" w:after="100" w:afterAutospacing="1" w:line="480" w:lineRule="auto"/>
        <w:rPr>
          <w:rFonts w:ascii="Times New Roman" w:hAnsi="Times New Roman" w:cs="Times New Roman"/>
          <w:sz w:val="24"/>
          <w:szCs w:val="24"/>
        </w:rPr>
      </w:pPr>
      <w:r w:rsidRPr="000D4538">
        <w:rPr>
          <w:rFonts w:ascii="Times New Roman" w:hAnsi="Times New Roman" w:cs="Times New Roman"/>
          <w:sz w:val="24"/>
          <w:szCs w:val="24"/>
        </w:rPr>
        <w:t xml:space="preserve">Source:  Field Survey, 2018. </w:t>
      </w:r>
    </w:p>
    <w:p w14:paraId="65EAD0A7" w14:textId="11703A90"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r w:rsidRPr="000D4538">
        <w:rPr>
          <w:rFonts w:ascii="Times New Roman" w:hAnsi="Times New Roman" w:cs="Times New Roman"/>
          <w:sz w:val="24"/>
          <w:szCs w:val="24"/>
        </w:rPr>
        <w:lastRenderedPageBreak/>
        <w:t xml:space="preserve">Table 9 above reveals that the respondents scored up to the acceptable mean ranging from 2.68 – 3.42.  This implies that government policy </w:t>
      </w:r>
      <w:proofErr w:type="gramStart"/>
      <w:r w:rsidRPr="000D4538">
        <w:rPr>
          <w:rFonts w:ascii="Times New Roman" w:hAnsi="Times New Roman" w:cs="Times New Roman"/>
          <w:sz w:val="24"/>
          <w:szCs w:val="24"/>
        </w:rPr>
        <w:t>have</w:t>
      </w:r>
      <w:proofErr w:type="gramEnd"/>
      <w:r w:rsidRPr="000D4538">
        <w:rPr>
          <w:rFonts w:ascii="Times New Roman" w:hAnsi="Times New Roman" w:cs="Times New Roman"/>
          <w:sz w:val="24"/>
          <w:szCs w:val="24"/>
        </w:rPr>
        <w:t xml:space="preserve"> not been </w:t>
      </w:r>
      <w:proofErr w:type="spellStart"/>
      <w:r w:rsidRPr="000D4538">
        <w:rPr>
          <w:rFonts w:ascii="Times New Roman" w:hAnsi="Times New Roman" w:cs="Times New Roman"/>
          <w:sz w:val="24"/>
          <w:szCs w:val="24"/>
        </w:rPr>
        <w:t>favourable</w:t>
      </w:r>
      <w:proofErr w:type="spellEnd"/>
      <w:r w:rsidRPr="000D4538">
        <w:rPr>
          <w:rFonts w:ascii="Times New Roman" w:hAnsi="Times New Roman" w:cs="Times New Roman"/>
          <w:sz w:val="24"/>
          <w:szCs w:val="24"/>
        </w:rPr>
        <w:t xml:space="preserve"> in the development of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w:t>
      </w:r>
    </w:p>
    <w:p w14:paraId="7C537706" w14:textId="77777777" w:rsidR="00EA6A22" w:rsidRPr="000D4538" w:rsidRDefault="00EA6A22" w:rsidP="00EA6A22">
      <w:pPr>
        <w:spacing w:before="100" w:beforeAutospacing="1" w:after="100" w:afterAutospacing="1" w:line="480" w:lineRule="auto"/>
        <w:jc w:val="both"/>
        <w:rPr>
          <w:rFonts w:ascii="Times New Roman" w:hAnsi="Times New Roman" w:cs="Times New Roman"/>
          <w:b/>
          <w:sz w:val="24"/>
          <w:szCs w:val="24"/>
        </w:rPr>
      </w:pPr>
      <w:r w:rsidRPr="000D4538">
        <w:rPr>
          <w:rFonts w:ascii="Times New Roman" w:hAnsi="Times New Roman" w:cs="Times New Roman"/>
          <w:b/>
          <w:sz w:val="24"/>
          <w:szCs w:val="24"/>
        </w:rPr>
        <w:t xml:space="preserve">4.3 </w:t>
      </w:r>
      <w:r w:rsidRPr="000D4538">
        <w:rPr>
          <w:rFonts w:ascii="Times New Roman" w:hAnsi="Times New Roman" w:cs="Times New Roman"/>
          <w:b/>
          <w:sz w:val="24"/>
          <w:szCs w:val="24"/>
        </w:rPr>
        <w:tab/>
        <w:t xml:space="preserve">Discussion of Findings </w:t>
      </w:r>
    </w:p>
    <w:p w14:paraId="3C15DBDF" w14:textId="77777777" w:rsidR="00AA571C" w:rsidRDefault="00EA6A22" w:rsidP="00EA6A22">
      <w:pPr>
        <w:spacing w:before="100" w:beforeAutospacing="1" w:after="100" w:afterAutospacing="1" w:line="480" w:lineRule="auto"/>
        <w:jc w:val="both"/>
        <w:rPr>
          <w:rFonts w:ascii="Times New Roman" w:hAnsi="Times New Roman" w:cs="Times New Roman"/>
          <w:sz w:val="24"/>
          <w:szCs w:val="24"/>
        </w:rPr>
      </w:pPr>
      <w:r w:rsidRPr="000D4538">
        <w:rPr>
          <w:rFonts w:ascii="Times New Roman" w:hAnsi="Times New Roman" w:cs="Times New Roman"/>
          <w:sz w:val="24"/>
          <w:szCs w:val="24"/>
        </w:rPr>
        <w:tab/>
        <w:t xml:space="preserve">The preceding analysis has revealed that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 has a vital impact in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and through their wide dispersal. From the analysis of the self-administered questionnaire it has been deduced that the level of financial support given to small and medium scale enterprises has a long way to go in determining the level of growth that will be witnessed by the enterprise. The researcher also finds and showed that government tax policies have not been </w:t>
      </w:r>
      <w:proofErr w:type="spellStart"/>
      <w:r w:rsidRPr="000D4538">
        <w:rPr>
          <w:rFonts w:ascii="Times New Roman" w:hAnsi="Times New Roman" w:cs="Times New Roman"/>
          <w:sz w:val="24"/>
          <w:szCs w:val="24"/>
        </w:rPr>
        <w:t>favourable</w:t>
      </w:r>
      <w:proofErr w:type="spellEnd"/>
      <w:r w:rsidRPr="000D4538">
        <w:rPr>
          <w:rFonts w:ascii="Times New Roman" w:hAnsi="Times New Roman" w:cs="Times New Roman"/>
          <w:sz w:val="24"/>
          <w:szCs w:val="24"/>
        </w:rPr>
        <w:t xml:space="preserve"> in the establishment of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w:t>
      </w:r>
    </w:p>
    <w:p w14:paraId="7E0F2D79" w14:textId="77777777" w:rsidR="00AA571C" w:rsidRDefault="00EA6A22" w:rsidP="00AA571C">
      <w:pPr>
        <w:spacing w:before="100" w:beforeAutospacing="1" w:after="100" w:afterAutospacing="1" w:line="48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 xml:space="preserve">Government should know how it will be amending some of these tax policies they feel is affecting the establishment of small business in order to encourage more people into venturing into it. Government should also encourage the growth of small business by giving them the necessary assistance as regards to fund raising and equally advise them on how to utilize it effectively.  This finding is in line with Lim (2006) and Dean et al (2000) states that important variable such as location should been considered. It also necessary to examine the influence </w:t>
      </w:r>
      <w:proofErr w:type="gramStart"/>
      <w:r w:rsidRPr="000D4538">
        <w:rPr>
          <w:rFonts w:ascii="Times New Roman" w:hAnsi="Times New Roman" w:cs="Times New Roman"/>
          <w:sz w:val="24"/>
          <w:szCs w:val="24"/>
        </w:rPr>
        <w:t>of  government</w:t>
      </w:r>
      <w:proofErr w:type="gramEnd"/>
      <w:r w:rsidRPr="000D4538">
        <w:rPr>
          <w:rFonts w:ascii="Times New Roman" w:hAnsi="Times New Roman" w:cs="Times New Roman"/>
          <w:sz w:val="24"/>
          <w:szCs w:val="24"/>
        </w:rPr>
        <w:t xml:space="preserve">  policy and  location as a moderator that affect the relationship between individual determinant, external factor and firm characteristic with firm performance. </w:t>
      </w:r>
    </w:p>
    <w:p w14:paraId="290A11A6" w14:textId="0DE0A463" w:rsidR="00EA6A22" w:rsidRPr="000D4538" w:rsidRDefault="00EA6A22" w:rsidP="00AA571C">
      <w:pPr>
        <w:spacing w:before="100" w:beforeAutospacing="1" w:after="100" w:afterAutospacing="1" w:line="48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 xml:space="preserve">According to Orloff (2002) provide evidence on that location plays a vital factor of entrepreneurship development. The finding is also synonymous to Kala et al, (2010) that the </w:t>
      </w:r>
      <w:r w:rsidRPr="000D4538">
        <w:rPr>
          <w:rFonts w:ascii="Times New Roman" w:hAnsi="Times New Roman" w:cs="Times New Roman"/>
          <w:sz w:val="24"/>
          <w:szCs w:val="24"/>
        </w:rPr>
        <w:lastRenderedPageBreak/>
        <w:t xml:space="preserve">strategic location of domestic firms has assisted them in achieve a positive performance. He also </w:t>
      </w:r>
      <w:proofErr w:type="gramStart"/>
      <w:r w:rsidRPr="000D4538">
        <w:rPr>
          <w:rFonts w:ascii="Times New Roman" w:hAnsi="Times New Roman" w:cs="Times New Roman"/>
          <w:sz w:val="24"/>
          <w:szCs w:val="24"/>
        </w:rPr>
        <w:t>state</w:t>
      </w:r>
      <w:proofErr w:type="gramEnd"/>
      <w:r w:rsidRPr="000D4538">
        <w:rPr>
          <w:rFonts w:ascii="Times New Roman" w:hAnsi="Times New Roman" w:cs="Times New Roman"/>
          <w:sz w:val="24"/>
          <w:szCs w:val="24"/>
        </w:rPr>
        <w:t xml:space="preserve"> that location provided domestic firm with strong face to prosper and succeed in their business.  This finding is also in line with the study </w:t>
      </w:r>
      <w:proofErr w:type="gramStart"/>
      <w:r w:rsidRPr="000D4538">
        <w:rPr>
          <w:rFonts w:ascii="Times New Roman" w:hAnsi="Times New Roman" w:cs="Times New Roman"/>
          <w:sz w:val="24"/>
          <w:szCs w:val="24"/>
        </w:rPr>
        <w:t>of  Lawal</w:t>
      </w:r>
      <w:proofErr w:type="gramEnd"/>
      <w:r w:rsidRPr="000D4538">
        <w:rPr>
          <w:rFonts w:ascii="Times New Roman" w:hAnsi="Times New Roman" w:cs="Times New Roman"/>
          <w:sz w:val="24"/>
          <w:szCs w:val="24"/>
        </w:rPr>
        <w:t xml:space="preserve"> (2011), </w:t>
      </w:r>
      <w:proofErr w:type="spellStart"/>
      <w:r w:rsidRPr="000D4538">
        <w:rPr>
          <w:rFonts w:ascii="Times New Roman" w:hAnsi="Times New Roman" w:cs="Times New Roman"/>
          <w:sz w:val="24"/>
          <w:szCs w:val="24"/>
        </w:rPr>
        <w:t>Okpetu</w:t>
      </w:r>
      <w:proofErr w:type="spellEnd"/>
      <w:r w:rsidRPr="000D4538">
        <w:rPr>
          <w:rFonts w:ascii="Times New Roman" w:hAnsi="Times New Roman" w:cs="Times New Roman"/>
          <w:sz w:val="24"/>
          <w:szCs w:val="24"/>
        </w:rPr>
        <w:t xml:space="preserve"> (2002) and </w:t>
      </w:r>
      <w:proofErr w:type="spellStart"/>
      <w:r w:rsidRPr="000D4538">
        <w:rPr>
          <w:rFonts w:ascii="Times New Roman" w:hAnsi="Times New Roman" w:cs="Times New Roman"/>
          <w:sz w:val="24"/>
          <w:szCs w:val="24"/>
        </w:rPr>
        <w:t>Ojodu</w:t>
      </w:r>
      <w:proofErr w:type="spellEnd"/>
      <w:r w:rsidRPr="000D4538">
        <w:rPr>
          <w:rFonts w:ascii="Times New Roman" w:hAnsi="Times New Roman" w:cs="Times New Roman"/>
          <w:sz w:val="24"/>
          <w:szCs w:val="24"/>
        </w:rPr>
        <w:t xml:space="preserve"> (2005)  that  Small and Medium Scale Enterprises increase the level employment generation also reviewed that Small and Medium Scale Enterprises plays effective impact in combating underdevelopment occasioned by the menace of unemployment. </w:t>
      </w:r>
    </w:p>
    <w:p w14:paraId="0253D983" w14:textId="77777777"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65CC1FA6" w14:textId="77777777" w:rsidR="00EA6A22" w:rsidRPr="000D4538" w:rsidRDefault="00EA6A22" w:rsidP="00EA6A22">
      <w:pPr>
        <w:spacing w:before="100" w:beforeAutospacing="1" w:after="100" w:afterAutospacing="1"/>
        <w:rPr>
          <w:rFonts w:ascii="Times New Roman" w:hAnsi="Times New Roman" w:cs="Times New Roman"/>
          <w:sz w:val="24"/>
          <w:szCs w:val="24"/>
        </w:rPr>
      </w:pPr>
    </w:p>
    <w:p w14:paraId="62E711D3" w14:textId="77777777" w:rsidR="00EA6A22" w:rsidRPr="000D4538" w:rsidRDefault="00EA6A22" w:rsidP="00EA6A22">
      <w:pPr>
        <w:spacing w:before="100" w:beforeAutospacing="1" w:after="100" w:afterAutospacing="1"/>
        <w:rPr>
          <w:rFonts w:ascii="Times New Roman" w:hAnsi="Times New Roman" w:cs="Times New Roman"/>
          <w:sz w:val="24"/>
          <w:szCs w:val="24"/>
        </w:rPr>
      </w:pPr>
    </w:p>
    <w:p w14:paraId="55A3B96C" w14:textId="77777777" w:rsidR="00EA6A22" w:rsidRPr="000D4538" w:rsidRDefault="00EA6A22" w:rsidP="00EA6A22">
      <w:pPr>
        <w:pStyle w:val="Title"/>
        <w:spacing w:before="100" w:beforeAutospacing="1" w:after="100" w:afterAutospacing="1" w:line="480" w:lineRule="auto"/>
        <w:rPr>
          <w:sz w:val="24"/>
          <w:szCs w:val="24"/>
        </w:rPr>
      </w:pPr>
    </w:p>
    <w:p w14:paraId="050D420C" w14:textId="77777777" w:rsidR="00EA6A22" w:rsidRPr="000D4538" w:rsidRDefault="00EA6A22" w:rsidP="00EA6A22">
      <w:pPr>
        <w:pStyle w:val="Title"/>
        <w:spacing w:before="100" w:beforeAutospacing="1" w:after="100" w:afterAutospacing="1" w:line="480" w:lineRule="auto"/>
        <w:rPr>
          <w:sz w:val="24"/>
          <w:szCs w:val="24"/>
        </w:rPr>
      </w:pPr>
    </w:p>
    <w:p w14:paraId="68AB89B8" w14:textId="77777777" w:rsidR="00EA6A22" w:rsidRPr="000D4538" w:rsidRDefault="00EA6A22" w:rsidP="00EA6A22">
      <w:pPr>
        <w:pStyle w:val="Title"/>
        <w:spacing w:before="100" w:beforeAutospacing="1" w:after="100" w:afterAutospacing="1" w:line="480" w:lineRule="auto"/>
        <w:rPr>
          <w:sz w:val="24"/>
          <w:szCs w:val="24"/>
        </w:rPr>
      </w:pPr>
    </w:p>
    <w:p w14:paraId="17CF3D00" w14:textId="77777777" w:rsidR="00EA6A22" w:rsidRPr="000D4538" w:rsidRDefault="00EA6A22" w:rsidP="00EA6A22">
      <w:pPr>
        <w:pStyle w:val="Title"/>
        <w:spacing w:before="100" w:beforeAutospacing="1" w:after="100" w:afterAutospacing="1" w:line="480" w:lineRule="auto"/>
        <w:rPr>
          <w:sz w:val="24"/>
          <w:szCs w:val="24"/>
        </w:rPr>
      </w:pPr>
    </w:p>
    <w:p w14:paraId="0463E4B9" w14:textId="77777777" w:rsidR="00EA6A22" w:rsidRPr="000D4538" w:rsidRDefault="00EA6A22" w:rsidP="00EA6A22">
      <w:pPr>
        <w:pStyle w:val="Title"/>
        <w:spacing w:before="100" w:beforeAutospacing="1" w:after="100" w:afterAutospacing="1" w:line="480" w:lineRule="auto"/>
        <w:rPr>
          <w:sz w:val="24"/>
          <w:szCs w:val="24"/>
        </w:rPr>
      </w:pPr>
    </w:p>
    <w:p w14:paraId="074A37C5" w14:textId="77777777" w:rsidR="00EA6A22" w:rsidRPr="000D4538" w:rsidRDefault="00EA6A22" w:rsidP="00EA6A22">
      <w:pPr>
        <w:pStyle w:val="Title"/>
        <w:spacing w:before="100" w:beforeAutospacing="1" w:after="100" w:afterAutospacing="1" w:line="480" w:lineRule="auto"/>
        <w:rPr>
          <w:sz w:val="24"/>
          <w:szCs w:val="24"/>
        </w:rPr>
      </w:pPr>
    </w:p>
    <w:p w14:paraId="454A3AA3" w14:textId="77777777" w:rsidR="00EA6A22" w:rsidRPr="000D4538" w:rsidRDefault="00EA6A22" w:rsidP="00EA6A22">
      <w:pPr>
        <w:pStyle w:val="Title"/>
        <w:spacing w:before="100" w:beforeAutospacing="1" w:after="100" w:afterAutospacing="1" w:line="480" w:lineRule="auto"/>
        <w:rPr>
          <w:sz w:val="24"/>
          <w:szCs w:val="24"/>
        </w:rPr>
      </w:pPr>
    </w:p>
    <w:p w14:paraId="4BB85049" w14:textId="77777777" w:rsidR="00EA6A22" w:rsidRPr="000D4538" w:rsidRDefault="00EA6A22" w:rsidP="00EA6A22">
      <w:pPr>
        <w:pStyle w:val="Title"/>
        <w:spacing w:before="100" w:beforeAutospacing="1" w:after="100" w:afterAutospacing="1" w:line="480" w:lineRule="auto"/>
        <w:rPr>
          <w:sz w:val="24"/>
          <w:szCs w:val="24"/>
        </w:rPr>
      </w:pPr>
    </w:p>
    <w:p w14:paraId="349569A9" w14:textId="77777777" w:rsidR="00EA6A22" w:rsidRPr="000D4538" w:rsidRDefault="00EA6A22" w:rsidP="00AA571C">
      <w:pPr>
        <w:pStyle w:val="Title"/>
        <w:spacing w:before="100" w:beforeAutospacing="1" w:after="100" w:afterAutospacing="1" w:line="480" w:lineRule="auto"/>
        <w:jc w:val="left"/>
        <w:rPr>
          <w:sz w:val="24"/>
          <w:szCs w:val="24"/>
        </w:rPr>
      </w:pPr>
    </w:p>
    <w:p w14:paraId="63034126" w14:textId="77777777" w:rsidR="00EA6A22" w:rsidRPr="000D4538" w:rsidRDefault="00EA6A22" w:rsidP="00AA571C">
      <w:pPr>
        <w:pStyle w:val="Title"/>
        <w:spacing w:before="100" w:beforeAutospacing="1" w:after="100" w:afterAutospacing="1" w:line="360" w:lineRule="auto"/>
        <w:rPr>
          <w:sz w:val="24"/>
          <w:szCs w:val="24"/>
        </w:rPr>
      </w:pPr>
      <w:r w:rsidRPr="000D4538">
        <w:rPr>
          <w:sz w:val="24"/>
          <w:szCs w:val="24"/>
        </w:rPr>
        <w:lastRenderedPageBreak/>
        <w:t>CHAPTER FIVE</w:t>
      </w:r>
    </w:p>
    <w:p w14:paraId="0EE736F5" w14:textId="77777777" w:rsidR="00EA6A22" w:rsidRPr="000D4538" w:rsidRDefault="00EA6A22" w:rsidP="00AA571C">
      <w:pPr>
        <w:pStyle w:val="Subtitle"/>
        <w:spacing w:before="100" w:beforeAutospacing="1" w:after="100" w:afterAutospacing="1" w:line="360" w:lineRule="auto"/>
        <w:rPr>
          <w:sz w:val="24"/>
          <w:szCs w:val="24"/>
        </w:rPr>
      </w:pPr>
      <w:r w:rsidRPr="000D4538">
        <w:rPr>
          <w:sz w:val="24"/>
          <w:szCs w:val="24"/>
        </w:rPr>
        <w:t>SUMMARY, CONCLUSION AND RECOMMENDATIONS</w:t>
      </w:r>
    </w:p>
    <w:p w14:paraId="57341AE9" w14:textId="77777777" w:rsidR="00EA6A22" w:rsidRPr="000D4538" w:rsidRDefault="00EA6A22" w:rsidP="00AA571C">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 xml:space="preserve">5.1 </w:t>
      </w:r>
      <w:r w:rsidRPr="000D4538">
        <w:rPr>
          <w:rFonts w:ascii="Times New Roman" w:hAnsi="Times New Roman" w:cs="Times New Roman"/>
          <w:b/>
          <w:sz w:val="24"/>
          <w:szCs w:val="24"/>
        </w:rPr>
        <w:tab/>
        <w:t>Summary</w:t>
      </w:r>
    </w:p>
    <w:p w14:paraId="04F9488C" w14:textId="1DC9D549" w:rsidR="00EA6A22" w:rsidRPr="000D4538" w:rsidRDefault="00EA6A22" w:rsidP="00AA571C">
      <w:pPr>
        <w:pStyle w:val="BodyText"/>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 xml:space="preserve">The study carried out to assess the impact of small and medium scale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In order to achieve the stated objective, four research questions were raised and tested respectively. In this study, various, literature related to the study were reviewed. The study adopted descriptive research design due to the intensity of the study and the population comprise of small and medium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Sample and sampling techniques was used to select forty (40) respondents form the total population. Questionnaire was used to collect data and information from target population upon which the research questions were tested, analyzed and as a result conclusion and recommendation of the study were made.      </w:t>
      </w:r>
    </w:p>
    <w:p w14:paraId="6A60C58D" w14:textId="77777777" w:rsidR="00EA6A22" w:rsidRPr="000D4538" w:rsidRDefault="00EA6A22" w:rsidP="00AA571C">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b/>
          <w:sz w:val="24"/>
          <w:szCs w:val="24"/>
        </w:rPr>
        <w:t>5.2 Conclusion</w:t>
      </w:r>
    </w:p>
    <w:p w14:paraId="1D878FE3" w14:textId="77777777" w:rsidR="00EA6A22" w:rsidRPr="000D4538" w:rsidRDefault="00EA6A22" w:rsidP="00AA571C">
      <w:pPr>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Following the findings stated above, the researcher therefore concluded that for a nation, irrespective of its economic ideology to achieve meaningful and sustainable development adequate attention must be given to wide spread economic activities through entrepreneurship and small and medium scale enterprise generation. The youth as a major contributor to all round economic growth and development must be given due attention and their yearning for job security must be primary and paramount since they possess greater capability to move the economy forward. This will be easily achieved by encouraging them to be entrepreneurial and focus.</w:t>
      </w:r>
    </w:p>
    <w:p w14:paraId="74A7ACE3" w14:textId="644320AB" w:rsidR="00EA6A22" w:rsidRPr="000D4538" w:rsidRDefault="00EA6A22" w:rsidP="00AA571C">
      <w:pPr>
        <w:pStyle w:val="BodyText"/>
        <w:spacing w:before="100" w:beforeAutospacing="1" w:after="100" w:afterAutospacing="1" w:line="360" w:lineRule="auto"/>
        <w:ind w:firstLine="720"/>
        <w:jc w:val="both"/>
        <w:rPr>
          <w:rFonts w:ascii="Times New Roman" w:hAnsi="Times New Roman" w:cs="Times New Roman"/>
          <w:sz w:val="24"/>
          <w:szCs w:val="24"/>
        </w:rPr>
      </w:pPr>
      <w:r w:rsidRPr="000D4538">
        <w:rPr>
          <w:rFonts w:ascii="Times New Roman" w:hAnsi="Times New Roman" w:cs="Times New Roman"/>
          <w:sz w:val="24"/>
          <w:szCs w:val="24"/>
        </w:rPr>
        <w:t xml:space="preserve">The </w:t>
      </w:r>
      <w:proofErr w:type="spellStart"/>
      <w:r w:rsidRPr="000D4538">
        <w:rPr>
          <w:rFonts w:ascii="Times New Roman" w:hAnsi="Times New Roman" w:cs="Times New Roman"/>
          <w:sz w:val="24"/>
          <w:szCs w:val="24"/>
        </w:rPr>
        <w:t>rol</w:t>
      </w:r>
      <w:proofErr w:type="spellEnd"/>
      <w:r w:rsidR="00AA571C">
        <w:rPr>
          <w:rFonts w:ascii="Times New Roman" w:hAnsi="Times New Roman" w:cs="Times New Roman"/>
          <w:sz w:val="24"/>
          <w:szCs w:val="24"/>
        </w:rPr>
        <w:tab/>
      </w:r>
      <w:r w:rsidRPr="000D4538">
        <w:rPr>
          <w:rFonts w:ascii="Times New Roman" w:hAnsi="Times New Roman" w:cs="Times New Roman"/>
          <w:sz w:val="24"/>
          <w:szCs w:val="24"/>
        </w:rPr>
        <w:t xml:space="preserve">e of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businesses in the development of indigenous technology capability in Nigeria cannot be over-estimated. Firstly, the continuing growth in the economy of any nation depends to a large extent on the </w:t>
      </w:r>
      <w:proofErr w:type="spellStart"/>
      <w:r w:rsidRPr="000D4538">
        <w:rPr>
          <w:rFonts w:ascii="Times New Roman" w:hAnsi="Times New Roman" w:cs="Times New Roman"/>
          <w:sz w:val="24"/>
          <w:szCs w:val="24"/>
        </w:rPr>
        <w:t>start ups</w:t>
      </w:r>
      <w:proofErr w:type="spellEnd"/>
      <w:r w:rsidRPr="000D4538">
        <w:rPr>
          <w:rFonts w:ascii="Times New Roman" w:hAnsi="Times New Roman" w:cs="Times New Roman"/>
          <w:sz w:val="24"/>
          <w:szCs w:val="24"/>
        </w:rPr>
        <w:t xml:space="preserve"> of small businesses, which depends on locally fabricated machinery and local raw material inputs. Secondly, it is a considerable solution to balance of payment problems resulting from less dependence on imported inputs and also serves as a training school for the indigenous entrepreneurs and provides grounds for the acquisition of skill for a large number of workers.</w:t>
      </w:r>
    </w:p>
    <w:p w14:paraId="5FA06DDC" w14:textId="77777777" w:rsidR="00EA6A22" w:rsidRPr="000D4538" w:rsidRDefault="00EA6A22" w:rsidP="00AA571C">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lastRenderedPageBreak/>
        <w:t xml:space="preserve">5.3 </w:t>
      </w:r>
      <w:r w:rsidRPr="000D4538">
        <w:rPr>
          <w:rFonts w:ascii="Times New Roman" w:hAnsi="Times New Roman" w:cs="Times New Roman"/>
          <w:b/>
          <w:sz w:val="24"/>
          <w:szCs w:val="24"/>
        </w:rPr>
        <w:tab/>
        <w:t>Recommendations</w:t>
      </w:r>
    </w:p>
    <w:p w14:paraId="28A37241" w14:textId="77777777" w:rsidR="00EA6A22" w:rsidRPr="000D4538" w:rsidRDefault="00EA6A22" w:rsidP="00AA571C">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Based on the findings of the research questions, the following recommendation were made:  </w:t>
      </w:r>
    </w:p>
    <w:p w14:paraId="2162FF95" w14:textId="77777777" w:rsidR="00EA6A22" w:rsidRPr="000D4538" w:rsidRDefault="00EA6A22" w:rsidP="00AA571C">
      <w:pPr>
        <w:numPr>
          <w:ilvl w:val="0"/>
          <w:numId w:val="9"/>
        </w:num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Government should intensify its efforts in the provision of necessary infrastructural facilities; particularly more good roads should be constructed to facilitate communication between rural and urban centers.</w:t>
      </w:r>
    </w:p>
    <w:p w14:paraId="6DF3B40B" w14:textId="77777777" w:rsidR="00EA6A22" w:rsidRPr="000D4538" w:rsidRDefault="00EA6A22" w:rsidP="00AA571C">
      <w:pPr>
        <w:numPr>
          <w:ilvl w:val="0"/>
          <w:numId w:val="9"/>
        </w:num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Government should render more financial assistance through commercial banks.</w:t>
      </w:r>
    </w:p>
    <w:p w14:paraId="394EFDB0" w14:textId="5A246E1C" w:rsidR="00EA6A22" w:rsidRPr="000D4538" w:rsidRDefault="00EA6A22" w:rsidP="00AA571C">
      <w:pPr>
        <w:numPr>
          <w:ilvl w:val="0"/>
          <w:numId w:val="9"/>
        </w:num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Government should also encourage the growth of small business by giving them the necessary assistance as regards to fund raising and equally </w:t>
      </w:r>
      <w:r w:rsidR="00AA571C" w:rsidRPr="000D4538">
        <w:rPr>
          <w:rFonts w:ascii="Times New Roman" w:hAnsi="Times New Roman" w:cs="Times New Roman"/>
          <w:sz w:val="24"/>
          <w:szCs w:val="24"/>
        </w:rPr>
        <w:t>advise them</w:t>
      </w:r>
      <w:r w:rsidRPr="000D4538">
        <w:rPr>
          <w:rFonts w:ascii="Times New Roman" w:hAnsi="Times New Roman" w:cs="Times New Roman"/>
          <w:sz w:val="24"/>
          <w:szCs w:val="24"/>
        </w:rPr>
        <w:t xml:space="preserve"> on how to utilize it effectively.</w:t>
      </w:r>
    </w:p>
    <w:p w14:paraId="26670DCC" w14:textId="77777777" w:rsidR="00EA6A22" w:rsidRPr="000D4538" w:rsidRDefault="00EA6A22" w:rsidP="00AA571C">
      <w:pPr>
        <w:pStyle w:val="BodyText"/>
        <w:numPr>
          <w:ilvl w:val="0"/>
          <w:numId w:val="9"/>
        </w:num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Government should amend some of the government policies they feel is affecting the establishment of small business in order to encourage more people into venturing into it. </w:t>
      </w:r>
    </w:p>
    <w:p w14:paraId="5A89222D" w14:textId="77777777" w:rsidR="00EA6A22" w:rsidRPr="000D4538" w:rsidRDefault="00EA6A22" w:rsidP="00EA6A22">
      <w:pPr>
        <w:pStyle w:val="Heading1"/>
        <w:spacing w:before="100" w:beforeAutospacing="1" w:after="100" w:afterAutospacing="1" w:line="600" w:lineRule="auto"/>
        <w:rPr>
          <w:rFonts w:ascii="Times New Roman" w:hAnsi="Times New Roman" w:cs="Times New Roman"/>
          <w:color w:val="auto"/>
          <w:sz w:val="24"/>
          <w:szCs w:val="24"/>
        </w:rPr>
      </w:pPr>
    </w:p>
    <w:p w14:paraId="59F0F4BC" w14:textId="77777777" w:rsidR="00EA6A22" w:rsidRPr="000D4538" w:rsidRDefault="00EA6A22" w:rsidP="00EA6A22">
      <w:pPr>
        <w:spacing w:before="100" w:beforeAutospacing="1" w:after="100" w:afterAutospacing="1"/>
        <w:rPr>
          <w:rFonts w:ascii="Times New Roman" w:hAnsi="Times New Roman" w:cs="Times New Roman"/>
          <w:sz w:val="24"/>
          <w:szCs w:val="24"/>
        </w:rPr>
      </w:pPr>
    </w:p>
    <w:p w14:paraId="0BE9A8B7" w14:textId="77777777" w:rsidR="00EA6A22" w:rsidRPr="000D4538" w:rsidRDefault="00EA6A22" w:rsidP="00EA6A22">
      <w:pPr>
        <w:spacing w:before="100" w:beforeAutospacing="1" w:after="100" w:afterAutospacing="1"/>
        <w:rPr>
          <w:rFonts w:ascii="Times New Roman" w:hAnsi="Times New Roman" w:cs="Times New Roman"/>
          <w:sz w:val="24"/>
          <w:szCs w:val="24"/>
        </w:rPr>
      </w:pPr>
    </w:p>
    <w:p w14:paraId="36F671D4" w14:textId="77777777" w:rsidR="00AA571C" w:rsidRDefault="00AA571C" w:rsidP="00EA6A22">
      <w:pPr>
        <w:pStyle w:val="Heading1"/>
        <w:spacing w:before="100" w:beforeAutospacing="1" w:after="100" w:afterAutospacing="1" w:line="600" w:lineRule="auto"/>
        <w:jc w:val="center"/>
        <w:rPr>
          <w:rFonts w:ascii="Times New Roman" w:hAnsi="Times New Roman" w:cs="Times New Roman"/>
          <w:b/>
          <w:color w:val="auto"/>
          <w:sz w:val="24"/>
          <w:szCs w:val="24"/>
        </w:rPr>
      </w:pPr>
    </w:p>
    <w:p w14:paraId="032CF1F0" w14:textId="77777777" w:rsidR="00AA571C" w:rsidRDefault="00AA571C" w:rsidP="00EA6A22">
      <w:pPr>
        <w:pStyle w:val="Heading1"/>
        <w:spacing w:before="100" w:beforeAutospacing="1" w:after="100" w:afterAutospacing="1" w:line="600" w:lineRule="auto"/>
        <w:jc w:val="center"/>
        <w:rPr>
          <w:rFonts w:ascii="Times New Roman" w:hAnsi="Times New Roman" w:cs="Times New Roman"/>
          <w:b/>
          <w:color w:val="auto"/>
          <w:sz w:val="24"/>
          <w:szCs w:val="24"/>
        </w:rPr>
      </w:pPr>
    </w:p>
    <w:p w14:paraId="0CFB8D24" w14:textId="296251B5" w:rsidR="00AA571C" w:rsidRDefault="00AA571C" w:rsidP="00AA571C">
      <w:pPr>
        <w:pStyle w:val="Heading1"/>
        <w:spacing w:before="100" w:beforeAutospacing="1" w:after="100" w:afterAutospacing="1" w:line="600" w:lineRule="auto"/>
        <w:rPr>
          <w:rFonts w:ascii="Times New Roman" w:hAnsi="Times New Roman" w:cs="Times New Roman"/>
          <w:b/>
          <w:color w:val="auto"/>
          <w:sz w:val="24"/>
          <w:szCs w:val="24"/>
        </w:rPr>
      </w:pPr>
    </w:p>
    <w:p w14:paraId="3BE54600" w14:textId="65BB3F25" w:rsidR="00AA571C" w:rsidRDefault="00AA571C" w:rsidP="00AA571C">
      <w:pPr>
        <w:rPr>
          <w:lang w:val="en-GB"/>
        </w:rPr>
      </w:pPr>
    </w:p>
    <w:p w14:paraId="5B7263C7" w14:textId="4E6AB45D" w:rsidR="00AA571C" w:rsidRDefault="00AA571C" w:rsidP="00AA571C">
      <w:pPr>
        <w:rPr>
          <w:lang w:val="en-GB"/>
        </w:rPr>
      </w:pPr>
    </w:p>
    <w:p w14:paraId="6E964347" w14:textId="159FDF6D" w:rsidR="00AA571C" w:rsidRDefault="00AA571C" w:rsidP="00AA571C">
      <w:pPr>
        <w:rPr>
          <w:lang w:val="en-GB"/>
        </w:rPr>
      </w:pPr>
    </w:p>
    <w:p w14:paraId="314B09FA" w14:textId="77777777" w:rsidR="00AA571C" w:rsidRPr="00AA571C" w:rsidRDefault="00AA571C" w:rsidP="00AA571C">
      <w:pPr>
        <w:rPr>
          <w:lang w:val="en-GB"/>
        </w:rPr>
      </w:pPr>
    </w:p>
    <w:p w14:paraId="1DFA34D9" w14:textId="69638A4B" w:rsidR="00EA6A22" w:rsidRPr="000D4538" w:rsidRDefault="00EA6A22" w:rsidP="00EA6A22">
      <w:pPr>
        <w:pStyle w:val="Heading1"/>
        <w:spacing w:before="100" w:beforeAutospacing="1" w:after="100" w:afterAutospacing="1" w:line="600" w:lineRule="auto"/>
        <w:jc w:val="center"/>
        <w:rPr>
          <w:rFonts w:ascii="Times New Roman" w:hAnsi="Times New Roman" w:cs="Times New Roman"/>
          <w:b/>
          <w:color w:val="auto"/>
          <w:sz w:val="24"/>
          <w:szCs w:val="24"/>
        </w:rPr>
      </w:pPr>
      <w:r w:rsidRPr="000D4538">
        <w:rPr>
          <w:rFonts w:ascii="Times New Roman" w:hAnsi="Times New Roman" w:cs="Times New Roman"/>
          <w:b/>
          <w:color w:val="auto"/>
          <w:sz w:val="24"/>
          <w:szCs w:val="24"/>
        </w:rPr>
        <w:lastRenderedPageBreak/>
        <w:t>REFERENCE</w:t>
      </w:r>
      <w:r w:rsidR="00AA571C">
        <w:rPr>
          <w:rFonts w:ascii="Times New Roman" w:hAnsi="Times New Roman" w:cs="Times New Roman"/>
          <w:b/>
          <w:color w:val="auto"/>
          <w:sz w:val="24"/>
          <w:szCs w:val="24"/>
        </w:rPr>
        <w:t>S</w:t>
      </w:r>
    </w:p>
    <w:p w14:paraId="22CA1D6F"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Akpata</w:t>
      </w:r>
      <w:proofErr w:type="spellEnd"/>
      <w:r w:rsidRPr="000D4538">
        <w:rPr>
          <w:rFonts w:ascii="Times New Roman" w:hAnsi="Times New Roman" w:cs="Times New Roman"/>
          <w:sz w:val="24"/>
          <w:szCs w:val="24"/>
        </w:rPr>
        <w:t>, B. (1990): The Role of Entrepreneurship in Business.</w:t>
      </w:r>
    </w:p>
    <w:p w14:paraId="3ED7F26E"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Anyanwu C. M (2002). Government Financial Policies in respect of Small and Medium Enterprises in Nigeria. A paper delivered at Centre for Industrial Research and Development, Obafemi Awolowo University Ile- Ife.</w:t>
      </w:r>
    </w:p>
    <w:p w14:paraId="7D7C4E42" w14:textId="77777777" w:rsidR="00EA6A22" w:rsidRPr="000D4538" w:rsidRDefault="00EA6A22" w:rsidP="00AA571C">
      <w:pPr>
        <w:pStyle w:val="BodyTextIndent"/>
        <w:spacing w:before="100" w:beforeAutospacing="1" w:after="100" w:afterAutospacing="1" w:line="360" w:lineRule="auto"/>
        <w:ind w:left="720" w:hanging="720"/>
        <w:rPr>
          <w:rFonts w:ascii="Times New Roman" w:hAnsi="Times New Roman" w:cs="Times New Roman"/>
          <w:sz w:val="24"/>
          <w:szCs w:val="24"/>
        </w:rPr>
      </w:pPr>
      <w:proofErr w:type="spellStart"/>
      <w:r w:rsidRPr="000D4538">
        <w:rPr>
          <w:rFonts w:ascii="Times New Roman" w:hAnsi="Times New Roman" w:cs="Times New Roman"/>
          <w:sz w:val="24"/>
          <w:szCs w:val="24"/>
        </w:rPr>
        <w:t>Baadom</w:t>
      </w:r>
      <w:proofErr w:type="spellEnd"/>
      <w:r w:rsidRPr="000D4538">
        <w:rPr>
          <w:rFonts w:ascii="Times New Roman" w:hAnsi="Times New Roman" w:cs="Times New Roman"/>
          <w:sz w:val="24"/>
          <w:szCs w:val="24"/>
        </w:rPr>
        <w:t>, S. B (2004) Fundamental of Small Business Management</w:t>
      </w:r>
    </w:p>
    <w:p w14:paraId="24D33430"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 xml:space="preserve">Broom, and </w:t>
      </w:r>
      <w:proofErr w:type="spellStart"/>
      <w:r w:rsidRPr="000D4538">
        <w:rPr>
          <w:rFonts w:ascii="Times New Roman" w:hAnsi="Times New Roman" w:cs="Times New Roman"/>
          <w:sz w:val="24"/>
          <w:szCs w:val="24"/>
        </w:rPr>
        <w:t>Longnecker</w:t>
      </w:r>
      <w:proofErr w:type="spellEnd"/>
      <w:r w:rsidRPr="000D4538">
        <w:rPr>
          <w:rFonts w:ascii="Times New Roman" w:hAnsi="Times New Roman" w:cs="Times New Roman"/>
          <w:sz w:val="24"/>
          <w:szCs w:val="24"/>
        </w:rPr>
        <w:t xml:space="preserve"> (1972): The Impact of </w:t>
      </w:r>
      <w:proofErr w:type="spellStart"/>
      <w:r w:rsidRPr="000D4538">
        <w:rPr>
          <w:rFonts w:ascii="Times New Roman" w:hAnsi="Times New Roman" w:cs="Times New Roman"/>
          <w:sz w:val="24"/>
          <w:szCs w:val="24"/>
        </w:rPr>
        <w:t>Entreprenuerial</w:t>
      </w:r>
      <w:proofErr w:type="spellEnd"/>
      <w:r w:rsidRPr="000D4538">
        <w:rPr>
          <w:rFonts w:ascii="Times New Roman" w:hAnsi="Times New Roman" w:cs="Times New Roman"/>
          <w:sz w:val="24"/>
          <w:szCs w:val="24"/>
        </w:rPr>
        <w:t xml:space="preserve"> Development in an Economy.</w:t>
      </w:r>
    </w:p>
    <w:p w14:paraId="5585D2CE"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 xml:space="preserve">Davies, S. J; John, </w:t>
      </w:r>
      <w:proofErr w:type="spellStart"/>
      <w:r w:rsidRPr="000D4538">
        <w:rPr>
          <w:rFonts w:ascii="Times New Roman" w:hAnsi="Times New Roman" w:cs="Times New Roman"/>
          <w:sz w:val="24"/>
          <w:szCs w:val="24"/>
        </w:rPr>
        <w:t>Mazumber</w:t>
      </w:r>
      <w:proofErr w:type="spellEnd"/>
      <w:r w:rsidRPr="000D4538">
        <w:rPr>
          <w:rFonts w:ascii="Times New Roman" w:hAnsi="Times New Roman" w:cs="Times New Roman"/>
          <w:sz w:val="24"/>
          <w:szCs w:val="24"/>
        </w:rPr>
        <w:t xml:space="preserve">. D </w:t>
      </w:r>
      <w:proofErr w:type="spellStart"/>
      <w:r w:rsidRPr="000D4538">
        <w:rPr>
          <w:rFonts w:ascii="Times New Roman" w:hAnsi="Times New Roman" w:cs="Times New Roman"/>
          <w:sz w:val="24"/>
          <w:szCs w:val="24"/>
        </w:rPr>
        <w:t>andPage</w:t>
      </w:r>
      <w:proofErr w:type="spellEnd"/>
      <w:r w:rsidRPr="000D4538">
        <w:rPr>
          <w:rFonts w:ascii="Times New Roman" w:hAnsi="Times New Roman" w:cs="Times New Roman"/>
          <w:sz w:val="24"/>
          <w:szCs w:val="24"/>
        </w:rPr>
        <w:t xml:space="preserve">, J. M (1987) "Small Business </w:t>
      </w:r>
      <w:proofErr w:type="gramStart"/>
      <w:r w:rsidRPr="000D4538">
        <w:rPr>
          <w:rFonts w:ascii="Times New Roman" w:hAnsi="Times New Roman" w:cs="Times New Roman"/>
          <w:sz w:val="24"/>
          <w:szCs w:val="24"/>
        </w:rPr>
        <w:t>And</w:t>
      </w:r>
      <w:proofErr w:type="gramEnd"/>
      <w:r w:rsidRPr="000D4538">
        <w:rPr>
          <w:rFonts w:ascii="Times New Roman" w:hAnsi="Times New Roman" w:cs="Times New Roman"/>
          <w:sz w:val="24"/>
          <w:szCs w:val="24"/>
        </w:rPr>
        <w:t xml:space="preserve"> Job Creation: Dissenting The Myth"</w:t>
      </w:r>
    </w:p>
    <w:p w14:paraId="09F4F99D" w14:textId="23FF32B1"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Ezeh</w:t>
      </w:r>
      <w:proofErr w:type="spellEnd"/>
      <w:r w:rsidRPr="000D4538">
        <w:rPr>
          <w:rFonts w:ascii="Times New Roman" w:hAnsi="Times New Roman" w:cs="Times New Roman"/>
          <w:sz w:val="24"/>
          <w:szCs w:val="24"/>
        </w:rPr>
        <w:t xml:space="preserve">, J. (1997): The Role of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Business in Nigeria Economy.</w:t>
      </w:r>
    </w:p>
    <w:p w14:paraId="1618A82C"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Fagge, T. A (2004) "Grass Roots Approach to Poverty Alleviation in Nigeria". Nigeria Development Goals (MDG). Journal of Business and Social Studies, 20 -35. Government Publication Press.</w:t>
      </w:r>
    </w:p>
    <w:p w14:paraId="4AF852EF"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Feldman, C. (1989): The Importance of Small and Medium Scale Enterprises.</w:t>
      </w:r>
    </w:p>
    <w:p w14:paraId="33928872"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 xml:space="preserve">Harper Boyd, Ralph Westfall and </w:t>
      </w:r>
      <w:proofErr w:type="spellStart"/>
      <w:r w:rsidRPr="000D4538">
        <w:rPr>
          <w:rFonts w:ascii="Times New Roman" w:hAnsi="Times New Roman" w:cs="Times New Roman"/>
          <w:sz w:val="24"/>
          <w:szCs w:val="24"/>
        </w:rPr>
        <w:t>Stanlves</w:t>
      </w:r>
      <w:proofErr w:type="spellEnd"/>
      <w:r w:rsidRPr="000D4538">
        <w:rPr>
          <w:rFonts w:ascii="Times New Roman" w:hAnsi="Times New Roman" w:cs="Times New Roman"/>
          <w:sz w:val="24"/>
          <w:szCs w:val="24"/>
        </w:rPr>
        <w:t xml:space="preserve"> (1997): Marketing Research Test and Cases (Illinois Richard D. Irwin Inc).</w:t>
      </w:r>
    </w:p>
    <w:p w14:paraId="17894D4A" w14:textId="457BCBB4"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Huglice</w:t>
      </w:r>
      <w:proofErr w:type="spellEnd"/>
      <w:r w:rsidRPr="000D4538">
        <w:rPr>
          <w:rFonts w:ascii="Times New Roman" w:hAnsi="Times New Roman" w:cs="Times New Roman"/>
          <w:sz w:val="24"/>
          <w:szCs w:val="24"/>
        </w:rPr>
        <w:t xml:space="preserve">, and Musselman (1973):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Enterprises and the Economy.</w:t>
      </w:r>
    </w:p>
    <w:p w14:paraId="0966DB7D"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Iromala</w:t>
      </w:r>
      <w:proofErr w:type="spellEnd"/>
      <w:r w:rsidRPr="000D4538">
        <w:rPr>
          <w:rFonts w:ascii="Times New Roman" w:hAnsi="Times New Roman" w:cs="Times New Roman"/>
          <w:sz w:val="24"/>
          <w:szCs w:val="24"/>
        </w:rPr>
        <w:t>, R. U (2006) Small and Medium Scale Development, Lagos. Cedar. Trust ventures ltd.</w:t>
      </w:r>
    </w:p>
    <w:p w14:paraId="49FF0873"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Kuwait Chapter of Arabian Journal of Business and Management Review Volume 1, No 11: July 2012</w:t>
      </w:r>
    </w:p>
    <w:p w14:paraId="57F40CE7"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Lawal, A. A and Bello, M. A (2002) "Strategic Importance of Nigerian Small and Medium Scale Enterprise.</w:t>
      </w:r>
    </w:p>
    <w:p w14:paraId="489FCDB0"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lastRenderedPageBreak/>
        <w:t>Little, M. D and Briggs T. (1996). "Small Manufacturing Enterprise" National Council of Industry (NCI -13 1996) revised edition at its 13th meeting in Makurdi</w:t>
      </w:r>
    </w:p>
    <w:p w14:paraId="35A2B5A0"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Martin, Shaw and Jack Wright (1977): Scale for Measurement of Attitude (New York: Mc Graw Hill book company).</w:t>
      </w:r>
    </w:p>
    <w:p w14:paraId="3E1E890D"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Naudé</w:t>
      </w:r>
      <w:proofErr w:type="spellEnd"/>
      <w:r w:rsidRPr="000D4538">
        <w:rPr>
          <w:rFonts w:ascii="Times New Roman" w:hAnsi="Times New Roman" w:cs="Times New Roman"/>
          <w:sz w:val="24"/>
          <w:szCs w:val="24"/>
        </w:rPr>
        <w:t xml:space="preserve">, W., </w:t>
      </w:r>
      <w:proofErr w:type="spellStart"/>
      <w:r w:rsidRPr="000D4538">
        <w:rPr>
          <w:rFonts w:ascii="Times New Roman" w:hAnsi="Times New Roman" w:cs="Times New Roman"/>
          <w:sz w:val="24"/>
          <w:szCs w:val="24"/>
        </w:rPr>
        <w:t>Szirmai</w:t>
      </w:r>
      <w:proofErr w:type="spellEnd"/>
      <w:r w:rsidRPr="000D4538">
        <w:rPr>
          <w:rFonts w:ascii="Times New Roman" w:hAnsi="Times New Roman" w:cs="Times New Roman"/>
          <w:sz w:val="24"/>
          <w:szCs w:val="24"/>
        </w:rPr>
        <w:t xml:space="preserve">, A., &amp; </w:t>
      </w:r>
      <w:proofErr w:type="spellStart"/>
      <w:r w:rsidRPr="000D4538">
        <w:rPr>
          <w:rFonts w:ascii="Times New Roman" w:hAnsi="Times New Roman" w:cs="Times New Roman"/>
          <w:sz w:val="24"/>
          <w:szCs w:val="24"/>
        </w:rPr>
        <w:t>Goedhuys</w:t>
      </w:r>
      <w:proofErr w:type="spellEnd"/>
      <w:r w:rsidRPr="000D4538">
        <w:rPr>
          <w:rFonts w:ascii="Times New Roman" w:hAnsi="Times New Roman" w:cs="Times New Roman"/>
          <w:sz w:val="24"/>
          <w:szCs w:val="24"/>
        </w:rPr>
        <w:t>, M. (2011). Innovation and Entrepreneurship in Developing Countries: UNU-WIDER.</w:t>
      </w:r>
    </w:p>
    <w:p w14:paraId="347C8DF7" w14:textId="4BBC9E6A"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Nwakobi</w:t>
      </w:r>
      <w:proofErr w:type="spellEnd"/>
      <w:r w:rsidRPr="000D4538">
        <w:rPr>
          <w:rFonts w:ascii="Times New Roman" w:hAnsi="Times New Roman" w:cs="Times New Roman"/>
          <w:sz w:val="24"/>
          <w:szCs w:val="24"/>
        </w:rPr>
        <w:t xml:space="preserve">, E. (1985):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Enterprise and the Economy.</w:t>
      </w:r>
    </w:p>
    <w:p w14:paraId="295F1932"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Nwobi</w:t>
      </w:r>
      <w:proofErr w:type="spellEnd"/>
      <w:r w:rsidRPr="000D4538">
        <w:rPr>
          <w:rFonts w:ascii="Times New Roman" w:hAnsi="Times New Roman" w:cs="Times New Roman"/>
          <w:sz w:val="24"/>
          <w:szCs w:val="24"/>
        </w:rPr>
        <w:t>, F.N. Statistics 1 (An Introductory Text) Bon Publishers 1998.</w:t>
      </w:r>
    </w:p>
    <w:p w14:paraId="40564C2F"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Ojudu</w:t>
      </w:r>
      <w:proofErr w:type="spellEnd"/>
      <w:r w:rsidRPr="000D4538">
        <w:rPr>
          <w:rFonts w:ascii="Times New Roman" w:hAnsi="Times New Roman" w:cs="Times New Roman"/>
          <w:sz w:val="24"/>
          <w:szCs w:val="24"/>
        </w:rPr>
        <w:t>. O. (2005) "Essential Statistics" Lagos, JEU.ACE Publisher</w:t>
      </w:r>
    </w:p>
    <w:p w14:paraId="49B589AE"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Oshagbenius</w:t>
      </w:r>
      <w:proofErr w:type="spellEnd"/>
      <w:r w:rsidRPr="000D4538">
        <w:rPr>
          <w:rFonts w:ascii="Times New Roman" w:hAnsi="Times New Roman" w:cs="Times New Roman"/>
          <w:sz w:val="24"/>
          <w:szCs w:val="24"/>
        </w:rPr>
        <w:t>, J. (1985): The Impact of Small and Medium Scale Enterprises in Nigerian Economy.</w:t>
      </w:r>
    </w:p>
    <w:p w14:paraId="546FB38C"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Snagdross</w:t>
      </w:r>
      <w:proofErr w:type="spellEnd"/>
      <w:r w:rsidRPr="000D4538">
        <w:rPr>
          <w:rFonts w:ascii="Times New Roman" w:hAnsi="Times New Roman" w:cs="Times New Roman"/>
          <w:sz w:val="24"/>
          <w:szCs w:val="24"/>
        </w:rPr>
        <w:t>, D and Briggs T. (1996) "Industrialization and Small Firms Pattern and Policies"</w:t>
      </w:r>
    </w:p>
    <w:p w14:paraId="5C47EBCE" w14:textId="510B4F32"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 xml:space="preserve">Stanley and Morse (1965). "Modem </w:t>
      </w:r>
      <w:r w:rsidR="000D4538">
        <w:rPr>
          <w:rFonts w:ascii="Times New Roman" w:hAnsi="Times New Roman" w:cs="Times New Roman"/>
          <w:sz w:val="24"/>
          <w:szCs w:val="24"/>
        </w:rPr>
        <w:t>Small-scale</w:t>
      </w:r>
      <w:r w:rsidRPr="000D4538">
        <w:rPr>
          <w:rFonts w:ascii="Times New Roman" w:hAnsi="Times New Roman" w:cs="Times New Roman"/>
          <w:sz w:val="24"/>
          <w:szCs w:val="24"/>
        </w:rPr>
        <w:t xml:space="preserve"> Industry for developing Countries". McGraw Hill, New York, 1965.</w:t>
      </w:r>
    </w:p>
    <w:p w14:paraId="4E2E37E5"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Waboi</w:t>
      </w:r>
      <w:proofErr w:type="spellEnd"/>
      <w:r w:rsidRPr="000D4538">
        <w:rPr>
          <w:rFonts w:ascii="Times New Roman" w:hAnsi="Times New Roman" w:cs="Times New Roman"/>
          <w:sz w:val="24"/>
          <w:szCs w:val="24"/>
        </w:rPr>
        <w:t>, A. (1987): The Impact of Small and Medium Scale Business in an Economy.</w:t>
      </w:r>
    </w:p>
    <w:p w14:paraId="5E2321E8" w14:textId="77777777" w:rsidR="00EA6A22" w:rsidRPr="000D4538" w:rsidRDefault="00EA6A22" w:rsidP="00AA571C">
      <w:pPr>
        <w:pStyle w:val="Default"/>
        <w:spacing w:before="100" w:beforeAutospacing="1" w:after="100" w:afterAutospacing="1" w:line="360" w:lineRule="auto"/>
        <w:ind w:left="720" w:hanging="720"/>
        <w:jc w:val="both"/>
        <w:rPr>
          <w:rFonts w:ascii="Times New Roman" w:hAnsi="Times New Roman" w:cs="Times New Roman"/>
          <w:color w:val="auto"/>
        </w:rPr>
      </w:pPr>
      <w:r w:rsidRPr="000D4538">
        <w:rPr>
          <w:rFonts w:ascii="Times New Roman" w:hAnsi="Times New Roman" w:cs="Times New Roman"/>
          <w:color w:val="auto"/>
        </w:rPr>
        <w:t xml:space="preserve">Werner, S., </w:t>
      </w:r>
      <w:proofErr w:type="spellStart"/>
      <w:r w:rsidRPr="000D4538">
        <w:rPr>
          <w:rFonts w:ascii="Times New Roman" w:hAnsi="Times New Roman" w:cs="Times New Roman"/>
          <w:color w:val="auto"/>
        </w:rPr>
        <w:t>Brouthers</w:t>
      </w:r>
      <w:proofErr w:type="spellEnd"/>
      <w:r w:rsidRPr="000D4538">
        <w:rPr>
          <w:rFonts w:ascii="Times New Roman" w:hAnsi="Times New Roman" w:cs="Times New Roman"/>
          <w:color w:val="auto"/>
        </w:rPr>
        <w:t xml:space="preserve">, L. E., &amp; </w:t>
      </w:r>
      <w:proofErr w:type="spellStart"/>
      <w:r w:rsidRPr="000D4538">
        <w:rPr>
          <w:rFonts w:ascii="Times New Roman" w:hAnsi="Times New Roman" w:cs="Times New Roman"/>
          <w:color w:val="auto"/>
        </w:rPr>
        <w:t>Brouthers</w:t>
      </w:r>
      <w:proofErr w:type="spellEnd"/>
      <w:r w:rsidRPr="000D4538">
        <w:rPr>
          <w:rFonts w:ascii="Times New Roman" w:hAnsi="Times New Roman" w:cs="Times New Roman"/>
          <w:color w:val="auto"/>
        </w:rPr>
        <w:t xml:space="preserve">, K. D. (1996). International Risk and Perceived Environmental Uncertainty: The Dimensionality and Internal Consistency of Miller's Measure. </w:t>
      </w:r>
      <w:r w:rsidRPr="000D4538">
        <w:rPr>
          <w:rFonts w:ascii="Times New Roman" w:hAnsi="Times New Roman" w:cs="Times New Roman"/>
          <w:i/>
          <w:iCs/>
          <w:color w:val="auto"/>
        </w:rPr>
        <w:t>Journal of International Business Studies, 27</w:t>
      </w:r>
      <w:r w:rsidRPr="000D4538">
        <w:rPr>
          <w:rFonts w:ascii="Times New Roman" w:hAnsi="Times New Roman" w:cs="Times New Roman"/>
          <w:color w:val="auto"/>
        </w:rPr>
        <w:t xml:space="preserve">(3), 571–587. </w:t>
      </w:r>
      <w:proofErr w:type="spellStart"/>
      <w:r w:rsidRPr="000D4538">
        <w:rPr>
          <w:rFonts w:ascii="Times New Roman" w:hAnsi="Times New Roman" w:cs="Times New Roman"/>
          <w:color w:val="auto"/>
        </w:rPr>
        <w:t>doi</w:t>
      </w:r>
      <w:proofErr w:type="spellEnd"/>
      <w:r w:rsidRPr="000D4538">
        <w:rPr>
          <w:rFonts w:ascii="Times New Roman" w:hAnsi="Times New Roman" w:cs="Times New Roman"/>
          <w:color w:val="auto"/>
        </w:rPr>
        <w:t xml:space="preserve">: 10.1057/palgrave.jibs.8490144 </w:t>
      </w:r>
    </w:p>
    <w:p w14:paraId="04D8B9B2" w14:textId="77777777" w:rsidR="00EA6A22" w:rsidRPr="000D4538" w:rsidRDefault="00EA6A22" w:rsidP="00AA571C">
      <w:pPr>
        <w:pStyle w:val="Default"/>
        <w:spacing w:before="100" w:beforeAutospacing="1" w:after="100" w:afterAutospacing="1" w:line="360" w:lineRule="auto"/>
        <w:ind w:left="720" w:hanging="720"/>
        <w:jc w:val="both"/>
        <w:rPr>
          <w:rFonts w:ascii="Times New Roman" w:hAnsi="Times New Roman" w:cs="Times New Roman"/>
          <w:color w:val="auto"/>
        </w:rPr>
      </w:pPr>
      <w:proofErr w:type="spellStart"/>
      <w:r w:rsidRPr="000D4538">
        <w:rPr>
          <w:rFonts w:ascii="Times New Roman" w:hAnsi="Times New Roman" w:cs="Times New Roman"/>
          <w:color w:val="auto"/>
        </w:rPr>
        <w:t>Wiklund</w:t>
      </w:r>
      <w:proofErr w:type="spellEnd"/>
      <w:r w:rsidRPr="000D4538">
        <w:rPr>
          <w:rFonts w:ascii="Times New Roman" w:hAnsi="Times New Roman" w:cs="Times New Roman"/>
          <w:color w:val="auto"/>
        </w:rPr>
        <w:t xml:space="preserve">, J., &amp; Shepherd, D. (2005). Entrepreneurial orientation and small business performance: a configurational approach. </w:t>
      </w:r>
      <w:r w:rsidRPr="000D4538">
        <w:rPr>
          <w:rFonts w:ascii="Times New Roman" w:hAnsi="Times New Roman" w:cs="Times New Roman"/>
          <w:i/>
          <w:iCs/>
          <w:color w:val="auto"/>
        </w:rPr>
        <w:t>Journal of Business Venturing, 20</w:t>
      </w:r>
      <w:r w:rsidRPr="000D4538">
        <w:rPr>
          <w:rFonts w:ascii="Times New Roman" w:hAnsi="Times New Roman" w:cs="Times New Roman"/>
          <w:color w:val="auto"/>
        </w:rPr>
        <w:t xml:space="preserve">(1), 71–91. </w:t>
      </w:r>
      <w:proofErr w:type="spellStart"/>
      <w:r w:rsidRPr="000D4538">
        <w:rPr>
          <w:rFonts w:ascii="Times New Roman" w:hAnsi="Times New Roman" w:cs="Times New Roman"/>
          <w:color w:val="auto"/>
        </w:rPr>
        <w:t>doi</w:t>
      </w:r>
      <w:proofErr w:type="spellEnd"/>
      <w:r w:rsidRPr="000D4538">
        <w:rPr>
          <w:rFonts w:ascii="Times New Roman" w:hAnsi="Times New Roman" w:cs="Times New Roman"/>
          <w:color w:val="auto"/>
        </w:rPr>
        <w:t xml:space="preserve">: 10.1016/j.jbusvent.2004.01.001 </w:t>
      </w:r>
    </w:p>
    <w:p w14:paraId="0958912C" w14:textId="77777777" w:rsidR="00EA6A22" w:rsidRPr="000D4538" w:rsidRDefault="00EA6A22" w:rsidP="00AA571C">
      <w:pPr>
        <w:pStyle w:val="Default"/>
        <w:spacing w:before="100" w:beforeAutospacing="1" w:after="100" w:afterAutospacing="1" w:line="360" w:lineRule="auto"/>
        <w:ind w:left="720" w:hanging="720"/>
        <w:jc w:val="both"/>
        <w:rPr>
          <w:rFonts w:ascii="Times New Roman" w:hAnsi="Times New Roman" w:cs="Times New Roman"/>
          <w:color w:val="auto"/>
        </w:rPr>
      </w:pPr>
      <w:r w:rsidRPr="000D4538">
        <w:rPr>
          <w:rFonts w:ascii="Times New Roman" w:hAnsi="Times New Roman" w:cs="Times New Roman"/>
          <w:color w:val="auto"/>
        </w:rPr>
        <w:lastRenderedPageBreak/>
        <w:t xml:space="preserve">Wolff, J. A., &amp; </w:t>
      </w:r>
      <w:proofErr w:type="spellStart"/>
      <w:r w:rsidRPr="000D4538">
        <w:rPr>
          <w:rFonts w:ascii="Times New Roman" w:hAnsi="Times New Roman" w:cs="Times New Roman"/>
          <w:color w:val="auto"/>
        </w:rPr>
        <w:t>Pett</w:t>
      </w:r>
      <w:proofErr w:type="spellEnd"/>
      <w:r w:rsidRPr="000D4538">
        <w:rPr>
          <w:rFonts w:ascii="Times New Roman" w:hAnsi="Times New Roman" w:cs="Times New Roman"/>
          <w:color w:val="auto"/>
        </w:rPr>
        <w:t xml:space="preserve">, T. L. (2006). Small-Firm Performance: Modeling the Role of Product and Process Improvements*. </w:t>
      </w:r>
      <w:r w:rsidRPr="000D4538">
        <w:rPr>
          <w:rFonts w:ascii="Times New Roman" w:hAnsi="Times New Roman" w:cs="Times New Roman"/>
          <w:i/>
          <w:iCs/>
          <w:color w:val="auto"/>
        </w:rPr>
        <w:t>Journal of Small Business Management, 44</w:t>
      </w:r>
      <w:r w:rsidRPr="000D4538">
        <w:rPr>
          <w:rFonts w:ascii="Times New Roman" w:hAnsi="Times New Roman" w:cs="Times New Roman"/>
          <w:color w:val="auto"/>
        </w:rPr>
        <w:t xml:space="preserve">(2), 268–284. </w:t>
      </w:r>
      <w:proofErr w:type="spellStart"/>
      <w:r w:rsidRPr="000D4538">
        <w:rPr>
          <w:rFonts w:ascii="Times New Roman" w:hAnsi="Times New Roman" w:cs="Times New Roman"/>
          <w:color w:val="auto"/>
        </w:rPr>
        <w:t>doi</w:t>
      </w:r>
      <w:proofErr w:type="spellEnd"/>
      <w:r w:rsidRPr="000D4538">
        <w:rPr>
          <w:rFonts w:ascii="Times New Roman" w:hAnsi="Times New Roman" w:cs="Times New Roman"/>
          <w:color w:val="auto"/>
        </w:rPr>
        <w:t>: 10.1111/j.1540-627X.</w:t>
      </w:r>
      <w:proofErr w:type="gramStart"/>
      <w:r w:rsidRPr="000D4538">
        <w:rPr>
          <w:rFonts w:ascii="Times New Roman" w:hAnsi="Times New Roman" w:cs="Times New Roman"/>
          <w:color w:val="auto"/>
        </w:rPr>
        <w:t>2006.00167.x</w:t>
      </w:r>
      <w:proofErr w:type="gramEnd"/>
      <w:r w:rsidRPr="000D4538">
        <w:rPr>
          <w:rFonts w:ascii="Times New Roman" w:hAnsi="Times New Roman" w:cs="Times New Roman"/>
          <w:color w:val="auto"/>
        </w:rPr>
        <w:t xml:space="preserve"> </w:t>
      </w:r>
    </w:p>
    <w:p w14:paraId="25C5FE9B"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Wymenga</w:t>
      </w:r>
      <w:proofErr w:type="spellEnd"/>
      <w:r w:rsidRPr="000D4538">
        <w:rPr>
          <w:rFonts w:ascii="Times New Roman" w:hAnsi="Times New Roman" w:cs="Times New Roman"/>
          <w:sz w:val="24"/>
          <w:szCs w:val="24"/>
        </w:rPr>
        <w:t xml:space="preserve">, P., </w:t>
      </w:r>
      <w:proofErr w:type="spellStart"/>
      <w:r w:rsidRPr="000D4538">
        <w:rPr>
          <w:rFonts w:ascii="Times New Roman" w:hAnsi="Times New Roman" w:cs="Times New Roman"/>
          <w:sz w:val="24"/>
          <w:szCs w:val="24"/>
        </w:rPr>
        <w:t>Spanikova</w:t>
      </w:r>
      <w:proofErr w:type="spellEnd"/>
      <w:r w:rsidRPr="000D4538">
        <w:rPr>
          <w:rFonts w:ascii="Times New Roman" w:hAnsi="Times New Roman" w:cs="Times New Roman"/>
          <w:sz w:val="24"/>
          <w:szCs w:val="24"/>
        </w:rPr>
        <w:t xml:space="preserve">, V., Barker, A., </w:t>
      </w:r>
      <w:proofErr w:type="spellStart"/>
      <w:r w:rsidRPr="000D4538">
        <w:rPr>
          <w:rFonts w:ascii="Times New Roman" w:hAnsi="Times New Roman" w:cs="Times New Roman"/>
          <w:sz w:val="24"/>
          <w:szCs w:val="24"/>
        </w:rPr>
        <w:t>Konings</w:t>
      </w:r>
      <w:proofErr w:type="spellEnd"/>
      <w:r w:rsidRPr="000D4538">
        <w:rPr>
          <w:rFonts w:ascii="Times New Roman" w:hAnsi="Times New Roman" w:cs="Times New Roman"/>
          <w:sz w:val="24"/>
          <w:szCs w:val="24"/>
        </w:rPr>
        <w:t>, J., &amp; Canton, E. (2012). EU Small and medium scale enterprises in 2012: at the crossroads: Annual report on small and medium-sized enterprises in the EU, 2011/12. Rotterdam: European Commission.</w:t>
      </w:r>
    </w:p>
    <w:p w14:paraId="37C54DEF"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proofErr w:type="spellStart"/>
      <w:r w:rsidRPr="000D4538">
        <w:rPr>
          <w:rFonts w:ascii="Times New Roman" w:hAnsi="Times New Roman" w:cs="Times New Roman"/>
          <w:sz w:val="24"/>
          <w:szCs w:val="24"/>
        </w:rPr>
        <w:t>Yewande</w:t>
      </w:r>
      <w:proofErr w:type="spellEnd"/>
      <w:r w:rsidRPr="000D4538">
        <w:rPr>
          <w:rFonts w:ascii="Times New Roman" w:hAnsi="Times New Roman" w:cs="Times New Roman"/>
          <w:sz w:val="24"/>
          <w:szCs w:val="24"/>
        </w:rPr>
        <w:t>, M. (1991): The Role of Government in the Development of Small and Medium Scale Enterprise in an Economy.</w:t>
      </w:r>
    </w:p>
    <w:p w14:paraId="274BAA8F" w14:textId="77777777" w:rsidR="00EA6A22" w:rsidRPr="000D4538" w:rsidRDefault="00EA6A22" w:rsidP="00AA571C">
      <w:pPr>
        <w:pStyle w:val="Default"/>
        <w:spacing w:before="100" w:beforeAutospacing="1" w:after="100" w:afterAutospacing="1" w:line="360" w:lineRule="auto"/>
        <w:ind w:left="720" w:hanging="720"/>
        <w:jc w:val="both"/>
        <w:rPr>
          <w:rFonts w:ascii="Times New Roman" w:hAnsi="Times New Roman" w:cs="Times New Roman"/>
          <w:color w:val="auto"/>
        </w:rPr>
      </w:pPr>
      <w:r w:rsidRPr="000D4538">
        <w:rPr>
          <w:rFonts w:ascii="Times New Roman" w:hAnsi="Times New Roman" w:cs="Times New Roman"/>
          <w:color w:val="auto"/>
        </w:rPr>
        <w:t xml:space="preserve">Zahra, S. A. (1996). Technology strategy and financial performance: Examining the moderating role of the firm's competitive environment. </w:t>
      </w:r>
      <w:r w:rsidRPr="000D4538">
        <w:rPr>
          <w:rFonts w:ascii="Times New Roman" w:hAnsi="Times New Roman" w:cs="Times New Roman"/>
          <w:i/>
          <w:iCs/>
          <w:color w:val="auto"/>
        </w:rPr>
        <w:t>Journal of Business Venturing, 11</w:t>
      </w:r>
      <w:r w:rsidRPr="000D4538">
        <w:rPr>
          <w:rFonts w:ascii="Times New Roman" w:hAnsi="Times New Roman" w:cs="Times New Roman"/>
          <w:color w:val="auto"/>
        </w:rPr>
        <w:t xml:space="preserve">(3), 189–219. </w:t>
      </w:r>
      <w:proofErr w:type="spellStart"/>
      <w:r w:rsidRPr="000D4538">
        <w:rPr>
          <w:rFonts w:ascii="Times New Roman" w:hAnsi="Times New Roman" w:cs="Times New Roman"/>
          <w:color w:val="auto"/>
        </w:rPr>
        <w:t>doi</w:t>
      </w:r>
      <w:proofErr w:type="spellEnd"/>
      <w:r w:rsidRPr="000D4538">
        <w:rPr>
          <w:rFonts w:ascii="Times New Roman" w:hAnsi="Times New Roman" w:cs="Times New Roman"/>
          <w:color w:val="auto"/>
        </w:rPr>
        <w:t xml:space="preserve">: 10.1016/0883-9026(96)00001-8 </w:t>
      </w:r>
    </w:p>
    <w:p w14:paraId="1CDAF689" w14:textId="77777777" w:rsidR="00EA6A22" w:rsidRPr="000D4538" w:rsidRDefault="00EA6A22" w:rsidP="00AA571C">
      <w:pPr>
        <w:pStyle w:val="Default"/>
        <w:spacing w:before="100" w:beforeAutospacing="1" w:after="100" w:afterAutospacing="1" w:line="360" w:lineRule="auto"/>
        <w:ind w:left="720" w:hanging="720"/>
        <w:jc w:val="both"/>
        <w:rPr>
          <w:rFonts w:ascii="Times New Roman" w:hAnsi="Times New Roman" w:cs="Times New Roman"/>
          <w:color w:val="auto"/>
        </w:rPr>
      </w:pPr>
      <w:r w:rsidRPr="000D4538">
        <w:rPr>
          <w:rFonts w:ascii="Times New Roman" w:hAnsi="Times New Roman" w:cs="Times New Roman"/>
          <w:color w:val="auto"/>
        </w:rPr>
        <w:t xml:space="preserve">Zahra, S. A., &amp; Bogner, W. C. (2000). Technology strategy and software new ventures' performance. </w:t>
      </w:r>
      <w:r w:rsidRPr="000D4538">
        <w:rPr>
          <w:rFonts w:ascii="Times New Roman" w:hAnsi="Times New Roman" w:cs="Times New Roman"/>
          <w:i/>
          <w:iCs/>
          <w:color w:val="auto"/>
        </w:rPr>
        <w:t>Journal of Business Venturing, 15</w:t>
      </w:r>
      <w:r w:rsidRPr="000D4538">
        <w:rPr>
          <w:rFonts w:ascii="Times New Roman" w:hAnsi="Times New Roman" w:cs="Times New Roman"/>
          <w:color w:val="auto"/>
        </w:rPr>
        <w:t xml:space="preserve">(2), 135–173. </w:t>
      </w:r>
      <w:proofErr w:type="spellStart"/>
      <w:r w:rsidRPr="000D4538">
        <w:rPr>
          <w:rFonts w:ascii="Times New Roman" w:hAnsi="Times New Roman" w:cs="Times New Roman"/>
          <w:color w:val="auto"/>
        </w:rPr>
        <w:t>doi</w:t>
      </w:r>
      <w:proofErr w:type="spellEnd"/>
      <w:r w:rsidRPr="000D4538">
        <w:rPr>
          <w:rFonts w:ascii="Times New Roman" w:hAnsi="Times New Roman" w:cs="Times New Roman"/>
          <w:color w:val="auto"/>
        </w:rPr>
        <w:t xml:space="preserve">: 10.1016/s0883-9026(98)00009-3 </w:t>
      </w:r>
    </w:p>
    <w:p w14:paraId="17309D4B" w14:textId="77777777" w:rsidR="00EA6A22" w:rsidRPr="000D4538" w:rsidRDefault="00EA6A22" w:rsidP="00AA571C">
      <w:pPr>
        <w:spacing w:before="100" w:beforeAutospacing="1" w:after="100" w:afterAutospacing="1" w:line="360" w:lineRule="auto"/>
        <w:ind w:left="720" w:hanging="720"/>
        <w:jc w:val="both"/>
        <w:rPr>
          <w:rFonts w:ascii="Times New Roman" w:hAnsi="Times New Roman" w:cs="Times New Roman"/>
          <w:sz w:val="24"/>
          <w:szCs w:val="24"/>
        </w:rPr>
      </w:pPr>
      <w:r w:rsidRPr="000D4538">
        <w:rPr>
          <w:rFonts w:ascii="Times New Roman" w:hAnsi="Times New Roman" w:cs="Times New Roman"/>
          <w:sz w:val="24"/>
          <w:szCs w:val="24"/>
        </w:rPr>
        <w:t xml:space="preserve">Zahra, S. A., &amp; </w:t>
      </w:r>
      <w:proofErr w:type="spellStart"/>
      <w:r w:rsidRPr="000D4538">
        <w:rPr>
          <w:rFonts w:ascii="Times New Roman" w:hAnsi="Times New Roman" w:cs="Times New Roman"/>
          <w:sz w:val="24"/>
          <w:szCs w:val="24"/>
        </w:rPr>
        <w:t>Garvis</w:t>
      </w:r>
      <w:proofErr w:type="spellEnd"/>
      <w:r w:rsidRPr="000D4538">
        <w:rPr>
          <w:rFonts w:ascii="Times New Roman" w:hAnsi="Times New Roman" w:cs="Times New Roman"/>
          <w:sz w:val="24"/>
          <w:szCs w:val="24"/>
        </w:rPr>
        <w:t xml:space="preserve">, D. M. (2000). International corporate entrepreneurship and firm performance. </w:t>
      </w:r>
      <w:r w:rsidRPr="000D4538">
        <w:rPr>
          <w:rFonts w:ascii="Times New Roman" w:hAnsi="Times New Roman" w:cs="Times New Roman"/>
          <w:i/>
          <w:iCs/>
          <w:sz w:val="24"/>
          <w:szCs w:val="24"/>
        </w:rPr>
        <w:t>Journal of Business Venturing, 15</w:t>
      </w:r>
      <w:r w:rsidRPr="000D4538">
        <w:rPr>
          <w:rFonts w:ascii="Times New Roman" w:hAnsi="Times New Roman" w:cs="Times New Roman"/>
          <w:sz w:val="24"/>
          <w:szCs w:val="24"/>
        </w:rPr>
        <w:t xml:space="preserve">(5-6), 469–492. </w:t>
      </w:r>
      <w:proofErr w:type="spellStart"/>
      <w:r w:rsidRPr="000D4538">
        <w:rPr>
          <w:rFonts w:ascii="Times New Roman" w:hAnsi="Times New Roman" w:cs="Times New Roman"/>
          <w:sz w:val="24"/>
          <w:szCs w:val="24"/>
        </w:rPr>
        <w:t>doi</w:t>
      </w:r>
      <w:proofErr w:type="spellEnd"/>
      <w:r w:rsidRPr="000D4538">
        <w:rPr>
          <w:rFonts w:ascii="Times New Roman" w:hAnsi="Times New Roman" w:cs="Times New Roman"/>
          <w:sz w:val="24"/>
          <w:szCs w:val="24"/>
        </w:rPr>
        <w:t>: 10.1016/s0883-9026(99)00036-1</w:t>
      </w:r>
    </w:p>
    <w:p w14:paraId="3F0F1093" w14:textId="77777777" w:rsidR="00EA6A22" w:rsidRPr="000D4538" w:rsidRDefault="00EA6A22" w:rsidP="00EA6A22">
      <w:pPr>
        <w:tabs>
          <w:tab w:val="left" w:pos="7170"/>
        </w:tabs>
        <w:spacing w:before="100" w:beforeAutospacing="1" w:after="100" w:afterAutospacing="1" w:line="600" w:lineRule="auto"/>
        <w:ind w:left="720" w:hanging="720"/>
        <w:rPr>
          <w:rFonts w:ascii="Times New Roman" w:hAnsi="Times New Roman" w:cs="Times New Roman"/>
          <w:sz w:val="24"/>
          <w:szCs w:val="24"/>
        </w:rPr>
      </w:pPr>
      <w:r w:rsidRPr="000D4538">
        <w:rPr>
          <w:rFonts w:ascii="Times New Roman" w:hAnsi="Times New Roman" w:cs="Times New Roman"/>
          <w:sz w:val="24"/>
          <w:szCs w:val="24"/>
        </w:rPr>
        <w:tab/>
      </w:r>
    </w:p>
    <w:p w14:paraId="3FFBB86F" w14:textId="77777777" w:rsidR="00EA6A22" w:rsidRPr="000D4538" w:rsidRDefault="00EA6A22" w:rsidP="00EA6A22">
      <w:pPr>
        <w:spacing w:before="100" w:beforeAutospacing="1" w:after="100" w:afterAutospacing="1" w:line="600" w:lineRule="auto"/>
        <w:rPr>
          <w:rFonts w:ascii="Times New Roman" w:hAnsi="Times New Roman" w:cs="Times New Roman"/>
          <w:sz w:val="24"/>
          <w:szCs w:val="24"/>
        </w:rPr>
      </w:pPr>
      <w:r w:rsidRPr="000D4538">
        <w:rPr>
          <w:rFonts w:ascii="Times New Roman" w:hAnsi="Times New Roman" w:cs="Times New Roman"/>
          <w:sz w:val="24"/>
          <w:szCs w:val="24"/>
        </w:rPr>
        <w:br w:type="page"/>
      </w:r>
    </w:p>
    <w:p w14:paraId="36DF5CC8" w14:textId="77777777" w:rsidR="00EA6A22" w:rsidRPr="000D4538" w:rsidRDefault="00EA6A22" w:rsidP="00EA6A22">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lastRenderedPageBreak/>
        <w:t xml:space="preserve">APPENDIX </w:t>
      </w:r>
    </w:p>
    <w:p w14:paraId="31F7320F" w14:textId="77777777" w:rsidR="00EA6A22" w:rsidRPr="000D4538" w:rsidRDefault="00EA6A22" w:rsidP="00EA6A22">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QUESTIONNAIRE</w:t>
      </w:r>
    </w:p>
    <w:p w14:paraId="73483546"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b/>
          <w:sz w:val="24"/>
          <w:szCs w:val="24"/>
        </w:rPr>
        <w:t>SECTION A:</w:t>
      </w:r>
      <w:r w:rsidRPr="000D4538">
        <w:rPr>
          <w:rFonts w:ascii="Times New Roman" w:hAnsi="Times New Roman" w:cs="Times New Roman"/>
          <w:sz w:val="24"/>
          <w:szCs w:val="24"/>
        </w:rPr>
        <w:t xml:space="preserve"> </w:t>
      </w:r>
      <w:r w:rsidRPr="000D4538">
        <w:rPr>
          <w:rFonts w:ascii="Times New Roman" w:hAnsi="Times New Roman" w:cs="Times New Roman"/>
          <w:sz w:val="24"/>
          <w:szCs w:val="24"/>
        </w:rPr>
        <w:tab/>
      </w:r>
      <w:r w:rsidRPr="000D4538">
        <w:rPr>
          <w:rFonts w:ascii="Times New Roman" w:hAnsi="Times New Roman" w:cs="Times New Roman"/>
          <w:b/>
          <w:sz w:val="24"/>
          <w:szCs w:val="24"/>
        </w:rPr>
        <w:t>RESPONDENTS’ PERSONAL INFORMATION</w:t>
      </w:r>
      <w:r w:rsidRPr="000D4538">
        <w:rPr>
          <w:rFonts w:ascii="Times New Roman" w:hAnsi="Times New Roman" w:cs="Times New Roman"/>
          <w:sz w:val="24"/>
          <w:szCs w:val="24"/>
        </w:rPr>
        <w:t xml:space="preserve"> </w:t>
      </w:r>
    </w:p>
    <w:p w14:paraId="3430B7BD"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Gender </w:t>
      </w:r>
      <w:r w:rsidRPr="000D4538">
        <w:rPr>
          <w:rFonts w:ascii="Times New Roman" w:hAnsi="Times New Roman" w:cs="Times New Roman"/>
          <w:sz w:val="24"/>
          <w:szCs w:val="24"/>
        </w:rPr>
        <w:tab/>
      </w:r>
      <w:r w:rsidRPr="000D4538">
        <w:rPr>
          <w:rFonts w:ascii="Times New Roman" w:hAnsi="Times New Roman" w:cs="Times New Roman"/>
          <w:sz w:val="24"/>
          <w:szCs w:val="24"/>
        </w:rPr>
        <w:tab/>
        <w:t xml:space="preserve">Male </w:t>
      </w:r>
      <w:proofErr w:type="gramStart"/>
      <w:r w:rsidRPr="000D4538">
        <w:rPr>
          <w:rFonts w:ascii="Times New Roman" w:hAnsi="Times New Roman" w:cs="Times New Roman"/>
          <w:sz w:val="24"/>
          <w:szCs w:val="24"/>
        </w:rPr>
        <w:t>(  )</w:t>
      </w:r>
      <w:proofErr w:type="gramEnd"/>
      <w:r w:rsidRPr="000D4538">
        <w:rPr>
          <w:rFonts w:ascii="Times New Roman" w:hAnsi="Times New Roman" w:cs="Times New Roman"/>
          <w:sz w:val="24"/>
          <w:szCs w:val="24"/>
        </w:rPr>
        <w:tab/>
        <w:t>Female (   )</w:t>
      </w:r>
    </w:p>
    <w:p w14:paraId="4C05AA7F"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Age </w:t>
      </w:r>
      <w:r w:rsidRPr="000D4538">
        <w:rPr>
          <w:rFonts w:ascii="Times New Roman" w:hAnsi="Times New Roman" w:cs="Times New Roman"/>
          <w:sz w:val="24"/>
          <w:szCs w:val="24"/>
        </w:rPr>
        <w:tab/>
      </w:r>
      <w:r w:rsidRPr="000D4538">
        <w:rPr>
          <w:rFonts w:ascii="Times New Roman" w:hAnsi="Times New Roman" w:cs="Times New Roman"/>
          <w:sz w:val="24"/>
          <w:szCs w:val="24"/>
        </w:rPr>
        <w:tab/>
      </w:r>
      <w:r w:rsidRPr="000D4538">
        <w:rPr>
          <w:rFonts w:ascii="Times New Roman" w:hAnsi="Times New Roman" w:cs="Times New Roman"/>
          <w:sz w:val="24"/>
          <w:szCs w:val="24"/>
        </w:rPr>
        <w:tab/>
        <w:t xml:space="preserve">20 – 25 </w:t>
      </w:r>
      <w:proofErr w:type="gramStart"/>
      <w:r w:rsidRPr="000D4538">
        <w:rPr>
          <w:rFonts w:ascii="Times New Roman" w:hAnsi="Times New Roman" w:cs="Times New Roman"/>
          <w:sz w:val="24"/>
          <w:szCs w:val="24"/>
        </w:rPr>
        <w:t xml:space="preserve">(  </w:t>
      </w:r>
      <w:proofErr w:type="gramEnd"/>
      <w:r w:rsidRPr="000D4538">
        <w:rPr>
          <w:rFonts w:ascii="Times New Roman" w:hAnsi="Times New Roman" w:cs="Times New Roman"/>
          <w:sz w:val="24"/>
          <w:szCs w:val="24"/>
        </w:rPr>
        <w:t xml:space="preserve"> )</w:t>
      </w:r>
      <w:r w:rsidRPr="000D4538">
        <w:rPr>
          <w:rFonts w:ascii="Times New Roman" w:hAnsi="Times New Roman" w:cs="Times New Roman"/>
          <w:sz w:val="24"/>
          <w:szCs w:val="24"/>
        </w:rPr>
        <w:tab/>
        <w:t>26 – 30 (  )</w:t>
      </w:r>
      <w:r w:rsidRPr="000D4538">
        <w:rPr>
          <w:rFonts w:ascii="Times New Roman" w:hAnsi="Times New Roman" w:cs="Times New Roman"/>
          <w:sz w:val="24"/>
          <w:szCs w:val="24"/>
        </w:rPr>
        <w:tab/>
        <w:t>31 – 35 (   ) 41 – above (  )</w:t>
      </w:r>
    </w:p>
    <w:p w14:paraId="106AA601"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Marital status </w:t>
      </w:r>
      <w:r w:rsidRPr="000D4538">
        <w:rPr>
          <w:rFonts w:ascii="Times New Roman" w:hAnsi="Times New Roman" w:cs="Times New Roman"/>
          <w:sz w:val="24"/>
          <w:szCs w:val="24"/>
        </w:rPr>
        <w:tab/>
        <w:t xml:space="preserve">Married </w:t>
      </w:r>
      <w:proofErr w:type="gramStart"/>
      <w:r w:rsidRPr="000D4538">
        <w:rPr>
          <w:rFonts w:ascii="Times New Roman" w:hAnsi="Times New Roman" w:cs="Times New Roman"/>
          <w:sz w:val="24"/>
          <w:szCs w:val="24"/>
        </w:rPr>
        <w:t xml:space="preserve">(  </w:t>
      </w:r>
      <w:proofErr w:type="gramEnd"/>
      <w:r w:rsidRPr="000D4538">
        <w:rPr>
          <w:rFonts w:ascii="Times New Roman" w:hAnsi="Times New Roman" w:cs="Times New Roman"/>
          <w:sz w:val="24"/>
          <w:szCs w:val="24"/>
        </w:rPr>
        <w:t xml:space="preserve"> )</w:t>
      </w:r>
      <w:r w:rsidRPr="000D4538">
        <w:rPr>
          <w:rFonts w:ascii="Times New Roman" w:hAnsi="Times New Roman" w:cs="Times New Roman"/>
          <w:sz w:val="24"/>
          <w:szCs w:val="24"/>
        </w:rPr>
        <w:tab/>
        <w:t>Single (   )</w:t>
      </w:r>
    </w:p>
    <w:p w14:paraId="666F1C00"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Qualification </w:t>
      </w:r>
      <w:r w:rsidRPr="000D4538">
        <w:rPr>
          <w:rFonts w:ascii="Times New Roman" w:hAnsi="Times New Roman" w:cs="Times New Roman"/>
          <w:sz w:val="24"/>
          <w:szCs w:val="24"/>
        </w:rPr>
        <w:tab/>
        <w:t xml:space="preserve">SSCE </w:t>
      </w:r>
      <w:proofErr w:type="gramStart"/>
      <w:r w:rsidRPr="000D4538">
        <w:rPr>
          <w:rFonts w:ascii="Times New Roman" w:hAnsi="Times New Roman" w:cs="Times New Roman"/>
          <w:sz w:val="24"/>
          <w:szCs w:val="24"/>
        </w:rPr>
        <w:t xml:space="preserve">(  </w:t>
      </w:r>
      <w:proofErr w:type="gramEnd"/>
      <w:r w:rsidRPr="000D4538">
        <w:rPr>
          <w:rFonts w:ascii="Times New Roman" w:hAnsi="Times New Roman" w:cs="Times New Roman"/>
          <w:sz w:val="24"/>
          <w:szCs w:val="24"/>
        </w:rPr>
        <w:t xml:space="preserve"> )</w:t>
      </w:r>
      <w:r w:rsidRPr="000D4538">
        <w:rPr>
          <w:rFonts w:ascii="Times New Roman" w:hAnsi="Times New Roman" w:cs="Times New Roman"/>
          <w:sz w:val="24"/>
          <w:szCs w:val="24"/>
        </w:rPr>
        <w:tab/>
        <w:t xml:space="preserve"> NCE/OND (   ) </w:t>
      </w:r>
      <w:r w:rsidRPr="000D4538">
        <w:rPr>
          <w:rFonts w:ascii="Times New Roman" w:hAnsi="Times New Roman" w:cs="Times New Roman"/>
          <w:sz w:val="24"/>
          <w:szCs w:val="24"/>
        </w:rPr>
        <w:tab/>
        <w:t>HND/AM, BSC (   ), MA (   )</w:t>
      </w:r>
    </w:p>
    <w:p w14:paraId="4F920936" w14:textId="5477FA34"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2FE9887" wp14:editId="3408E64D">
                <wp:simplePos x="0" y="0"/>
                <wp:positionH relativeFrom="column">
                  <wp:posOffset>447040</wp:posOffset>
                </wp:positionH>
                <wp:positionV relativeFrom="paragraph">
                  <wp:posOffset>73660</wp:posOffset>
                </wp:positionV>
                <wp:extent cx="206375" cy="116205"/>
                <wp:effectExtent l="0" t="0" r="22225" b="17145"/>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375" cy="116205"/>
                        </a:xfrm>
                        <a:custGeom>
                          <a:avLst/>
                          <a:gdLst>
                            <a:gd name="T0" fmla="*/ 0 w 1252"/>
                            <a:gd name="T1" fmla="*/ 377 h 612"/>
                            <a:gd name="T2" fmla="*/ 343 w 1252"/>
                            <a:gd name="T3" fmla="*/ 549 h 612"/>
                            <a:gd name="T4" fmla="*/ 1252 w 1252"/>
                            <a:gd name="T5" fmla="*/ 0 h 612"/>
                          </a:gdLst>
                          <a:ahLst/>
                          <a:cxnLst>
                            <a:cxn ang="0">
                              <a:pos x="T0" y="T1"/>
                            </a:cxn>
                            <a:cxn ang="0">
                              <a:pos x="T2" y="T3"/>
                            </a:cxn>
                            <a:cxn ang="0">
                              <a:pos x="T4" y="T5"/>
                            </a:cxn>
                          </a:cxnLst>
                          <a:rect l="0" t="0" r="r" b="b"/>
                          <a:pathLst>
                            <a:path w="1252" h="612">
                              <a:moveTo>
                                <a:pt x="0" y="377"/>
                              </a:moveTo>
                              <a:cubicBezTo>
                                <a:pt x="67" y="494"/>
                                <a:pt x="134" y="612"/>
                                <a:pt x="343" y="549"/>
                              </a:cubicBezTo>
                              <a:cubicBezTo>
                                <a:pt x="552" y="486"/>
                                <a:pt x="1101" y="91"/>
                                <a:pt x="1252" y="0"/>
                              </a:cubicBezTo>
                            </a:path>
                          </a:pathLst>
                        </a:custGeom>
                        <a:noFill/>
                        <a:ln w="1905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2B1D1" id="Freeform: Shape 1" o:spid="_x0000_s1026" style="position:absolute;margin-left:35.2pt;margin-top:5.8pt;width:16.25pt;height: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52,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" path="m,377c67,494,134,612,343,549,552,486,1101,91,1252,e" filled="f" strokecolor="black [3213]" strokeweight="1.5pt">
                <v:path arrowok="t" o:connecttype="custom" o:connectlocs="0,71584;56539,104243;206375,0" o:connectangles="0,0,0"/>
              </v:shape>
            </w:pict>
          </mc:Fallback>
        </mc:AlternateContent>
      </w:r>
      <w:r w:rsidRPr="000D4538">
        <w:rPr>
          <w:rFonts w:ascii="Times New Roman" w:hAnsi="Times New Roman" w:cs="Times New Roman"/>
          <w:sz w:val="24"/>
          <w:szCs w:val="24"/>
        </w:rPr>
        <w:t xml:space="preserve">Tick </w:t>
      </w:r>
      <w:proofErr w:type="gramStart"/>
      <w:r w:rsidRPr="000D4538">
        <w:rPr>
          <w:rFonts w:ascii="Times New Roman" w:hAnsi="Times New Roman" w:cs="Times New Roman"/>
          <w:sz w:val="24"/>
          <w:szCs w:val="24"/>
        </w:rPr>
        <w:t xml:space="preserve">(  </w:t>
      </w:r>
      <w:proofErr w:type="gramEnd"/>
      <w:r w:rsidRPr="000D4538">
        <w:rPr>
          <w:rFonts w:ascii="Times New Roman" w:hAnsi="Times New Roman" w:cs="Times New Roman"/>
          <w:sz w:val="24"/>
          <w:szCs w:val="24"/>
        </w:rPr>
        <w:t xml:space="preserve">    ) as appropriate.</w:t>
      </w:r>
    </w:p>
    <w:p w14:paraId="307834F5" w14:textId="77777777" w:rsidR="00EA6A22" w:rsidRPr="000D4538" w:rsidRDefault="00EA6A22" w:rsidP="00EA6A22">
      <w:pPr>
        <w:pStyle w:val="Heading1"/>
        <w:spacing w:before="100" w:beforeAutospacing="1" w:after="100" w:afterAutospacing="1" w:line="360" w:lineRule="auto"/>
        <w:jc w:val="center"/>
        <w:rPr>
          <w:rFonts w:ascii="Times New Roman" w:hAnsi="Times New Roman" w:cs="Times New Roman"/>
          <w:b/>
          <w:color w:val="auto"/>
          <w:sz w:val="24"/>
          <w:szCs w:val="24"/>
        </w:rPr>
      </w:pPr>
      <w:r w:rsidRPr="000D4538">
        <w:rPr>
          <w:rFonts w:ascii="Times New Roman" w:hAnsi="Times New Roman" w:cs="Times New Roman"/>
          <w:b/>
          <w:color w:val="auto"/>
          <w:sz w:val="24"/>
          <w:szCs w:val="24"/>
        </w:rPr>
        <w:t>SECTION B</w:t>
      </w:r>
    </w:p>
    <w:p w14:paraId="0E947AC4"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Please answer the questions by ticking only one of the following options</w:t>
      </w:r>
    </w:p>
    <w:p w14:paraId="713669EC" w14:textId="77777777" w:rsidR="00EA6A22" w:rsidRPr="000D4538" w:rsidRDefault="00EA6A22" w:rsidP="00EA6A22">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Strongly agreed (</w:t>
      </w:r>
      <w:proofErr w:type="gramStart"/>
      <w:r w:rsidRPr="000D4538">
        <w:rPr>
          <w:rFonts w:ascii="Times New Roman" w:hAnsi="Times New Roman" w:cs="Times New Roman"/>
          <w:sz w:val="24"/>
          <w:szCs w:val="24"/>
        </w:rPr>
        <w:t xml:space="preserve">SA)   </w:t>
      </w:r>
      <w:proofErr w:type="gramEnd"/>
      <w:r w:rsidRPr="000D4538">
        <w:rPr>
          <w:rFonts w:ascii="Times New Roman" w:hAnsi="Times New Roman" w:cs="Times New Roman"/>
          <w:sz w:val="24"/>
          <w:szCs w:val="24"/>
        </w:rPr>
        <w:t xml:space="preserve"> Agreed (A)    Disagreed (D)     strongly Disagree (SD) </w:t>
      </w:r>
    </w:p>
    <w:p w14:paraId="4F8A6FD4" w14:textId="47D3C3DE" w:rsidR="00EA6A22" w:rsidRPr="000D4538" w:rsidRDefault="00EA6A22" w:rsidP="00EA6A22">
      <w:pPr>
        <w:pStyle w:val="BodyTextIndent"/>
        <w:spacing w:before="100" w:beforeAutospacing="1" w:after="100" w:afterAutospacing="1" w:line="360" w:lineRule="auto"/>
        <w:ind w:hanging="360"/>
        <w:rPr>
          <w:rFonts w:ascii="Times New Roman" w:hAnsi="Times New Roman" w:cs="Times New Roman"/>
          <w:b/>
          <w:sz w:val="24"/>
          <w:szCs w:val="24"/>
        </w:rPr>
      </w:pPr>
      <w:proofErr w:type="spellStart"/>
      <w:r w:rsidRPr="000D4538">
        <w:rPr>
          <w:rFonts w:ascii="Times New Roman" w:hAnsi="Times New Roman" w:cs="Times New Roman"/>
          <w:b/>
          <w:sz w:val="24"/>
          <w:szCs w:val="24"/>
        </w:rPr>
        <w:t>i</w:t>
      </w:r>
      <w:proofErr w:type="spellEnd"/>
      <w:r w:rsidRPr="000D4538">
        <w:rPr>
          <w:rFonts w:ascii="Times New Roman" w:hAnsi="Times New Roman" w:cs="Times New Roman"/>
          <w:b/>
          <w:sz w:val="24"/>
          <w:szCs w:val="24"/>
        </w:rPr>
        <w:t xml:space="preserve">. What is the impact of </w:t>
      </w:r>
      <w:r w:rsidR="000D4538">
        <w:rPr>
          <w:rFonts w:ascii="Times New Roman" w:hAnsi="Times New Roman" w:cs="Times New Roman"/>
          <w:b/>
          <w:sz w:val="24"/>
          <w:szCs w:val="24"/>
        </w:rPr>
        <w:t>small-scale</w:t>
      </w:r>
      <w:r w:rsidRPr="000D4538">
        <w:rPr>
          <w:rFonts w:ascii="Times New Roman" w:hAnsi="Times New Roman" w:cs="Times New Roman"/>
          <w:b/>
          <w:sz w:val="24"/>
          <w:szCs w:val="24"/>
        </w:rPr>
        <w:t xml:space="preserve"> enterprises in the development of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South local government Council Development </w:t>
      </w:r>
    </w:p>
    <w:tbl>
      <w:tblPr>
        <w:tblStyle w:val="TableGrid"/>
        <w:tblW w:w="0" w:type="auto"/>
        <w:tblLook w:val="04A0" w:firstRow="1" w:lastRow="0" w:firstColumn="1" w:lastColumn="0" w:noHBand="0" w:noVBand="1"/>
      </w:tblPr>
      <w:tblGrid>
        <w:gridCol w:w="731"/>
        <w:gridCol w:w="6024"/>
        <w:gridCol w:w="706"/>
        <w:gridCol w:w="626"/>
        <w:gridCol w:w="620"/>
        <w:gridCol w:w="643"/>
      </w:tblGrid>
      <w:tr w:rsidR="00EA6A22" w:rsidRPr="000D4538" w14:paraId="4217BBB4" w14:textId="77777777" w:rsidTr="000D4538">
        <w:tc>
          <w:tcPr>
            <w:tcW w:w="738" w:type="dxa"/>
          </w:tcPr>
          <w:p w14:paraId="0CF103D7"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S/N</w:t>
            </w:r>
          </w:p>
        </w:tc>
        <w:tc>
          <w:tcPr>
            <w:tcW w:w="6210" w:type="dxa"/>
          </w:tcPr>
          <w:p w14:paraId="152D1132"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Items </w:t>
            </w:r>
          </w:p>
        </w:tc>
        <w:tc>
          <w:tcPr>
            <w:tcW w:w="720" w:type="dxa"/>
          </w:tcPr>
          <w:p w14:paraId="7CF96694"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A</w:t>
            </w:r>
          </w:p>
        </w:tc>
        <w:tc>
          <w:tcPr>
            <w:tcW w:w="630" w:type="dxa"/>
          </w:tcPr>
          <w:p w14:paraId="06E13D8C"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SA</w:t>
            </w:r>
          </w:p>
        </w:tc>
        <w:tc>
          <w:tcPr>
            <w:tcW w:w="630" w:type="dxa"/>
          </w:tcPr>
          <w:p w14:paraId="0A02C80E"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D</w:t>
            </w:r>
          </w:p>
        </w:tc>
        <w:tc>
          <w:tcPr>
            <w:tcW w:w="648" w:type="dxa"/>
          </w:tcPr>
          <w:p w14:paraId="27C16A4C"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SD</w:t>
            </w:r>
          </w:p>
        </w:tc>
      </w:tr>
      <w:tr w:rsidR="00EA6A22" w:rsidRPr="000D4538" w14:paraId="156798B0" w14:textId="77777777" w:rsidTr="000D4538">
        <w:trPr>
          <w:trHeight w:val="690"/>
        </w:trPr>
        <w:tc>
          <w:tcPr>
            <w:tcW w:w="738" w:type="dxa"/>
            <w:tcBorders>
              <w:top w:val="single" w:sz="12" w:space="0" w:color="auto"/>
            </w:tcBorders>
          </w:tcPr>
          <w:p w14:paraId="2388B6EB"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1</w:t>
            </w:r>
          </w:p>
        </w:tc>
        <w:tc>
          <w:tcPr>
            <w:tcW w:w="6210" w:type="dxa"/>
            <w:tcBorders>
              <w:top w:val="single" w:sz="12" w:space="0" w:color="auto"/>
            </w:tcBorders>
          </w:tcPr>
          <w:p w14:paraId="4EDE16A2" w14:textId="0AC0C2E8"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enterprise impact positively in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Area?   </w:t>
            </w:r>
          </w:p>
        </w:tc>
        <w:tc>
          <w:tcPr>
            <w:tcW w:w="720" w:type="dxa"/>
            <w:tcBorders>
              <w:top w:val="single" w:sz="12" w:space="0" w:color="auto"/>
            </w:tcBorders>
          </w:tcPr>
          <w:p w14:paraId="391726B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14:paraId="4834D02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14:paraId="2D21952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top w:val="single" w:sz="12" w:space="0" w:color="auto"/>
            </w:tcBorders>
          </w:tcPr>
          <w:p w14:paraId="7C63A2C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2C51E365" w14:textId="77777777" w:rsidTr="000D4538">
        <w:tc>
          <w:tcPr>
            <w:tcW w:w="738" w:type="dxa"/>
          </w:tcPr>
          <w:p w14:paraId="42595202"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2</w:t>
            </w:r>
          </w:p>
        </w:tc>
        <w:tc>
          <w:tcPr>
            <w:tcW w:w="6210" w:type="dxa"/>
          </w:tcPr>
          <w:p w14:paraId="77ABE7CC" w14:textId="07453E66"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enterprise impact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 Economically?</w:t>
            </w:r>
          </w:p>
        </w:tc>
        <w:tc>
          <w:tcPr>
            <w:tcW w:w="720" w:type="dxa"/>
          </w:tcPr>
          <w:p w14:paraId="18E86B7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2770169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121F6E9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5AE207C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25631F69" w14:textId="77777777" w:rsidTr="000D4538">
        <w:trPr>
          <w:trHeight w:val="170"/>
        </w:trPr>
        <w:tc>
          <w:tcPr>
            <w:tcW w:w="738" w:type="dxa"/>
          </w:tcPr>
          <w:p w14:paraId="5C8D5BB4"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3</w:t>
            </w:r>
          </w:p>
        </w:tc>
        <w:tc>
          <w:tcPr>
            <w:tcW w:w="6210" w:type="dxa"/>
          </w:tcPr>
          <w:p w14:paraId="3603E334" w14:textId="3435F1CB"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w:t>
            </w:r>
            <w:proofErr w:type="gramStart"/>
            <w:r w:rsidRPr="000D4538">
              <w:rPr>
                <w:rFonts w:ascii="Times New Roman" w:hAnsi="Times New Roman" w:cs="Times New Roman"/>
                <w:sz w:val="24"/>
                <w:szCs w:val="24"/>
              </w:rPr>
              <w:t>reduced</w:t>
            </w:r>
            <w:proofErr w:type="gramEnd"/>
            <w:r w:rsidRPr="000D4538">
              <w:rPr>
                <w:rFonts w:ascii="Times New Roman" w:hAnsi="Times New Roman" w:cs="Times New Roman"/>
                <w:sz w:val="24"/>
                <w:szCs w:val="24"/>
              </w:rPr>
              <w:t xml:space="preserve"> the level of unemployment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council Development Area?    </w:t>
            </w:r>
          </w:p>
        </w:tc>
        <w:tc>
          <w:tcPr>
            <w:tcW w:w="720" w:type="dxa"/>
          </w:tcPr>
          <w:p w14:paraId="4E30216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277F1CC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527FD16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0C90ADA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388F2A7E" w14:textId="77777777" w:rsidTr="000D4538">
        <w:tc>
          <w:tcPr>
            <w:tcW w:w="738" w:type="dxa"/>
          </w:tcPr>
          <w:p w14:paraId="66B8D203"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lastRenderedPageBreak/>
              <w:t>4</w:t>
            </w:r>
          </w:p>
        </w:tc>
        <w:tc>
          <w:tcPr>
            <w:tcW w:w="6210" w:type="dxa"/>
          </w:tcPr>
          <w:p w14:paraId="5B5DB93F" w14:textId="027B230B"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enterprise impact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w:t>
            </w:r>
            <w:proofErr w:type="gramStart"/>
            <w:r w:rsidRPr="000D4538">
              <w:rPr>
                <w:rFonts w:ascii="Times New Roman" w:hAnsi="Times New Roman" w:cs="Times New Roman"/>
                <w:sz w:val="24"/>
                <w:szCs w:val="24"/>
              </w:rPr>
              <w:t>Area  Politically</w:t>
            </w:r>
            <w:proofErr w:type="gramEnd"/>
            <w:r w:rsidRPr="000D4538">
              <w:rPr>
                <w:rFonts w:ascii="Times New Roman" w:hAnsi="Times New Roman" w:cs="Times New Roman"/>
                <w:sz w:val="24"/>
                <w:szCs w:val="24"/>
              </w:rPr>
              <w:t xml:space="preserve">? </w:t>
            </w:r>
          </w:p>
        </w:tc>
        <w:tc>
          <w:tcPr>
            <w:tcW w:w="720" w:type="dxa"/>
          </w:tcPr>
          <w:p w14:paraId="35987EE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364935A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319C9B1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5FF7980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75D338BE" w14:textId="77777777" w:rsidTr="000D4538">
        <w:trPr>
          <w:trHeight w:val="602"/>
        </w:trPr>
        <w:tc>
          <w:tcPr>
            <w:tcW w:w="738" w:type="dxa"/>
            <w:tcBorders>
              <w:bottom w:val="single" w:sz="8" w:space="0" w:color="auto"/>
            </w:tcBorders>
          </w:tcPr>
          <w:p w14:paraId="675DEC3A"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5</w:t>
            </w:r>
          </w:p>
        </w:tc>
        <w:tc>
          <w:tcPr>
            <w:tcW w:w="6210" w:type="dxa"/>
            <w:tcBorders>
              <w:bottom w:val="single" w:sz="8" w:space="0" w:color="auto"/>
            </w:tcBorders>
          </w:tcPr>
          <w:p w14:paraId="193C5FB7" w14:textId="0A94D22D"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improve standard of living </w:t>
            </w:r>
            <w:proofErr w:type="gramStart"/>
            <w:r w:rsidRPr="000D4538">
              <w:rPr>
                <w:rFonts w:ascii="Times New Roman" w:hAnsi="Times New Roman" w:cs="Times New Roman"/>
                <w:sz w:val="24"/>
                <w:szCs w:val="24"/>
              </w:rPr>
              <w:t xml:space="preserve">in  </w:t>
            </w:r>
            <w:r w:rsidR="000D4538">
              <w:rPr>
                <w:rFonts w:ascii="Times New Roman" w:hAnsi="Times New Roman" w:cs="Times New Roman"/>
                <w:sz w:val="24"/>
                <w:szCs w:val="24"/>
              </w:rPr>
              <w:t>Sokoto</w:t>
            </w:r>
            <w:proofErr w:type="gramEnd"/>
            <w:r w:rsidRPr="000D4538">
              <w:rPr>
                <w:rFonts w:ascii="Times New Roman" w:hAnsi="Times New Roman" w:cs="Times New Roman"/>
                <w:sz w:val="24"/>
                <w:szCs w:val="24"/>
              </w:rPr>
              <w:t xml:space="preserve"> South local government Council Development Area</w:t>
            </w:r>
          </w:p>
        </w:tc>
        <w:tc>
          <w:tcPr>
            <w:tcW w:w="720" w:type="dxa"/>
            <w:tcBorders>
              <w:bottom w:val="single" w:sz="8" w:space="0" w:color="auto"/>
            </w:tcBorders>
          </w:tcPr>
          <w:p w14:paraId="3C309F8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306428A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0D77594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14:paraId="36A8690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00F5232C" w14:textId="77777777" w:rsidTr="000D4538">
        <w:trPr>
          <w:trHeight w:val="737"/>
        </w:trPr>
        <w:tc>
          <w:tcPr>
            <w:tcW w:w="738" w:type="dxa"/>
          </w:tcPr>
          <w:p w14:paraId="4334B820"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6</w:t>
            </w:r>
          </w:p>
        </w:tc>
        <w:tc>
          <w:tcPr>
            <w:tcW w:w="6210" w:type="dxa"/>
          </w:tcPr>
          <w:p w14:paraId="58887B1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roofErr w:type="gramStart"/>
            <w:r w:rsidRPr="000D4538">
              <w:rPr>
                <w:rFonts w:ascii="Times New Roman" w:hAnsi="Times New Roman" w:cs="Times New Roman"/>
                <w:sz w:val="24"/>
                <w:szCs w:val="24"/>
              </w:rPr>
              <w:t>Does</w:t>
            </w:r>
            <w:proofErr w:type="gramEnd"/>
            <w:r w:rsidRPr="000D4538">
              <w:rPr>
                <w:rFonts w:ascii="Times New Roman" w:hAnsi="Times New Roman" w:cs="Times New Roman"/>
                <w:sz w:val="24"/>
                <w:szCs w:val="24"/>
              </w:rPr>
              <w:t xml:space="preserve"> special government programs vividly affect the performance of small and medium scale enterprises positively? </w:t>
            </w:r>
          </w:p>
        </w:tc>
        <w:tc>
          <w:tcPr>
            <w:tcW w:w="720" w:type="dxa"/>
          </w:tcPr>
          <w:p w14:paraId="06E6140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39BADC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667A07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1082B20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24A8FF01" w14:textId="77777777" w:rsidTr="000D4538">
        <w:tc>
          <w:tcPr>
            <w:tcW w:w="738" w:type="dxa"/>
          </w:tcPr>
          <w:p w14:paraId="5752F3EC"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7</w:t>
            </w:r>
          </w:p>
        </w:tc>
        <w:tc>
          <w:tcPr>
            <w:tcW w:w="6210" w:type="dxa"/>
          </w:tcPr>
          <w:p w14:paraId="246493A2" w14:textId="3063D9A3"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increase level of migration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  </w:t>
            </w:r>
          </w:p>
        </w:tc>
        <w:tc>
          <w:tcPr>
            <w:tcW w:w="720" w:type="dxa"/>
          </w:tcPr>
          <w:p w14:paraId="4180663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75DD7CC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D08DEB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68551F9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5614BFF5" w14:textId="77777777" w:rsidTr="000D4538">
        <w:tc>
          <w:tcPr>
            <w:tcW w:w="738" w:type="dxa"/>
          </w:tcPr>
          <w:p w14:paraId="024B9079"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8</w:t>
            </w:r>
          </w:p>
        </w:tc>
        <w:tc>
          <w:tcPr>
            <w:tcW w:w="6210" w:type="dxa"/>
          </w:tcPr>
          <w:p w14:paraId="27F233E5" w14:textId="187F87A5"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median scale enterprise impact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 psychologically</w:t>
            </w:r>
          </w:p>
        </w:tc>
        <w:tc>
          <w:tcPr>
            <w:tcW w:w="720" w:type="dxa"/>
          </w:tcPr>
          <w:p w14:paraId="11BDAC0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347DCFE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599E9E3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3527E1F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3FE1FA03" w14:textId="77777777" w:rsidTr="000D4538">
        <w:tc>
          <w:tcPr>
            <w:tcW w:w="738" w:type="dxa"/>
          </w:tcPr>
          <w:p w14:paraId="7515042D"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9</w:t>
            </w:r>
          </w:p>
        </w:tc>
        <w:tc>
          <w:tcPr>
            <w:tcW w:w="6210" w:type="dxa"/>
          </w:tcPr>
          <w:p w14:paraId="424E1AF3" w14:textId="251956BB"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significant impact on employment generation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Development Area?</w:t>
            </w:r>
          </w:p>
        </w:tc>
        <w:tc>
          <w:tcPr>
            <w:tcW w:w="720" w:type="dxa"/>
          </w:tcPr>
          <w:p w14:paraId="496CA5A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681B0B0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7082B07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60B94D9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28C69DE4" w14:textId="77777777" w:rsidTr="000D4538">
        <w:trPr>
          <w:trHeight w:val="602"/>
        </w:trPr>
        <w:tc>
          <w:tcPr>
            <w:tcW w:w="738" w:type="dxa"/>
            <w:tcBorders>
              <w:bottom w:val="single" w:sz="8" w:space="0" w:color="auto"/>
            </w:tcBorders>
          </w:tcPr>
          <w:p w14:paraId="5B41175C"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10</w:t>
            </w:r>
          </w:p>
        </w:tc>
        <w:tc>
          <w:tcPr>
            <w:tcW w:w="6210" w:type="dxa"/>
            <w:tcBorders>
              <w:bottom w:val="single" w:sz="8" w:space="0" w:color="auto"/>
            </w:tcBorders>
          </w:tcPr>
          <w:p w14:paraId="6B2A0F31" w14:textId="07DC597D"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impact negatively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w:t>
            </w:r>
          </w:p>
        </w:tc>
        <w:tc>
          <w:tcPr>
            <w:tcW w:w="720" w:type="dxa"/>
            <w:tcBorders>
              <w:bottom w:val="single" w:sz="8" w:space="0" w:color="auto"/>
            </w:tcBorders>
          </w:tcPr>
          <w:p w14:paraId="4795C4C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57AB21C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5B3B58B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14:paraId="0EC7F9C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bl>
    <w:p w14:paraId="66A3EFB2" w14:textId="77777777" w:rsidR="00EA6A22" w:rsidRPr="000D4538" w:rsidRDefault="00EA6A22" w:rsidP="00EA6A22">
      <w:pPr>
        <w:spacing w:before="100" w:beforeAutospacing="1" w:after="100" w:afterAutospacing="1" w:line="480" w:lineRule="auto"/>
        <w:jc w:val="both"/>
        <w:rPr>
          <w:rFonts w:ascii="Times New Roman" w:hAnsi="Times New Roman" w:cs="Times New Roman"/>
          <w:b/>
          <w:sz w:val="24"/>
          <w:szCs w:val="24"/>
        </w:rPr>
      </w:pPr>
    </w:p>
    <w:p w14:paraId="3A2F5E86" w14:textId="5EC1C2DD" w:rsidR="00EA6A22" w:rsidRPr="000D4538" w:rsidRDefault="00EA6A22" w:rsidP="00EA6A22">
      <w:pPr>
        <w:spacing w:before="100" w:beforeAutospacing="1" w:after="100" w:afterAutospacing="1" w:line="480" w:lineRule="auto"/>
        <w:jc w:val="both"/>
        <w:rPr>
          <w:rFonts w:ascii="Times New Roman" w:hAnsi="Times New Roman" w:cs="Times New Roman"/>
          <w:b/>
          <w:sz w:val="24"/>
          <w:szCs w:val="24"/>
        </w:rPr>
      </w:pPr>
      <w:r w:rsidRPr="000D4538">
        <w:rPr>
          <w:rFonts w:ascii="Times New Roman" w:hAnsi="Times New Roman" w:cs="Times New Roman"/>
          <w:b/>
          <w:sz w:val="24"/>
          <w:szCs w:val="24"/>
        </w:rPr>
        <w:t xml:space="preserve">ii. What is the influence of location been a problem in the establishment of </w:t>
      </w:r>
      <w:r w:rsidR="000D4538">
        <w:rPr>
          <w:rFonts w:ascii="Times New Roman" w:hAnsi="Times New Roman" w:cs="Times New Roman"/>
          <w:b/>
          <w:sz w:val="24"/>
          <w:szCs w:val="24"/>
        </w:rPr>
        <w:t>small-scale</w:t>
      </w:r>
      <w:r w:rsidRPr="000D4538">
        <w:rPr>
          <w:rFonts w:ascii="Times New Roman" w:hAnsi="Times New Roman" w:cs="Times New Roman"/>
          <w:b/>
          <w:sz w:val="24"/>
          <w:szCs w:val="24"/>
        </w:rPr>
        <w:t xml:space="preserve"> enterprise in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South local government Council Development Area.</w:t>
      </w:r>
    </w:p>
    <w:tbl>
      <w:tblPr>
        <w:tblStyle w:val="TableGrid"/>
        <w:tblW w:w="0" w:type="auto"/>
        <w:tblLook w:val="04A0" w:firstRow="1" w:lastRow="0" w:firstColumn="1" w:lastColumn="0" w:noHBand="0" w:noVBand="1"/>
      </w:tblPr>
      <w:tblGrid>
        <w:gridCol w:w="732"/>
        <w:gridCol w:w="6022"/>
        <w:gridCol w:w="707"/>
        <w:gridCol w:w="626"/>
        <w:gridCol w:w="620"/>
        <w:gridCol w:w="643"/>
      </w:tblGrid>
      <w:tr w:rsidR="00EA6A22" w:rsidRPr="000D4538" w14:paraId="4B0E75B5" w14:textId="77777777" w:rsidTr="000D4538">
        <w:tc>
          <w:tcPr>
            <w:tcW w:w="738" w:type="dxa"/>
          </w:tcPr>
          <w:p w14:paraId="464A12DF"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S/N</w:t>
            </w:r>
          </w:p>
        </w:tc>
        <w:tc>
          <w:tcPr>
            <w:tcW w:w="6210" w:type="dxa"/>
          </w:tcPr>
          <w:p w14:paraId="22C2C6D6"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 xml:space="preserve">Items </w:t>
            </w:r>
          </w:p>
        </w:tc>
        <w:tc>
          <w:tcPr>
            <w:tcW w:w="720" w:type="dxa"/>
          </w:tcPr>
          <w:p w14:paraId="2552C0B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A</w:t>
            </w:r>
          </w:p>
        </w:tc>
        <w:tc>
          <w:tcPr>
            <w:tcW w:w="630" w:type="dxa"/>
          </w:tcPr>
          <w:p w14:paraId="72B7A5BC"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SA</w:t>
            </w:r>
          </w:p>
        </w:tc>
        <w:tc>
          <w:tcPr>
            <w:tcW w:w="630" w:type="dxa"/>
          </w:tcPr>
          <w:p w14:paraId="0A5E102A"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D</w:t>
            </w:r>
          </w:p>
        </w:tc>
        <w:tc>
          <w:tcPr>
            <w:tcW w:w="648" w:type="dxa"/>
          </w:tcPr>
          <w:p w14:paraId="559EE044"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r w:rsidRPr="000D4538">
              <w:rPr>
                <w:rFonts w:ascii="Times New Roman" w:hAnsi="Times New Roman" w:cs="Times New Roman"/>
                <w:b/>
                <w:sz w:val="24"/>
                <w:szCs w:val="24"/>
              </w:rPr>
              <w:t>SD</w:t>
            </w:r>
          </w:p>
        </w:tc>
      </w:tr>
      <w:tr w:rsidR="00EA6A22" w:rsidRPr="000D4538" w14:paraId="2D9F755A" w14:textId="77777777" w:rsidTr="000D4538">
        <w:trPr>
          <w:trHeight w:val="690"/>
        </w:trPr>
        <w:tc>
          <w:tcPr>
            <w:tcW w:w="738" w:type="dxa"/>
            <w:tcBorders>
              <w:top w:val="single" w:sz="12" w:space="0" w:color="auto"/>
            </w:tcBorders>
          </w:tcPr>
          <w:p w14:paraId="04C674E7" w14:textId="77777777" w:rsidR="00EA6A22" w:rsidRPr="000D4538" w:rsidRDefault="00EA6A22" w:rsidP="00EA6A22">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6210" w:type="dxa"/>
            <w:tcBorders>
              <w:top w:val="single" w:sz="12" w:space="0" w:color="auto"/>
            </w:tcBorders>
          </w:tcPr>
          <w:p w14:paraId="4C7F74B8" w14:textId="7E23C4F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Has lack of location been a problem in the establishment of small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  </w:t>
            </w:r>
          </w:p>
        </w:tc>
        <w:tc>
          <w:tcPr>
            <w:tcW w:w="720" w:type="dxa"/>
            <w:tcBorders>
              <w:top w:val="single" w:sz="12" w:space="0" w:color="auto"/>
            </w:tcBorders>
          </w:tcPr>
          <w:p w14:paraId="50AD968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14:paraId="2E74912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top w:val="single" w:sz="12" w:space="0" w:color="auto"/>
            </w:tcBorders>
          </w:tcPr>
          <w:p w14:paraId="48F19CB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top w:val="single" w:sz="12" w:space="0" w:color="auto"/>
            </w:tcBorders>
          </w:tcPr>
          <w:p w14:paraId="781736D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4B87D08B" w14:textId="77777777" w:rsidTr="000D4538">
        <w:tc>
          <w:tcPr>
            <w:tcW w:w="738" w:type="dxa"/>
          </w:tcPr>
          <w:p w14:paraId="5965CDCB" w14:textId="77777777" w:rsidR="00EA6A22" w:rsidRPr="000D4538" w:rsidRDefault="00EA6A22" w:rsidP="00EA6A22">
            <w:pPr>
              <w:pStyle w:val="ListParagraph"/>
              <w:numPr>
                <w:ilvl w:val="0"/>
                <w:numId w:val="7"/>
              </w:numPr>
              <w:spacing w:before="100" w:beforeAutospacing="1" w:after="100" w:afterAutospacing="1" w:line="360" w:lineRule="auto"/>
              <w:rPr>
                <w:rFonts w:ascii="Times New Roman" w:hAnsi="Times New Roman" w:cs="Times New Roman"/>
                <w:sz w:val="24"/>
                <w:szCs w:val="24"/>
              </w:rPr>
            </w:pPr>
          </w:p>
        </w:tc>
        <w:tc>
          <w:tcPr>
            <w:tcW w:w="6210" w:type="dxa"/>
          </w:tcPr>
          <w:p w14:paraId="3194C541" w14:textId="16E719F4"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nearby location of small and medium scale enterprises has influence on the development of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w:t>
            </w:r>
          </w:p>
        </w:tc>
        <w:tc>
          <w:tcPr>
            <w:tcW w:w="720" w:type="dxa"/>
          </w:tcPr>
          <w:p w14:paraId="336026A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0AB7BEE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624069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6F1D20F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2BD128CF" w14:textId="77777777" w:rsidTr="000D4538">
        <w:trPr>
          <w:trHeight w:val="170"/>
        </w:trPr>
        <w:tc>
          <w:tcPr>
            <w:tcW w:w="738" w:type="dxa"/>
          </w:tcPr>
          <w:p w14:paraId="345852B7" w14:textId="77777777" w:rsidR="00EA6A22" w:rsidRPr="000D4538" w:rsidRDefault="00EA6A22" w:rsidP="00EA6A22">
            <w:pPr>
              <w:pStyle w:val="ListParagraph"/>
              <w:numPr>
                <w:ilvl w:val="0"/>
                <w:numId w:val="7"/>
              </w:numPr>
              <w:spacing w:before="100" w:beforeAutospacing="1" w:after="100" w:afterAutospacing="1" w:line="360" w:lineRule="auto"/>
              <w:jc w:val="center"/>
              <w:rPr>
                <w:rFonts w:ascii="Times New Roman" w:hAnsi="Times New Roman" w:cs="Times New Roman"/>
                <w:sz w:val="24"/>
                <w:szCs w:val="24"/>
              </w:rPr>
            </w:pPr>
          </w:p>
        </w:tc>
        <w:tc>
          <w:tcPr>
            <w:tcW w:w="6210" w:type="dxa"/>
          </w:tcPr>
          <w:p w14:paraId="3B6A17BD" w14:textId="0CE53AD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location of small and medium scale enterprises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government Council Development Area increase job employment?</w:t>
            </w:r>
          </w:p>
        </w:tc>
        <w:tc>
          <w:tcPr>
            <w:tcW w:w="720" w:type="dxa"/>
          </w:tcPr>
          <w:p w14:paraId="701D7EA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3690DA6F"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6E18A14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41EFE92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0B544756" w14:textId="77777777" w:rsidTr="000D4538">
        <w:tc>
          <w:tcPr>
            <w:tcW w:w="738" w:type="dxa"/>
          </w:tcPr>
          <w:p w14:paraId="12174F4A" w14:textId="77777777" w:rsidR="00EA6A22" w:rsidRPr="000D4538" w:rsidRDefault="00EA6A22" w:rsidP="00EA6A22">
            <w:pPr>
              <w:pStyle w:val="ListParagraph"/>
              <w:numPr>
                <w:ilvl w:val="0"/>
                <w:numId w:val="7"/>
              </w:numPr>
              <w:spacing w:before="100" w:beforeAutospacing="1" w:after="100" w:afterAutospacing="1" w:line="360" w:lineRule="auto"/>
              <w:jc w:val="center"/>
              <w:rPr>
                <w:rFonts w:ascii="Times New Roman" w:hAnsi="Times New Roman" w:cs="Times New Roman"/>
                <w:sz w:val="24"/>
                <w:szCs w:val="24"/>
              </w:rPr>
            </w:pPr>
          </w:p>
        </w:tc>
        <w:tc>
          <w:tcPr>
            <w:tcW w:w="6210" w:type="dxa"/>
          </w:tcPr>
          <w:p w14:paraId="2349854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location </w:t>
            </w:r>
            <w:proofErr w:type="gramStart"/>
            <w:r w:rsidRPr="000D4538">
              <w:rPr>
                <w:rFonts w:ascii="Times New Roman" w:hAnsi="Times New Roman" w:cs="Times New Roman"/>
                <w:sz w:val="24"/>
                <w:szCs w:val="24"/>
              </w:rPr>
              <w:t>helps</w:t>
            </w:r>
            <w:proofErr w:type="gramEnd"/>
            <w:r w:rsidRPr="000D4538">
              <w:rPr>
                <w:rFonts w:ascii="Times New Roman" w:hAnsi="Times New Roman" w:cs="Times New Roman"/>
                <w:sz w:val="24"/>
                <w:szCs w:val="24"/>
              </w:rPr>
              <w:t xml:space="preserve"> to promote the profitability of small and medium scale business  </w:t>
            </w:r>
          </w:p>
        </w:tc>
        <w:tc>
          <w:tcPr>
            <w:tcW w:w="720" w:type="dxa"/>
          </w:tcPr>
          <w:p w14:paraId="568BB66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8E0BE8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70F9C3E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38DCD7E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14ED67E4" w14:textId="77777777" w:rsidTr="000D4538">
        <w:trPr>
          <w:trHeight w:val="602"/>
        </w:trPr>
        <w:tc>
          <w:tcPr>
            <w:tcW w:w="738" w:type="dxa"/>
            <w:tcBorders>
              <w:bottom w:val="single" w:sz="8" w:space="0" w:color="auto"/>
            </w:tcBorders>
          </w:tcPr>
          <w:p w14:paraId="3B417679"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15.</w:t>
            </w:r>
          </w:p>
        </w:tc>
        <w:tc>
          <w:tcPr>
            <w:tcW w:w="6210" w:type="dxa"/>
            <w:tcBorders>
              <w:bottom w:val="single" w:sz="8" w:space="0" w:color="auto"/>
            </w:tcBorders>
          </w:tcPr>
          <w:p w14:paraId="596ADDB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Does nearby market affect the location of small and medium scale business?</w:t>
            </w:r>
          </w:p>
        </w:tc>
        <w:tc>
          <w:tcPr>
            <w:tcW w:w="720" w:type="dxa"/>
            <w:tcBorders>
              <w:bottom w:val="single" w:sz="8" w:space="0" w:color="auto"/>
            </w:tcBorders>
          </w:tcPr>
          <w:p w14:paraId="73C7B20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4F06AC5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4E0F2734"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14:paraId="365FD14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31309551" w14:textId="77777777" w:rsidTr="000D4538">
        <w:trPr>
          <w:trHeight w:val="737"/>
        </w:trPr>
        <w:tc>
          <w:tcPr>
            <w:tcW w:w="738" w:type="dxa"/>
          </w:tcPr>
          <w:p w14:paraId="72B76566"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 xml:space="preserve">16. </w:t>
            </w:r>
          </w:p>
        </w:tc>
        <w:tc>
          <w:tcPr>
            <w:tcW w:w="6210" w:type="dxa"/>
          </w:tcPr>
          <w:p w14:paraId="00B9F684"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choice of location been influential to the community </w:t>
            </w:r>
          </w:p>
        </w:tc>
        <w:tc>
          <w:tcPr>
            <w:tcW w:w="720" w:type="dxa"/>
          </w:tcPr>
          <w:p w14:paraId="7932CE3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2D1CF60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4B177A2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5EB7186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474265DF" w14:textId="77777777" w:rsidTr="000D4538">
        <w:tc>
          <w:tcPr>
            <w:tcW w:w="738" w:type="dxa"/>
          </w:tcPr>
          <w:p w14:paraId="2FDD131A"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 xml:space="preserve">17. </w:t>
            </w:r>
          </w:p>
        </w:tc>
        <w:tc>
          <w:tcPr>
            <w:tcW w:w="6210" w:type="dxa"/>
          </w:tcPr>
          <w:p w14:paraId="4F329BA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Locating a business location in a suitable position tend to promote effective sales </w:t>
            </w:r>
          </w:p>
        </w:tc>
        <w:tc>
          <w:tcPr>
            <w:tcW w:w="720" w:type="dxa"/>
          </w:tcPr>
          <w:p w14:paraId="6389E28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3BC544B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19EA063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41FDF8E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48883E4E" w14:textId="77777777" w:rsidTr="000D4538">
        <w:tc>
          <w:tcPr>
            <w:tcW w:w="738" w:type="dxa"/>
          </w:tcPr>
          <w:p w14:paraId="594AFF71"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 xml:space="preserve">18. </w:t>
            </w:r>
          </w:p>
        </w:tc>
        <w:tc>
          <w:tcPr>
            <w:tcW w:w="6210" w:type="dxa"/>
          </w:tcPr>
          <w:p w14:paraId="2D366D51"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Accessibility business location is an important factor for selecting location for small and medium scale enterprise  </w:t>
            </w:r>
          </w:p>
        </w:tc>
        <w:tc>
          <w:tcPr>
            <w:tcW w:w="720" w:type="dxa"/>
          </w:tcPr>
          <w:p w14:paraId="1C0C790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258C72D0"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181D6AE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3B9B1BD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4CCBF572" w14:textId="77777777" w:rsidTr="000D4538">
        <w:tc>
          <w:tcPr>
            <w:tcW w:w="738" w:type="dxa"/>
          </w:tcPr>
          <w:p w14:paraId="2DCB1473"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 xml:space="preserve">19. </w:t>
            </w:r>
          </w:p>
        </w:tc>
        <w:tc>
          <w:tcPr>
            <w:tcW w:w="6210" w:type="dxa"/>
          </w:tcPr>
          <w:p w14:paraId="62DC38A5"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institutional environment, has impact on the enterprise’s choice of location </w:t>
            </w:r>
          </w:p>
        </w:tc>
        <w:tc>
          <w:tcPr>
            <w:tcW w:w="720" w:type="dxa"/>
          </w:tcPr>
          <w:p w14:paraId="35760CF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0CDC900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Pr>
          <w:p w14:paraId="048E927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Pr>
          <w:p w14:paraId="6C95E054"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r w:rsidR="00EA6A22" w:rsidRPr="000D4538" w14:paraId="65F016FC" w14:textId="77777777" w:rsidTr="000D4538">
        <w:trPr>
          <w:trHeight w:val="602"/>
        </w:trPr>
        <w:tc>
          <w:tcPr>
            <w:tcW w:w="738" w:type="dxa"/>
            <w:tcBorders>
              <w:bottom w:val="single" w:sz="8" w:space="0" w:color="auto"/>
            </w:tcBorders>
          </w:tcPr>
          <w:p w14:paraId="4793E4DD" w14:textId="77777777" w:rsidR="00EA6A22" w:rsidRPr="000D4538" w:rsidRDefault="00EA6A22" w:rsidP="000D4538">
            <w:pPr>
              <w:spacing w:before="100" w:beforeAutospacing="1" w:after="100" w:afterAutospacing="1" w:line="360" w:lineRule="auto"/>
              <w:jc w:val="center"/>
              <w:rPr>
                <w:rFonts w:ascii="Times New Roman" w:hAnsi="Times New Roman" w:cs="Times New Roman"/>
                <w:sz w:val="24"/>
                <w:szCs w:val="24"/>
              </w:rPr>
            </w:pPr>
            <w:r w:rsidRPr="000D4538">
              <w:rPr>
                <w:rFonts w:ascii="Times New Roman" w:hAnsi="Times New Roman" w:cs="Times New Roman"/>
                <w:sz w:val="24"/>
                <w:szCs w:val="24"/>
              </w:rPr>
              <w:t xml:space="preserve">20. </w:t>
            </w:r>
          </w:p>
        </w:tc>
        <w:tc>
          <w:tcPr>
            <w:tcW w:w="6210" w:type="dxa"/>
            <w:tcBorders>
              <w:bottom w:val="single" w:sz="8" w:space="0" w:color="auto"/>
            </w:tcBorders>
          </w:tcPr>
          <w:p w14:paraId="0FBFD2F2"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Does personal factor hinder the development of small and medium scale enterprise </w:t>
            </w:r>
          </w:p>
        </w:tc>
        <w:tc>
          <w:tcPr>
            <w:tcW w:w="720" w:type="dxa"/>
            <w:tcBorders>
              <w:bottom w:val="single" w:sz="8" w:space="0" w:color="auto"/>
            </w:tcBorders>
          </w:tcPr>
          <w:p w14:paraId="4D0C4D8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6C07160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30" w:type="dxa"/>
            <w:tcBorders>
              <w:bottom w:val="single" w:sz="8" w:space="0" w:color="auto"/>
            </w:tcBorders>
          </w:tcPr>
          <w:p w14:paraId="66E5BAA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48" w:type="dxa"/>
            <w:tcBorders>
              <w:bottom w:val="single" w:sz="8" w:space="0" w:color="auto"/>
            </w:tcBorders>
          </w:tcPr>
          <w:p w14:paraId="1637637B"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r>
    </w:tbl>
    <w:p w14:paraId="46AEAF51"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3688943D" w14:textId="478D6A04" w:rsidR="00EA6A22" w:rsidRPr="000D4538" w:rsidRDefault="00EA6A22" w:rsidP="00EA6A22">
      <w:pPr>
        <w:pStyle w:val="BodyText3"/>
        <w:spacing w:before="100" w:beforeAutospacing="1" w:after="100" w:afterAutospacing="1"/>
        <w:rPr>
          <w:rFonts w:ascii="Times New Roman" w:hAnsi="Times New Roman" w:cs="Times New Roman"/>
          <w:b/>
          <w:sz w:val="24"/>
          <w:szCs w:val="24"/>
        </w:rPr>
      </w:pPr>
      <w:r w:rsidRPr="000D4538">
        <w:rPr>
          <w:rFonts w:ascii="Times New Roman" w:hAnsi="Times New Roman" w:cs="Times New Roman"/>
          <w:b/>
          <w:sz w:val="24"/>
          <w:szCs w:val="24"/>
        </w:rPr>
        <w:t xml:space="preserve">iii.  Does credit facilities influence Small Medium Enterprises in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South Local Council Development Area? </w:t>
      </w:r>
    </w:p>
    <w:tbl>
      <w:tblPr>
        <w:tblStyle w:val="TableGrid"/>
        <w:tblW w:w="0" w:type="auto"/>
        <w:tblLook w:val="04A0" w:firstRow="1" w:lastRow="0" w:firstColumn="1" w:lastColumn="0" w:noHBand="0" w:noVBand="1"/>
      </w:tblPr>
      <w:tblGrid>
        <w:gridCol w:w="732"/>
        <w:gridCol w:w="6022"/>
        <w:gridCol w:w="707"/>
        <w:gridCol w:w="626"/>
        <w:gridCol w:w="620"/>
        <w:gridCol w:w="643"/>
      </w:tblGrid>
      <w:tr w:rsidR="00EA6A22" w:rsidRPr="000D4538" w14:paraId="07E7D773" w14:textId="77777777" w:rsidTr="000D4538">
        <w:tc>
          <w:tcPr>
            <w:tcW w:w="738" w:type="dxa"/>
          </w:tcPr>
          <w:p w14:paraId="30ABAB86" w14:textId="77777777" w:rsidR="00EA6A22" w:rsidRPr="000D4538" w:rsidRDefault="00EA6A22" w:rsidP="000D4538">
            <w:pPr>
              <w:spacing w:before="100" w:beforeAutospacing="1" w:after="100" w:afterAutospacing="1"/>
              <w:jc w:val="both"/>
              <w:rPr>
                <w:rFonts w:ascii="Times New Roman" w:hAnsi="Times New Roman" w:cs="Times New Roman"/>
                <w:b/>
                <w:sz w:val="24"/>
                <w:szCs w:val="24"/>
              </w:rPr>
            </w:pPr>
            <w:r w:rsidRPr="000D4538">
              <w:rPr>
                <w:rFonts w:ascii="Times New Roman" w:hAnsi="Times New Roman" w:cs="Times New Roman"/>
                <w:b/>
                <w:sz w:val="24"/>
                <w:szCs w:val="24"/>
              </w:rPr>
              <w:t>S/N</w:t>
            </w:r>
          </w:p>
        </w:tc>
        <w:tc>
          <w:tcPr>
            <w:tcW w:w="6210" w:type="dxa"/>
          </w:tcPr>
          <w:p w14:paraId="44DFF278" w14:textId="77777777" w:rsidR="00EA6A22" w:rsidRPr="000D4538" w:rsidRDefault="00EA6A22" w:rsidP="000D4538">
            <w:pPr>
              <w:spacing w:before="100" w:beforeAutospacing="1" w:after="100" w:afterAutospacing="1"/>
              <w:jc w:val="center"/>
              <w:rPr>
                <w:rFonts w:ascii="Times New Roman" w:hAnsi="Times New Roman" w:cs="Times New Roman"/>
                <w:b/>
                <w:sz w:val="24"/>
                <w:szCs w:val="24"/>
              </w:rPr>
            </w:pPr>
            <w:r w:rsidRPr="000D4538">
              <w:rPr>
                <w:rFonts w:ascii="Times New Roman" w:hAnsi="Times New Roman" w:cs="Times New Roman"/>
                <w:b/>
                <w:sz w:val="24"/>
                <w:szCs w:val="24"/>
              </w:rPr>
              <w:t xml:space="preserve">Items </w:t>
            </w:r>
          </w:p>
        </w:tc>
        <w:tc>
          <w:tcPr>
            <w:tcW w:w="720" w:type="dxa"/>
          </w:tcPr>
          <w:p w14:paraId="5E65C7AC" w14:textId="77777777" w:rsidR="00EA6A22" w:rsidRPr="000D4538" w:rsidRDefault="00EA6A22" w:rsidP="000D4538">
            <w:pPr>
              <w:spacing w:before="100" w:beforeAutospacing="1" w:after="100" w:afterAutospacing="1"/>
              <w:jc w:val="both"/>
              <w:rPr>
                <w:rFonts w:ascii="Times New Roman" w:hAnsi="Times New Roman" w:cs="Times New Roman"/>
                <w:b/>
                <w:sz w:val="24"/>
                <w:szCs w:val="24"/>
              </w:rPr>
            </w:pPr>
            <w:r w:rsidRPr="000D4538">
              <w:rPr>
                <w:rFonts w:ascii="Times New Roman" w:hAnsi="Times New Roman" w:cs="Times New Roman"/>
                <w:b/>
                <w:sz w:val="24"/>
                <w:szCs w:val="24"/>
              </w:rPr>
              <w:t>A</w:t>
            </w:r>
          </w:p>
        </w:tc>
        <w:tc>
          <w:tcPr>
            <w:tcW w:w="630" w:type="dxa"/>
          </w:tcPr>
          <w:p w14:paraId="01AA08C6" w14:textId="77777777" w:rsidR="00EA6A22" w:rsidRPr="000D4538" w:rsidRDefault="00EA6A22" w:rsidP="000D4538">
            <w:pPr>
              <w:spacing w:before="100" w:beforeAutospacing="1" w:after="100" w:afterAutospacing="1"/>
              <w:jc w:val="both"/>
              <w:rPr>
                <w:rFonts w:ascii="Times New Roman" w:hAnsi="Times New Roman" w:cs="Times New Roman"/>
                <w:b/>
                <w:sz w:val="24"/>
                <w:szCs w:val="24"/>
              </w:rPr>
            </w:pPr>
            <w:r w:rsidRPr="000D4538">
              <w:rPr>
                <w:rFonts w:ascii="Times New Roman" w:hAnsi="Times New Roman" w:cs="Times New Roman"/>
                <w:b/>
                <w:sz w:val="24"/>
                <w:szCs w:val="24"/>
              </w:rPr>
              <w:t>SA</w:t>
            </w:r>
          </w:p>
        </w:tc>
        <w:tc>
          <w:tcPr>
            <w:tcW w:w="630" w:type="dxa"/>
          </w:tcPr>
          <w:p w14:paraId="731F4DFF" w14:textId="77777777" w:rsidR="00EA6A22" w:rsidRPr="000D4538" w:rsidRDefault="00EA6A22" w:rsidP="000D4538">
            <w:pPr>
              <w:spacing w:before="100" w:beforeAutospacing="1" w:after="100" w:afterAutospacing="1"/>
              <w:jc w:val="both"/>
              <w:rPr>
                <w:rFonts w:ascii="Times New Roman" w:hAnsi="Times New Roman" w:cs="Times New Roman"/>
                <w:b/>
                <w:sz w:val="24"/>
                <w:szCs w:val="24"/>
              </w:rPr>
            </w:pPr>
            <w:r w:rsidRPr="000D4538">
              <w:rPr>
                <w:rFonts w:ascii="Times New Roman" w:hAnsi="Times New Roman" w:cs="Times New Roman"/>
                <w:b/>
                <w:sz w:val="24"/>
                <w:szCs w:val="24"/>
              </w:rPr>
              <w:t>D</w:t>
            </w:r>
          </w:p>
        </w:tc>
        <w:tc>
          <w:tcPr>
            <w:tcW w:w="648" w:type="dxa"/>
          </w:tcPr>
          <w:p w14:paraId="13002714" w14:textId="77777777" w:rsidR="00EA6A22" w:rsidRPr="000D4538" w:rsidRDefault="00EA6A22" w:rsidP="000D4538">
            <w:pPr>
              <w:spacing w:before="100" w:beforeAutospacing="1" w:after="100" w:afterAutospacing="1"/>
              <w:jc w:val="both"/>
              <w:rPr>
                <w:rFonts w:ascii="Times New Roman" w:hAnsi="Times New Roman" w:cs="Times New Roman"/>
                <w:b/>
                <w:sz w:val="24"/>
                <w:szCs w:val="24"/>
              </w:rPr>
            </w:pPr>
            <w:r w:rsidRPr="000D4538">
              <w:rPr>
                <w:rFonts w:ascii="Times New Roman" w:hAnsi="Times New Roman" w:cs="Times New Roman"/>
                <w:b/>
                <w:sz w:val="24"/>
                <w:szCs w:val="24"/>
              </w:rPr>
              <w:t>SD</w:t>
            </w:r>
          </w:p>
        </w:tc>
      </w:tr>
      <w:tr w:rsidR="00EA6A22" w:rsidRPr="000D4538" w14:paraId="393E4274" w14:textId="77777777" w:rsidTr="000D4538">
        <w:trPr>
          <w:trHeight w:val="690"/>
        </w:trPr>
        <w:tc>
          <w:tcPr>
            <w:tcW w:w="738" w:type="dxa"/>
            <w:tcBorders>
              <w:top w:val="single" w:sz="12" w:space="0" w:color="auto"/>
            </w:tcBorders>
          </w:tcPr>
          <w:p w14:paraId="64411E8F"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21.   </w:t>
            </w:r>
          </w:p>
        </w:tc>
        <w:tc>
          <w:tcPr>
            <w:tcW w:w="6210" w:type="dxa"/>
            <w:tcBorders>
              <w:top w:val="single" w:sz="12" w:space="0" w:color="auto"/>
            </w:tcBorders>
          </w:tcPr>
          <w:p w14:paraId="313E2E3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 xml:space="preserve">Do Small and medium scales enterprise have access to bank loans? </w:t>
            </w:r>
          </w:p>
        </w:tc>
        <w:tc>
          <w:tcPr>
            <w:tcW w:w="720" w:type="dxa"/>
            <w:tcBorders>
              <w:top w:val="single" w:sz="12" w:space="0" w:color="auto"/>
            </w:tcBorders>
          </w:tcPr>
          <w:p w14:paraId="3980AF48"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top w:val="single" w:sz="12" w:space="0" w:color="auto"/>
            </w:tcBorders>
          </w:tcPr>
          <w:p w14:paraId="18D11DD2"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top w:val="single" w:sz="12" w:space="0" w:color="auto"/>
            </w:tcBorders>
          </w:tcPr>
          <w:p w14:paraId="2971D1C4"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Borders>
              <w:top w:val="single" w:sz="12" w:space="0" w:color="auto"/>
            </w:tcBorders>
          </w:tcPr>
          <w:p w14:paraId="0E8902D4"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1EAA145D" w14:textId="77777777" w:rsidTr="000D4538">
        <w:tc>
          <w:tcPr>
            <w:tcW w:w="738" w:type="dxa"/>
          </w:tcPr>
          <w:p w14:paraId="248821E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lastRenderedPageBreak/>
              <w:t xml:space="preserve">22. </w:t>
            </w:r>
          </w:p>
        </w:tc>
        <w:tc>
          <w:tcPr>
            <w:tcW w:w="6210" w:type="dxa"/>
          </w:tcPr>
          <w:p w14:paraId="1589528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Does personal contribution improve the development p of small and medium scale enterprise?</w:t>
            </w:r>
          </w:p>
        </w:tc>
        <w:tc>
          <w:tcPr>
            <w:tcW w:w="720" w:type="dxa"/>
          </w:tcPr>
          <w:p w14:paraId="502F6340"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44FF6B29"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15BEE6BA"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57A63773"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29013A18" w14:textId="77777777" w:rsidTr="000D4538">
        <w:trPr>
          <w:trHeight w:val="170"/>
        </w:trPr>
        <w:tc>
          <w:tcPr>
            <w:tcW w:w="738" w:type="dxa"/>
          </w:tcPr>
          <w:p w14:paraId="7DDC089A"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23. </w:t>
            </w:r>
          </w:p>
        </w:tc>
        <w:tc>
          <w:tcPr>
            <w:tcW w:w="6210" w:type="dxa"/>
          </w:tcPr>
          <w:p w14:paraId="7D42ED7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Does small and medium scale enterprise have access to Microfinance loans?</w:t>
            </w:r>
          </w:p>
        </w:tc>
        <w:tc>
          <w:tcPr>
            <w:tcW w:w="720" w:type="dxa"/>
          </w:tcPr>
          <w:p w14:paraId="0B9CA8E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1408621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20A7BA5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5DA5497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0B2A08ED" w14:textId="77777777" w:rsidTr="000D4538">
        <w:tc>
          <w:tcPr>
            <w:tcW w:w="738" w:type="dxa"/>
          </w:tcPr>
          <w:p w14:paraId="2F1E83F6"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24. </w:t>
            </w:r>
          </w:p>
        </w:tc>
        <w:tc>
          <w:tcPr>
            <w:tcW w:w="6210" w:type="dxa"/>
          </w:tcPr>
          <w:p w14:paraId="40B934A8"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roofErr w:type="gramStart"/>
            <w:r w:rsidRPr="000D4538">
              <w:rPr>
                <w:rFonts w:ascii="Times New Roman" w:hAnsi="Times New Roman" w:cs="Times New Roman"/>
                <w:sz w:val="24"/>
                <w:szCs w:val="24"/>
              </w:rPr>
              <w:t>Does</w:t>
            </w:r>
            <w:proofErr w:type="gramEnd"/>
            <w:r w:rsidRPr="000D4538">
              <w:rPr>
                <w:rFonts w:ascii="Times New Roman" w:hAnsi="Times New Roman" w:cs="Times New Roman"/>
                <w:sz w:val="24"/>
                <w:szCs w:val="24"/>
              </w:rPr>
              <w:t xml:space="preserve"> credit facilities encourage the growth and expansion of small and medium enterprises? </w:t>
            </w:r>
          </w:p>
        </w:tc>
        <w:tc>
          <w:tcPr>
            <w:tcW w:w="720" w:type="dxa"/>
          </w:tcPr>
          <w:p w14:paraId="1C25E50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74D008C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6BED557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0AF59A38"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43AEAE8E" w14:textId="77777777" w:rsidTr="000D4538">
        <w:trPr>
          <w:trHeight w:val="602"/>
        </w:trPr>
        <w:tc>
          <w:tcPr>
            <w:tcW w:w="738" w:type="dxa"/>
            <w:tcBorders>
              <w:bottom w:val="single" w:sz="8" w:space="0" w:color="auto"/>
            </w:tcBorders>
          </w:tcPr>
          <w:p w14:paraId="66A51083"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25. </w:t>
            </w:r>
          </w:p>
        </w:tc>
        <w:tc>
          <w:tcPr>
            <w:tcW w:w="6210" w:type="dxa"/>
            <w:tcBorders>
              <w:bottom w:val="single" w:sz="8" w:space="0" w:color="auto"/>
            </w:tcBorders>
          </w:tcPr>
          <w:p w14:paraId="65775611"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Does personal savings improve the growth of small and medium scale enterprise?</w:t>
            </w:r>
          </w:p>
        </w:tc>
        <w:tc>
          <w:tcPr>
            <w:tcW w:w="720" w:type="dxa"/>
            <w:tcBorders>
              <w:bottom w:val="single" w:sz="8" w:space="0" w:color="auto"/>
            </w:tcBorders>
          </w:tcPr>
          <w:p w14:paraId="2E2DBA4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bottom w:val="single" w:sz="8" w:space="0" w:color="auto"/>
            </w:tcBorders>
          </w:tcPr>
          <w:p w14:paraId="2B4FB8B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bottom w:val="single" w:sz="8" w:space="0" w:color="auto"/>
            </w:tcBorders>
          </w:tcPr>
          <w:p w14:paraId="2C6E218B"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Borders>
              <w:bottom w:val="single" w:sz="8" w:space="0" w:color="auto"/>
            </w:tcBorders>
          </w:tcPr>
          <w:p w14:paraId="18099BE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0667E541" w14:textId="77777777" w:rsidTr="000D4538">
        <w:trPr>
          <w:trHeight w:val="737"/>
        </w:trPr>
        <w:tc>
          <w:tcPr>
            <w:tcW w:w="738" w:type="dxa"/>
          </w:tcPr>
          <w:p w14:paraId="1F6B5BEC"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26. </w:t>
            </w:r>
          </w:p>
        </w:tc>
        <w:tc>
          <w:tcPr>
            <w:tcW w:w="6210" w:type="dxa"/>
          </w:tcPr>
          <w:p w14:paraId="74B23A82"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 xml:space="preserve">Does small and medium scale business have access to co-operative loans? </w:t>
            </w:r>
          </w:p>
        </w:tc>
        <w:tc>
          <w:tcPr>
            <w:tcW w:w="720" w:type="dxa"/>
          </w:tcPr>
          <w:p w14:paraId="747B7BE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404CE4F8"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60F8E3C5"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4746E910"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5B089F3B" w14:textId="77777777" w:rsidTr="000D4538">
        <w:tc>
          <w:tcPr>
            <w:tcW w:w="738" w:type="dxa"/>
          </w:tcPr>
          <w:p w14:paraId="5AD2AB4E"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27. </w:t>
            </w:r>
          </w:p>
        </w:tc>
        <w:tc>
          <w:tcPr>
            <w:tcW w:w="6210" w:type="dxa"/>
          </w:tcPr>
          <w:p w14:paraId="5F02AE1E"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 xml:space="preserve">Does credit facilities </w:t>
            </w:r>
            <w:proofErr w:type="gramStart"/>
            <w:r w:rsidRPr="000D4538">
              <w:rPr>
                <w:rFonts w:ascii="Times New Roman" w:hAnsi="Times New Roman" w:cs="Times New Roman"/>
                <w:sz w:val="24"/>
                <w:szCs w:val="24"/>
              </w:rPr>
              <w:t>influenced</w:t>
            </w:r>
            <w:proofErr w:type="gramEnd"/>
            <w:r w:rsidRPr="000D4538">
              <w:rPr>
                <w:rFonts w:ascii="Times New Roman" w:hAnsi="Times New Roman" w:cs="Times New Roman"/>
                <w:sz w:val="24"/>
                <w:szCs w:val="24"/>
              </w:rPr>
              <w:t xml:space="preserve"> the development of small and medium scale enterprises? </w:t>
            </w:r>
          </w:p>
        </w:tc>
        <w:tc>
          <w:tcPr>
            <w:tcW w:w="720" w:type="dxa"/>
          </w:tcPr>
          <w:p w14:paraId="04DEAC7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6D8BE6F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2B295ED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6D290DF0"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147B0145" w14:textId="77777777" w:rsidTr="000D4538">
        <w:tc>
          <w:tcPr>
            <w:tcW w:w="738" w:type="dxa"/>
          </w:tcPr>
          <w:p w14:paraId="74D17BC3"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28. </w:t>
            </w:r>
          </w:p>
        </w:tc>
        <w:tc>
          <w:tcPr>
            <w:tcW w:w="6210" w:type="dxa"/>
          </w:tcPr>
          <w:p w14:paraId="2385E62C"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roofErr w:type="gramStart"/>
            <w:r w:rsidRPr="000D4538">
              <w:rPr>
                <w:rFonts w:ascii="Times New Roman" w:hAnsi="Times New Roman" w:cs="Times New Roman"/>
                <w:sz w:val="24"/>
                <w:szCs w:val="24"/>
              </w:rPr>
              <w:t>Does</w:t>
            </w:r>
            <w:proofErr w:type="gramEnd"/>
            <w:r w:rsidRPr="000D4538">
              <w:rPr>
                <w:rFonts w:ascii="Times New Roman" w:hAnsi="Times New Roman" w:cs="Times New Roman"/>
                <w:sz w:val="24"/>
                <w:szCs w:val="24"/>
              </w:rPr>
              <w:t xml:space="preserve"> small and medium scale enterprises have access to all bank loans? </w:t>
            </w:r>
          </w:p>
        </w:tc>
        <w:tc>
          <w:tcPr>
            <w:tcW w:w="720" w:type="dxa"/>
          </w:tcPr>
          <w:p w14:paraId="62DBE30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28A244FD"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743D5A86"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70C6C4DB"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66CC5571" w14:textId="77777777" w:rsidTr="000D4538">
        <w:tc>
          <w:tcPr>
            <w:tcW w:w="738" w:type="dxa"/>
          </w:tcPr>
          <w:p w14:paraId="4DEC6358"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29. </w:t>
            </w:r>
          </w:p>
        </w:tc>
        <w:tc>
          <w:tcPr>
            <w:tcW w:w="6210" w:type="dxa"/>
          </w:tcPr>
          <w:p w14:paraId="00AC186A"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 xml:space="preserve">Does lack of credit facilities hinder the development of small and medium scale business </w:t>
            </w:r>
          </w:p>
        </w:tc>
        <w:tc>
          <w:tcPr>
            <w:tcW w:w="720" w:type="dxa"/>
          </w:tcPr>
          <w:p w14:paraId="65314E22"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2F8F4DF6"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Pr>
          <w:p w14:paraId="27AEB2FB"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Pr>
          <w:p w14:paraId="74150E23"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r w:rsidR="00EA6A22" w:rsidRPr="000D4538" w14:paraId="72FEE474" w14:textId="77777777" w:rsidTr="000D4538">
        <w:trPr>
          <w:trHeight w:val="602"/>
        </w:trPr>
        <w:tc>
          <w:tcPr>
            <w:tcW w:w="738" w:type="dxa"/>
            <w:tcBorders>
              <w:bottom w:val="single" w:sz="8" w:space="0" w:color="auto"/>
            </w:tcBorders>
          </w:tcPr>
          <w:p w14:paraId="47F6AC4A" w14:textId="77777777" w:rsidR="00EA6A22" w:rsidRPr="000D4538" w:rsidRDefault="00EA6A22" w:rsidP="000D4538">
            <w:pPr>
              <w:spacing w:before="100" w:beforeAutospacing="1" w:after="100" w:afterAutospacing="1"/>
              <w:rPr>
                <w:rFonts w:ascii="Times New Roman" w:hAnsi="Times New Roman" w:cs="Times New Roman"/>
                <w:sz w:val="24"/>
                <w:szCs w:val="24"/>
              </w:rPr>
            </w:pPr>
            <w:r w:rsidRPr="000D4538">
              <w:rPr>
                <w:rFonts w:ascii="Times New Roman" w:hAnsi="Times New Roman" w:cs="Times New Roman"/>
                <w:sz w:val="24"/>
                <w:szCs w:val="24"/>
              </w:rPr>
              <w:t xml:space="preserve">30. </w:t>
            </w:r>
          </w:p>
        </w:tc>
        <w:tc>
          <w:tcPr>
            <w:tcW w:w="6210" w:type="dxa"/>
            <w:tcBorders>
              <w:bottom w:val="single" w:sz="8" w:space="0" w:color="auto"/>
            </w:tcBorders>
          </w:tcPr>
          <w:p w14:paraId="5D3C5D5C"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r w:rsidRPr="000D4538">
              <w:rPr>
                <w:rFonts w:ascii="Times New Roman" w:hAnsi="Times New Roman" w:cs="Times New Roman"/>
                <w:sz w:val="24"/>
                <w:szCs w:val="24"/>
              </w:rPr>
              <w:t xml:space="preserve">Does daily contribution </w:t>
            </w:r>
            <w:proofErr w:type="gramStart"/>
            <w:r w:rsidRPr="000D4538">
              <w:rPr>
                <w:rFonts w:ascii="Times New Roman" w:hAnsi="Times New Roman" w:cs="Times New Roman"/>
                <w:sz w:val="24"/>
                <w:szCs w:val="24"/>
              </w:rPr>
              <w:t>helps</w:t>
            </w:r>
            <w:proofErr w:type="gramEnd"/>
            <w:r w:rsidRPr="000D4538">
              <w:rPr>
                <w:rFonts w:ascii="Times New Roman" w:hAnsi="Times New Roman" w:cs="Times New Roman"/>
                <w:sz w:val="24"/>
                <w:szCs w:val="24"/>
              </w:rPr>
              <w:t xml:space="preserve"> the development of small and medium scale business? </w:t>
            </w:r>
          </w:p>
        </w:tc>
        <w:tc>
          <w:tcPr>
            <w:tcW w:w="720" w:type="dxa"/>
            <w:tcBorders>
              <w:bottom w:val="single" w:sz="8" w:space="0" w:color="auto"/>
            </w:tcBorders>
          </w:tcPr>
          <w:p w14:paraId="6FD68163"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bottom w:val="single" w:sz="8" w:space="0" w:color="auto"/>
            </w:tcBorders>
          </w:tcPr>
          <w:p w14:paraId="132EB38B"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30" w:type="dxa"/>
            <w:tcBorders>
              <w:bottom w:val="single" w:sz="8" w:space="0" w:color="auto"/>
            </w:tcBorders>
          </w:tcPr>
          <w:p w14:paraId="01AAA9A7"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c>
          <w:tcPr>
            <w:tcW w:w="648" w:type="dxa"/>
            <w:tcBorders>
              <w:bottom w:val="single" w:sz="8" w:space="0" w:color="auto"/>
            </w:tcBorders>
          </w:tcPr>
          <w:p w14:paraId="0B3B0A18" w14:textId="77777777" w:rsidR="00EA6A22" w:rsidRPr="000D4538" w:rsidRDefault="00EA6A22" w:rsidP="000D4538">
            <w:pPr>
              <w:spacing w:before="100" w:beforeAutospacing="1" w:after="100" w:afterAutospacing="1"/>
              <w:jc w:val="both"/>
              <w:rPr>
                <w:rFonts w:ascii="Times New Roman" w:hAnsi="Times New Roman" w:cs="Times New Roman"/>
                <w:sz w:val="24"/>
                <w:szCs w:val="24"/>
              </w:rPr>
            </w:pPr>
          </w:p>
        </w:tc>
      </w:tr>
    </w:tbl>
    <w:p w14:paraId="378F2DA5" w14:textId="77777777" w:rsidR="00EA6A22" w:rsidRPr="000D4538" w:rsidRDefault="00EA6A22" w:rsidP="00EA6A22">
      <w:pPr>
        <w:spacing w:before="100" w:beforeAutospacing="1" w:after="100" w:afterAutospacing="1" w:line="480" w:lineRule="auto"/>
        <w:jc w:val="both"/>
        <w:rPr>
          <w:rFonts w:ascii="Times New Roman" w:hAnsi="Times New Roman" w:cs="Times New Roman"/>
          <w:b/>
          <w:sz w:val="24"/>
          <w:szCs w:val="24"/>
        </w:rPr>
      </w:pPr>
    </w:p>
    <w:p w14:paraId="0AD6D2B5" w14:textId="196B2F04" w:rsidR="00EA6A22" w:rsidRPr="000D4538" w:rsidRDefault="00EA6A22" w:rsidP="00EA6A22">
      <w:pPr>
        <w:spacing w:before="100" w:beforeAutospacing="1" w:after="100" w:afterAutospacing="1" w:line="480" w:lineRule="auto"/>
        <w:jc w:val="both"/>
        <w:rPr>
          <w:rFonts w:ascii="Times New Roman" w:hAnsi="Times New Roman" w:cs="Times New Roman"/>
          <w:b/>
          <w:sz w:val="24"/>
          <w:szCs w:val="24"/>
        </w:rPr>
      </w:pPr>
      <w:r w:rsidRPr="000D4538">
        <w:rPr>
          <w:rFonts w:ascii="Times New Roman" w:hAnsi="Times New Roman" w:cs="Times New Roman"/>
          <w:b/>
          <w:sz w:val="24"/>
          <w:szCs w:val="24"/>
        </w:rPr>
        <w:t xml:space="preserve">iv. How has government policy influence small and medium scale enterprise </w:t>
      </w:r>
      <w:r w:rsidR="000D4538">
        <w:rPr>
          <w:rFonts w:ascii="Times New Roman" w:hAnsi="Times New Roman" w:cs="Times New Roman"/>
          <w:b/>
          <w:sz w:val="24"/>
          <w:szCs w:val="24"/>
        </w:rPr>
        <w:t>Sokoto</w:t>
      </w:r>
      <w:r w:rsidRPr="000D4538">
        <w:rPr>
          <w:rFonts w:ascii="Times New Roman" w:hAnsi="Times New Roman" w:cs="Times New Roman"/>
          <w:b/>
          <w:sz w:val="24"/>
          <w:szCs w:val="24"/>
        </w:rPr>
        <w:t xml:space="preserve"> South Local Council Development Area.</w:t>
      </w:r>
    </w:p>
    <w:tbl>
      <w:tblPr>
        <w:tblStyle w:val="TableGrid"/>
        <w:tblW w:w="0" w:type="auto"/>
        <w:tblLook w:val="04A0" w:firstRow="1" w:lastRow="0" w:firstColumn="1" w:lastColumn="0" w:noHBand="0" w:noVBand="1"/>
      </w:tblPr>
      <w:tblGrid>
        <w:gridCol w:w="732"/>
        <w:gridCol w:w="6022"/>
        <w:gridCol w:w="707"/>
        <w:gridCol w:w="626"/>
        <w:gridCol w:w="620"/>
        <w:gridCol w:w="643"/>
      </w:tblGrid>
      <w:tr w:rsidR="00EA6A22" w:rsidRPr="000D4538" w14:paraId="7D67904F" w14:textId="77777777" w:rsidTr="000D4538">
        <w:tc>
          <w:tcPr>
            <w:tcW w:w="738" w:type="dxa"/>
          </w:tcPr>
          <w:p w14:paraId="6E5E3355"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S/N</w:t>
            </w:r>
          </w:p>
        </w:tc>
        <w:tc>
          <w:tcPr>
            <w:tcW w:w="6210" w:type="dxa"/>
          </w:tcPr>
          <w:p w14:paraId="2EE42BF5" w14:textId="77777777" w:rsidR="00EA6A22" w:rsidRPr="000D4538" w:rsidRDefault="00EA6A22" w:rsidP="000D4538">
            <w:pPr>
              <w:pStyle w:val="Heading2"/>
              <w:spacing w:before="100" w:beforeAutospacing="1" w:after="100" w:afterAutospacing="1" w:line="360" w:lineRule="auto"/>
              <w:jc w:val="center"/>
              <w:outlineLvl w:val="1"/>
              <w:rPr>
                <w:rFonts w:ascii="Times New Roman" w:hAnsi="Times New Roman" w:cs="Times New Roman"/>
                <w:color w:val="auto"/>
                <w:sz w:val="24"/>
                <w:szCs w:val="24"/>
              </w:rPr>
            </w:pPr>
            <w:r w:rsidRPr="000D4538">
              <w:rPr>
                <w:rFonts w:ascii="Times New Roman" w:hAnsi="Times New Roman" w:cs="Times New Roman"/>
                <w:color w:val="auto"/>
                <w:sz w:val="24"/>
                <w:szCs w:val="24"/>
              </w:rPr>
              <w:t>Items</w:t>
            </w:r>
          </w:p>
        </w:tc>
        <w:tc>
          <w:tcPr>
            <w:tcW w:w="720" w:type="dxa"/>
          </w:tcPr>
          <w:p w14:paraId="02771506"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A</w:t>
            </w:r>
          </w:p>
        </w:tc>
        <w:tc>
          <w:tcPr>
            <w:tcW w:w="630" w:type="dxa"/>
          </w:tcPr>
          <w:p w14:paraId="2D6E3171"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SA</w:t>
            </w:r>
          </w:p>
        </w:tc>
        <w:tc>
          <w:tcPr>
            <w:tcW w:w="630" w:type="dxa"/>
          </w:tcPr>
          <w:p w14:paraId="776B809C"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D</w:t>
            </w:r>
          </w:p>
        </w:tc>
        <w:tc>
          <w:tcPr>
            <w:tcW w:w="648" w:type="dxa"/>
          </w:tcPr>
          <w:p w14:paraId="7231D93B" w14:textId="77777777" w:rsidR="00EA6A22" w:rsidRPr="000D4538" w:rsidRDefault="00EA6A22" w:rsidP="000D4538">
            <w:pPr>
              <w:spacing w:before="100" w:beforeAutospacing="1" w:after="100" w:afterAutospacing="1" w:line="360" w:lineRule="auto"/>
              <w:jc w:val="center"/>
              <w:rPr>
                <w:rFonts w:ascii="Times New Roman" w:hAnsi="Times New Roman" w:cs="Times New Roman"/>
                <w:b/>
                <w:sz w:val="24"/>
                <w:szCs w:val="24"/>
              </w:rPr>
            </w:pPr>
            <w:r w:rsidRPr="000D4538">
              <w:rPr>
                <w:rFonts w:ascii="Times New Roman" w:hAnsi="Times New Roman" w:cs="Times New Roman"/>
                <w:b/>
                <w:sz w:val="24"/>
                <w:szCs w:val="24"/>
              </w:rPr>
              <w:t>SD</w:t>
            </w:r>
          </w:p>
        </w:tc>
      </w:tr>
      <w:tr w:rsidR="00EA6A22" w:rsidRPr="000D4538" w14:paraId="7C8D51FA" w14:textId="77777777" w:rsidTr="000D4538">
        <w:tc>
          <w:tcPr>
            <w:tcW w:w="738" w:type="dxa"/>
          </w:tcPr>
          <w:p w14:paraId="09182BDA"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p>
        </w:tc>
        <w:tc>
          <w:tcPr>
            <w:tcW w:w="6210" w:type="dxa"/>
          </w:tcPr>
          <w:p w14:paraId="7F56F520" w14:textId="1183CF7D"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Do the following government policies influence the development of small and medium scale enterprise in </w:t>
            </w:r>
            <w:r w:rsidR="000D4538">
              <w:rPr>
                <w:rFonts w:ascii="Times New Roman" w:hAnsi="Times New Roman" w:cs="Times New Roman"/>
                <w:sz w:val="24"/>
                <w:szCs w:val="24"/>
              </w:rPr>
              <w:t>Sokoto</w:t>
            </w:r>
            <w:r w:rsidRPr="000D4538">
              <w:rPr>
                <w:rFonts w:ascii="Times New Roman" w:hAnsi="Times New Roman" w:cs="Times New Roman"/>
                <w:sz w:val="24"/>
                <w:szCs w:val="24"/>
              </w:rPr>
              <w:t xml:space="preserve"> South Local Council Development Area? </w:t>
            </w:r>
          </w:p>
        </w:tc>
        <w:tc>
          <w:tcPr>
            <w:tcW w:w="720" w:type="dxa"/>
          </w:tcPr>
          <w:p w14:paraId="4606CFE6"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E628D63"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75D6D8D7"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4E49B40E"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40D0DCEC" w14:textId="77777777" w:rsidTr="000D4538">
        <w:tc>
          <w:tcPr>
            <w:tcW w:w="738" w:type="dxa"/>
          </w:tcPr>
          <w:p w14:paraId="548EDC4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31</w:t>
            </w:r>
          </w:p>
        </w:tc>
        <w:tc>
          <w:tcPr>
            <w:tcW w:w="6210" w:type="dxa"/>
          </w:tcPr>
          <w:p w14:paraId="07A6792D"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Taxation </w:t>
            </w:r>
          </w:p>
        </w:tc>
        <w:tc>
          <w:tcPr>
            <w:tcW w:w="720" w:type="dxa"/>
          </w:tcPr>
          <w:p w14:paraId="188368D9"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45A1AD6"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FC43A98"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76088B31"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66EAFCB8" w14:textId="77777777" w:rsidTr="000D4538">
        <w:tc>
          <w:tcPr>
            <w:tcW w:w="738" w:type="dxa"/>
          </w:tcPr>
          <w:p w14:paraId="27B828F8"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32. </w:t>
            </w:r>
          </w:p>
        </w:tc>
        <w:tc>
          <w:tcPr>
            <w:tcW w:w="6210" w:type="dxa"/>
          </w:tcPr>
          <w:p w14:paraId="5F0886C3"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Political Stability </w:t>
            </w:r>
          </w:p>
        </w:tc>
        <w:tc>
          <w:tcPr>
            <w:tcW w:w="720" w:type="dxa"/>
          </w:tcPr>
          <w:p w14:paraId="6526CA6B"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1C305413"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5161148"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3AA1A95C"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761CEBA2" w14:textId="77777777" w:rsidTr="000D4538">
        <w:tc>
          <w:tcPr>
            <w:tcW w:w="738" w:type="dxa"/>
          </w:tcPr>
          <w:p w14:paraId="5FEE17E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33.</w:t>
            </w:r>
          </w:p>
        </w:tc>
        <w:tc>
          <w:tcPr>
            <w:tcW w:w="6210" w:type="dxa"/>
          </w:tcPr>
          <w:p w14:paraId="4C18CD5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Government Spending </w:t>
            </w:r>
          </w:p>
        </w:tc>
        <w:tc>
          <w:tcPr>
            <w:tcW w:w="720" w:type="dxa"/>
          </w:tcPr>
          <w:p w14:paraId="6E897DAE"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2BA77393"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52098F84"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53D38EDF"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075B3BE1" w14:textId="77777777" w:rsidTr="000D4538">
        <w:tc>
          <w:tcPr>
            <w:tcW w:w="738" w:type="dxa"/>
          </w:tcPr>
          <w:p w14:paraId="4E8891E6"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34. </w:t>
            </w:r>
          </w:p>
        </w:tc>
        <w:tc>
          <w:tcPr>
            <w:tcW w:w="6210" w:type="dxa"/>
          </w:tcPr>
          <w:p w14:paraId="6851FBB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Government Spending </w:t>
            </w:r>
          </w:p>
        </w:tc>
        <w:tc>
          <w:tcPr>
            <w:tcW w:w="720" w:type="dxa"/>
          </w:tcPr>
          <w:p w14:paraId="2C31BF0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B79F71D"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6109D446"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512158DF"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7FF75CF0" w14:textId="77777777" w:rsidTr="000D4538">
        <w:tc>
          <w:tcPr>
            <w:tcW w:w="738" w:type="dxa"/>
          </w:tcPr>
          <w:p w14:paraId="5214EA8C"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35. </w:t>
            </w:r>
          </w:p>
        </w:tc>
        <w:tc>
          <w:tcPr>
            <w:tcW w:w="6210" w:type="dxa"/>
          </w:tcPr>
          <w:p w14:paraId="0776E577"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Trade Regulation </w:t>
            </w:r>
          </w:p>
        </w:tc>
        <w:tc>
          <w:tcPr>
            <w:tcW w:w="720" w:type="dxa"/>
          </w:tcPr>
          <w:p w14:paraId="774DA938"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7961C2E0"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367DFD31"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1A671758"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3ECFA95E" w14:textId="77777777" w:rsidTr="000D4538">
        <w:trPr>
          <w:trHeight w:val="377"/>
        </w:trPr>
        <w:tc>
          <w:tcPr>
            <w:tcW w:w="738" w:type="dxa"/>
          </w:tcPr>
          <w:p w14:paraId="4FB55873"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36. </w:t>
            </w:r>
          </w:p>
        </w:tc>
        <w:tc>
          <w:tcPr>
            <w:tcW w:w="6210" w:type="dxa"/>
          </w:tcPr>
          <w:p w14:paraId="7B0F17F4"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Market Catalyst </w:t>
            </w:r>
          </w:p>
        </w:tc>
        <w:tc>
          <w:tcPr>
            <w:tcW w:w="720" w:type="dxa"/>
          </w:tcPr>
          <w:p w14:paraId="0D16E63A"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28AF8D7"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68792BAA"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0B8D179D"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7FD4F5C6" w14:textId="77777777" w:rsidTr="000D4538">
        <w:tc>
          <w:tcPr>
            <w:tcW w:w="738" w:type="dxa"/>
          </w:tcPr>
          <w:p w14:paraId="3FA151FE"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lastRenderedPageBreak/>
              <w:t xml:space="preserve">37. </w:t>
            </w:r>
          </w:p>
        </w:tc>
        <w:tc>
          <w:tcPr>
            <w:tcW w:w="6210" w:type="dxa"/>
          </w:tcPr>
          <w:p w14:paraId="2AD344C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Equality </w:t>
            </w:r>
          </w:p>
        </w:tc>
        <w:tc>
          <w:tcPr>
            <w:tcW w:w="720" w:type="dxa"/>
          </w:tcPr>
          <w:p w14:paraId="060184E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0354046F"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93AD57D"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711CFAF8"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2856D23D" w14:textId="77777777" w:rsidTr="000D4538">
        <w:tc>
          <w:tcPr>
            <w:tcW w:w="738" w:type="dxa"/>
          </w:tcPr>
          <w:p w14:paraId="27E5AC89"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38.</w:t>
            </w:r>
          </w:p>
        </w:tc>
        <w:tc>
          <w:tcPr>
            <w:tcW w:w="6210" w:type="dxa"/>
          </w:tcPr>
          <w:p w14:paraId="3118C422"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Drug Policy </w:t>
            </w:r>
          </w:p>
        </w:tc>
        <w:tc>
          <w:tcPr>
            <w:tcW w:w="720" w:type="dxa"/>
          </w:tcPr>
          <w:p w14:paraId="1E292751"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2BD61589"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F04EAB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0AACF59A"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5BED6F31" w14:textId="77777777" w:rsidTr="000D4538">
        <w:tc>
          <w:tcPr>
            <w:tcW w:w="738" w:type="dxa"/>
          </w:tcPr>
          <w:p w14:paraId="25CC37F7"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39. </w:t>
            </w:r>
          </w:p>
        </w:tc>
        <w:tc>
          <w:tcPr>
            <w:tcW w:w="6210" w:type="dxa"/>
          </w:tcPr>
          <w:p w14:paraId="268BD559"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Criminal Justice </w:t>
            </w:r>
          </w:p>
        </w:tc>
        <w:tc>
          <w:tcPr>
            <w:tcW w:w="720" w:type="dxa"/>
          </w:tcPr>
          <w:p w14:paraId="5D84904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19F9835"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229F0DBC"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4ADEAF07"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r w:rsidR="00EA6A22" w:rsidRPr="000D4538" w14:paraId="2F8C82E7" w14:textId="77777777" w:rsidTr="000D4538">
        <w:tc>
          <w:tcPr>
            <w:tcW w:w="738" w:type="dxa"/>
          </w:tcPr>
          <w:p w14:paraId="3ECF87DD" w14:textId="77777777" w:rsidR="00EA6A22" w:rsidRPr="000D4538" w:rsidRDefault="00EA6A22" w:rsidP="000D4538">
            <w:pPr>
              <w:spacing w:before="100" w:beforeAutospacing="1" w:after="100" w:afterAutospacing="1" w:line="360" w:lineRule="auto"/>
              <w:jc w:val="both"/>
              <w:rPr>
                <w:rFonts w:ascii="Times New Roman" w:hAnsi="Times New Roman" w:cs="Times New Roman"/>
                <w:sz w:val="24"/>
                <w:szCs w:val="24"/>
              </w:rPr>
            </w:pPr>
            <w:r w:rsidRPr="000D4538">
              <w:rPr>
                <w:rFonts w:ascii="Times New Roman" w:hAnsi="Times New Roman" w:cs="Times New Roman"/>
                <w:sz w:val="24"/>
                <w:szCs w:val="24"/>
              </w:rPr>
              <w:t xml:space="preserve">40 </w:t>
            </w:r>
          </w:p>
        </w:tc>
        <w:tc>
          <w:tcPr>
            <w:tcW w:w="6210" w:type="dxa"/>
          </w:tcPr>
          <w:p w14:paraId="3A9BF3B1" w14:textId="77777777" w:rsidR="00EA6A22" w:rsidRPr="000D4538" w:rsidRDefault="00EA6A22" w:rsidP="000D4538">
            <w:pPr>
              <w:spacing w:before="100" w:beforeAutospacing="1" w:after="100" w:afterAutospacing="1" w:line="360" w:lineRule="auto"/>
              <w:rPr>
                <w:rFonts w:ascii="Times New Roman" w:hAnsi="Times New Roman" w:cs="Times New Roman"/>
                <w:sz w:val="24"/>
                <w:szCs w:val="24"/>
              </w:rPr>
            </w:pPr>
            <w:r w:rsidRPr="000D4538">
              <w:rPr>
                <w:rFonts w:ascii="Times New Roman" w:hAnsi="Times New Roman" w:cs="Times New Roman"/>
                <w:sz w:val="24"/>
                <w:szCs w:val="24"/>
              </w:rPr>
              <w:t xml:space="preserve">Interest Rate </w:t>
            </w:r>
          </w:p>
        </w:tc>
        <w:tc>
          <w:tcPr>
            <w:tcW w:w="720" w:type="dxa"/>
          </w:tcPr>
          <w:p w14:paraId="0BE08EF1"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0D86B86"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30" w:type="dxa"/>
          </w:tcPr>
          <w:p w14:paraId="49A1C174"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c>
          <w:tcPr>
            <w:tcW w:w="648" w:type="dxa"/>
          </w:tcPr>
          <w:p w14:paraId="5D876DCF" w14:textId="77777777" w:rsidR="00EA6A22" w:rsidRPr="000D4538" w:rsidRDefault="00EA6A22" w:rsidP="000D4538">
            <w:pPr>
              <w:spacing w:before="100" w:beforeAutospacing="1" w:after="100" w:afterAutospacing="1" w:line="360" w:lineRule="auto"/>
              <w:jc w:val="both"/>
              <w:rPr>
                <w:rFonts w:ascii="Times New Roman" w:hAnsi="Times New Roman" w:cs="Times New Roman"/>
                <w:b/>
                <w:sz w:val="24"/>
                <w:szCs w:val="24"/>
              </w:rPr>
            </w:pPr>
          </w:p>
        </w:tc>
      </w:tr>
    </w:tbl>
    <w:p w14:paraId="3C86B68E" w14:textId="77777777" w:rsidR="00EA6A22" w:rsidRPr="000D4538" w:rsidRDefault="00EA6A22" w:rsidP="00EA6A22">
      <w:pPr>
        <w:tabs>
          <w:tab w:val="left" w:pos="7170"/>
        </w:tabs>
        <w:spacing w:before="100" w:beforeAutospacing="1" w:after="100" w:afterAutospacing="1" w:line="480" w:lineRule="auto"/>
        <w:ind w:left="720" w:hanging="720"/>
        <w:rPr>
          <w:rFonts w:ascii="Times New Roman" w:hAnsi="Times New Roman" w:cs="Times New Roman"/>
          <w:sz w:val="24"/>
          <w:szCs w:val="24"/>
        </w:rPr>
      </w:pPr>
    </w:p>
    <w:p w14:paraId="171628E0" w14:textId="77777777"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482AD132" w14:textId="77777777" w:rsidR="00EA6A22" w:rsidRPr="000D4538" w:rsidRDefault="00EA6A22" w:rsidP="00EA6A22">
      <w:pPr>
        <w:spacing w:before="100" w:beforeAutospacing="1" w:after="100" w:afterAutospacing="1" w:line="480" w:lineRule="auto"/>
        <w:jc w:val="both"/>
        <w:rPr>
          <w:rFonts w:ascii="Times New Roman" w:hAnsi="Times New Roman" w:cs="Times New Roman"/>
          <w:sz w:val="24"/>
          <w:szCs w:val="24"/>
        </w:rPr>
      </w:pPr>
    </w:p>
    <w:p w14:paraId="2DA8515E"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2D4653B3"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7E05B79D"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3C620E14"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18C2DB7A"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066A925E"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417DD8B8"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13EFEA01"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75F0F610"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381CAB84"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3EECA96A" w14:textId="77777777" w:rsidR="00EA6A22" w:rsidRPr="000D4538" w:rsidRDefault="00EA6A22" w:rsidP="00EA6A22">
      <w:pPr>
        <w:spacing w:before="100" w:beforeAutospacing="1" w:after="100" w:afterAutospacing="1" w:line="360" w:lineRule="auto"/>
        <w:jc w:val="both"/>
        <w:rPr>
          <w:rFonts w:ascii="Times New Roman" w:hAnsi="Times New Roman" w:cs="Times New Roman"/>
          <w:b/>
          <w:sz w:val="24"/>
          <w:szCs w:val="24"/>
        </w:rPr>
      </w:pPr>
    </w:p>
    <w:p w14:paraId="17EEF45A" w14:textId="77777777" w:rsidR="003575E5" w:rsidRPr="000D4538" w:rsidRDefault="003575E5">
      <w:pPr>
        <w:rPr>
          <w:rFonts w:ascii="Times New Roman" w:hAnsi="Times New Roman" w:cs="Times New Roman"/>
          <w:sz w:val="24"/>
          <w:szCs w:val="24"/>
        </w:rPr>
      </w:pPr>
      <w:bookmarkStart w:id="5" w:name="_GoBack"/>
      <w:bookmarkEnd w:id="4"/>
      <w:bookmarkEnd w:id="5"/>
    </w:p>
    <w:sectPr w:rsidR="003575E5" w:rsidRPr="000D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924AC"/>
    <w:multiLevelType w:val="hybridMultilevel"/>
    <w:tmpl w:val="98D2302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 w15:restartNumberingAfterBreak="0">
    <w:nsid w:val="0B7944A7"/>
    <w:multiLevelType w:val="hybridMultilevel"/>
    <w:tmpl w:val="096AAA0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33DC6"/>
    <w:multiLevelType w:val="hybridMultilevel"/>
    <w:tmpl w:val="55F29BA4"/>
    <w:lvl w:ilvl="0" w:tplc="7E3084EA">
      <w:start w:val="1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449A1CCA"/>
    <w:multiLevelType w:val="multilevel"/>
    <w:tmpl w:val="682CB964"/>
    <w:lvl w:ilvl="0">
      <w:start w:val="1"/>
      <w:numFmt w:val="decimal"/>
      <w:lvlText w:val="%1."/>
      <w:lvlJc w:val="left"/>
      <w:pPr>
        <w:ind w:left="720" w:hanging="360"/>
      </w:p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4" w15:restartNumberingAfterBreak="0">
    <w:nsid w:val="57774144"/>
    <w:multiLevelType w:val="hybridMultilevel"/>
    <w:tmpl w:val="04AEE9E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644753C4"/>
    <w:multiLevelType w:val="hybridMultilevel"/>
    <w:tmpl w:val="E578D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98A30DE"/>
    <w:multiLevelType w:val="hybridMultilevel"/>
    <w:tmpl w:val="FFFFFFFF"/>
    <w:lvl w:ilvl="0" w:tplc="CB2E594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84865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1E3C3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1CB04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62E775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72027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686AC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5507E5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DE2AF2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1CC63D0"/>
    <w:multiLevelType w:val="hybridMultilevel"/>
    <w:tmpl w:val="FFFFFFFF"/>
    <w:lvl w:ilvl="0" w:tplc="C6F2C7AC">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6ECB7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2364C2E">
      <w:start w:val="1"/>
      <w:numFmt w:val="bullet"/>
      <w:lvlText w:val="▪"/>
      <w:lvlJc w:val="left"/>
      <w:pPr>
        <w:ind w:left="20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49E1D22">
      <w:start w:val="1"/>
      <w:numFmt w:val="bullet"/>
      <w:lvlText w:val="•"/>
      <w:lvlJc w:val="left"/>
      <w:pPr>
        <w:ind w:left="2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C9AAEFC">
      <w:start w:val="1"/>
      <w:numFmt w:val="bullet"/>
      <w:lvlText w:val="o"/>
      <w:lvlJc w:val="left"/>
      <w:pPr>
        <w:ind w:left="350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014AF1E">
      <w:start w:val="1"/>
      <w:numFmt w:val="bullet"/>
      <w:lvlText w:val="▪"/>
      <w:lvlJc w:val="left"/>
      <w:pPr>
        <w:ind w:left="422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E8A3DA0">
      <w:start w:val="1"/>
      <w:numFmt w:val="bullet"/>
      <w:lvlText w:val="•"/>
      <w:lvlJc w:val="left"/>
      <w:pPr>
        <w:ind w:left="49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FB0E80E">
      <w:start w:val="1"/>
      <w:numFmt w:val="bullet"/>
      <w:lvlText w:val="o"/>
      <w:lvlJc w:val="left"/>
      <w:pPr>
        <w:ind w:left="566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2324C14">
      <w:start w:val="1"/>
      <w:numFmt w:val="bullet"/>
      <w:lvlText w:val="▪"/>
      <w:lvlJc w:val="left"/>
      <w:pPr>
        <w:ind w:left="6389"/>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8FF3356"/>
    <w:multiLevelType w:val="multilevel"/>
    <w:tmpl w:val="41863B2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6"/>
  </w:num>
  <w:num w:numId="6">
    <w:abstractNumId w:val="7"/>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E5"/>
    <w:rsid w:val="000D4538"/>
    <w:rsid w:val="003575E5"/>
    <w:rsid w:val="0089233B"/>
    <w:rsid w:val="00914DFC"/>
    <w:rsid w:val="00960E56"/>
    <w:rsid w:val="00AA571C"/>
    <w:rsid w:val="00BC2F54"/>
    <w:rsid w:val="00CD05D8"/>
    <w:rsid w:val="00D54BB9"/>
    <w:rsid w:val="00EA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FC7E5"/>
  <w15:chartTrackingRefBased/>
  <w15:docId w15:val="{24ED7CBC-388C-40C5-882B-30BE829E7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5E5"/>
    <w:pPr>
      <w:spacing w:after="200" w:line="276" w:lineRule="auto"/>
    </w:pPr>
  </w:style>
  <w:style w:type="paragraph" w:styleId="Heading1">
    <w:name w:val="heading 1"/>
    <w:basedOn w:val="Normal"/>
    <w:next w:val="Normal"/>
    <w:link w:val="Heading1Char"/>
    <w:uiPriority w:val="9"/>
    <w:qFormat/>
    <w:rsid w:val="003575E5"/>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lang w:val="en-GB"/>
    </w:rPr>
  </w:style>
  <w:style w:type="paragraph" w:styleId="Heading2">
    <w:name w:val="heading 2"/>
    <w:basedOn w:val="Normal"/>
    <w:next w:val="Normal"/>
    <w:link w:val="Heading2Char"/>
    <w:uiPriority w:val="9"/>
    <w:unhideWhenUsed/>
    <w:qFormat/>
    <w:rsid w:val="003575E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A6A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5E5"/>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3575E5"/>
    <w:rPr>
      <w:rFonts w:asciiTheme="majorHAnsi" w:eastAsiaTheme="majorEastAsia" w:hAnsiTheme="majorHAnsi" w:cstheme="majorBidi"/>
      <w:b/>
      <w:bCs/>
      <w:color w:val="4472C4" w:themeColor="accent1"/>
      <w:sz w:val="26"/>
      <w:szCs w:val="26"/>
    </w:rPr>
  </w:style>
  <w:style w:type="character" w:styleId="Hyperlink">
    <w:name w:val="Hyperlink"/>
    <w:basedOn w:val="DefaultParagraphFont"/>
    <w:uiPriority w:val="99"/>
    <w:semiHidden/>
    <w:unhideWhenUsed/>
    <w:rsid w:val="003575E5"/>
    <w:rPr>
      <w:color w:val="0000FF"/>
      <w:u w:val="single"/>
    </w:rPr>
  </w:style>
  <w:style w:type="paragraph" w:styleId="ListParagraph">
    <w:name w:val="List Paragraph"/>
    <w:basedOn w:val="Normal"/>
    <w:uiPriority w:val="34"/>
    <w:qFormat/>
    <w:rsid w:val="003575E5"/>
    <w:pPr>
      <w:ind w:left="720"/>
      <w:contextualSpacing/>
    </w:pPr>
  </w:style>
  <w:style w:type="paragraph" w:customStyle="1" w:styleId="Default">
    <w:name w:val="Default"/>
    <w:rsid w:val="003575E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CD05D8"/>
    <w:pPr>
      <w:spacing w:after="120"/>
    </w:pPr>
    <w:rPr>
      <w:rFonts w:eastAsiaTheme="minorEastAsia"/>
    </w:rPr>
  </w:style>
  <w:style w:type="character" w:customStyle="1" w:styleId="BodyTextChar">
    <w:name w:val="Body Text Char"/>
    <w:basedOn w:val="DefaultParagraphFont"/>
    <w:link w:val="BodyText"/>
    <w:uiPriority w:val="99"/>
    <w:rsid w:val="00CD05D8"/>
    <w:rPr>
      <w:rFonts w:eastAsiaTheme="minorEastAsia"/>
    </w:rPr>
  </w:style>
  <w:style w:type="character" w:customStyle="1" w:styleId="Heading3Char">
    <w:name w:val="Heading 3 Char"/>
    <w:basedOn w:val="DefaultParagraphFont"/>
    <w:link w:val="Heading3"/>
    <w:uiPriority w:val="9"/>
    <w:semiHidden/>
    <w:rsid w:val="00EA6A22"/>
    <w:rPr>
      <w:rFonts w:asciiTheme="majorHAnsi" w:eastAsiaTheme="majorEastAsia" w:hAnsiTheme="majorHAnsi" w:cstheme="majorBidi"/>
      <w:color w:val="1F3763" w:themeColor="accent1" w:themeShade="7F"/>
      <w:sz w:val="24"/>
      <w:szCs w:val="24"/>
    </w:rPr>
  </w:style>
  <w:style w:type="paragraph" w:styleId="BodyText2">
    <w:name w:val="Body Text 2"/>
    <w:basedOn w:val="Normal"/>
    <w:link w:val="BodyText2Char"/>
    <w:uiPriority w:val="99"/>
    <w:semiHidden/>
    <w:unhideWhenUsed/>
    <w:rsid w:val="00EA6A22"/>
    <w:pPr>
      <w:spacing w:after="120" w:line="480" w:lineRule="auto"/>
    </w:pPr>
  </w:style>
  <w:style w:type="character" w:customStyle="1" w:styleId="BodyText2Char">
    <w:name w:val="Body Text 2 Char"/>
    <w:basedOn w:val="DefaultParagraphFont"/>
    <w:link w:val="BodyText2"/>
    <w:uiPriority w:val="99"/>
    <w:semiHidden/>
    <w:rsid w:val="00EA6A22"/>
  </w:style>
  <w:style w:type="table" w:styleId="TableGrid">
    <w:name w:val="Table Grid"/>
    <w:basedOn w:val="TableNormal"/>
    <w:uiPriority w:val="59"/>
    <w:rsid w:val="00EA6A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EA6A22"/>
    <w:pPr>
      <w:jc w:val="center"/>
    </w:pPr>
    <w:rPr>
      <w:rFonts w:ascii="Times New Roman" w:hAnsi="Times New Roman" w:cs="Times New Roman"/>
      <w:b/>
      <w:sz w:val="28"/>
    </w:rPr>
  </w:style>
  <w:style w:type="character" w:customStyle="1" w:styleId="TitleChar">
    <w:name w:val="Title Char"/>
    <w:basedOn w:val="DefaultParagraphFont"/>
    <w:link w:val="Title"/>
    <w:uiPriority w:val="10"/>
    <w:rsid w:val="00EA6A22"/>
    <w:rPr>
      <w:rFonts w:ascii="Times New Roman" w:hAnsi="Times New Roman" w:cs="Times New Roman"/>
      <w:b/>
      <w:sz w:val="28"/>
    </w:rPr>
  </w:style>
  <w:style w:type="paragraph" w:styleId="Subtitle">
    <w:name w:val="Subtitle"/>
    <w:basedOn w:val="Normal"/>
    <w:next w:val="Normal"/>
    <w:link w:val="SubtitleChar"/>
    <w:uiPriority w:val="11"/>
    <w:qFormat/>
    <w:rsid w:val="00EA6A22"/>
    <w:pPr>
      <w:jc w:val="center"/>
    </w:pPr>
    <w:rPr>
      <w:rFonts w:ascii="Times New Roman" w:hAnsi="Times New Roman" w:cs="Times New Roman"/>
      <w:b/>
      <w:sz w:val="28"/>
    </w:rPr>
  </w:style>
  <w:style w:type="character" w:customStyle="1" w:styleId="SubtitleChar">
    <w:name w:val="Subtitle Char"/>
    <w:basedOn w:val="DefaultParagraphFont"/>
    <w:link w:val="Subtitle"/>
    <w:uiPriority w:val="11"/>
    <w:rsid w:val="00EA6A22"/>
    <w:rPr>
      <w:rFonts w:ascii="Times New Roman" w:hAnsi="Times New Roman" w:cs="Times New Roman"/>
      <w:b/>
      <w:sz w:val="28"/>
    </w:rPr>
  </w:style>
  <w:style w:type="paragraph" w:styleId="BodyTextIndent">
    <w:name w:val="Body Text Indent"/>
    <w:basedOn w:val="Normal"/>
    <w:link w:val="BodyTextIndentChar"/>
    <w:uiPriority w:val="99"/>
    <w:unhideWhenUsed/>
    <w:rsid w:val="00EA6A22"/>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EA6A22"/>
    <w:rPr>
      <w:rFonts w:eastAsiaTheme="minorEastAsia"/>
    </w:rPr>
  </w:style>
  <w:style w:type="paragraph" w:styleId="BodyText3">
    <w:name w:val="Body Text 3"/>
    <w:basedOn w:val="Normal"/>
    <w:link w:val="BodyText3Char"/>
    <w:uiPriority w:val="99"/>
    <w:semiHidden/>
    <w:unhideWhenUsed/>
    <w:rsid w:val="00EA6A22"/>
    <w:pPr>
      <w:spacing w:after="120"/>
    </w:pPr>
    <w:rPr>
      <w:sz w:val="16"/>
      <w:szCs w:val="16"/>
    </w:rPr>
  </w:style>
  <w:style w:type="character" w:customStyle="1" w:styleId="BodyText3Char">
    <w:name w:val="Body Text 3 Char"/>
    <w:basedOn w:val="DefaultParagraphFont"/>
    <w:link w:val="BodyText3"/>
    <w:uiPriority w:val="99"/>
    <w:semiHidden/>
    <w:rsid w:val="00EA6A22"/>
    <w:rPr>
      <w:sz w:val="16"/>
      <w:szCs w:val="16"/>
    </w:rPr>
  </w:style>
  <w:style w:type="paragraph" w:styleId="NoSpacing">
    <w:name w:val="No Spacing"/>
    <w:uiPriority w:val="1"/>
    <w:qFormat/>
    <w:rsid w:val="00EA6A22"/>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723692">
      <w:bodyDiv w:val="1"/>
      <w:marLeft w:val="0"/>
      <w:marRight w:val="0"/>
      <w:marTop w:val="0"/>
      <w:marBottom w:val="0"/>
      <w:divBdr>
        <w:top w:val="none" w:sz="0" w:space="0" w:color="auto"/>
        <w:left w:val="none" w:sz="0" w:space="0" w:color="auto"/>
        <w:bottom w:val="none" w:sz="0" w:space="0" w:color="auto"/>
        <w:right w:val="none" w:sz="0" w:space="0" w:color="auto"/>
      </w:divBdr>
    </w:div>
    <w:div w:id="191697041">
      <w:bodyDiv w:val="1"/>
      <w:marLeft w:val="0"/>
      <w:marRight w:val="0"/>
      <w:marTop w:val="0"/>
      <w:marBottom w:val="0"/>
      <w:divBdr>
        <w:top w:val="none" w:sz="0" w:space="0" w:color="auto"/>
        <w:left w:val="none" w:sz="0" w:space="0" w:color="auto"/>
        <w:bottom w:val="none" w:sz="0" w:space="0" w:color="auto"/>
        <w:right w:val="none" w:sz="0" w:space="0" w:color="auto"/>
      </w:divBdr>
    </w:div>
    <w:div w:id="320159657">
      <w:bodyDiv w:val="1"/>
      <w:marLeft w:val="0"/>
      <w:marRight w:val="0"/>
      <w:marTop w:val="0"/>
      <w:marBottom w:val="0"/>
      <w:divBdr>
        <w:top w:val="none" w:sz="0" w:space="0" w:color="auto"/>
        <w:left w:val="none" w:sz="0" w:space="0" w:color="auto"/>
        <w:bottom w:val="none" w:sz="0" w:space="0" w:color="auto"/>
        <w:right w:val="none" w:sz="0" w:space="0" w:color="auto"/>
      </w:divBdr>
    </w:div>
    <w:div w:id="428083592">
      <w:bodyDiv w:val="1"/>
      <w:marLeft w:val="0"/>
      <w:marRight w:val="0"/>
      <w:marTop w:val="0"/>
      <w:marBottom w:val="0"/>
      <w:divBdr>
        <w:top w:val="none" w:sz="0" w:space="0" w:color="auto"/>
        <w:left w:val="none" w:sz="0" w:space="0" w:color="auto"/>
        <w:bottom w:val="none" w:sz="0" w:space="0" w:color="auto"/>
        <w:right w:val="none" w:sz="0" w:space="0" w:color="auto"/>
      </w:divBdr>
    </w:div>
    <w:div w:id="457920811">
      <w:bodyDiv w:val="1"/>
      <w:marLeft w:val="0"/>
      <w:marRight w:val="0"/>
      <w:marTop w:val="0"/>
      <w:marBottom w:val="0"/>
      <w:divBdr>
        <w:top w:val="none" w:sz="0" w:space="0" w:color="auto"/>
        <w:left w:val="none" w:sz="0" w:space="0" w:color="auto"/>
        <w:bottom w:val="none" w:sz="0" w:space="0" w:color="auto"/>
        <w:right w:val="none" w:sz="0" w:space="0" w:color="auto"/>
      </w:divBdr>
    </w:div>
    <w:div w:id="524371573">
      <w:bodyDiv w:val="1"/>
      <w:marLeft w:val="0"/>
      <w:marRight w:val="0"/>
      <w:marTop w:val="0"/>
      <w:marBottom w:val="0"/>
      <w:divBdr>
        <w:top w:val="none" w:sz="0" w:space="0" w:color="auto"/>
        <w:left w:val="none" w:sz="0" w:space="0" w:color="auto"/>
        <w:bottom w:val="none" w:sz="0" w:space="0" w:color="auto"/>
        <w:right w:val="none" w:sz="0" w:space="0" w:color="auto"/>
      </w:divBdr>
    </w:div>
    <w:div w:id="597105531">
      <w:bodyDiv w:val="1"/>
      <w:marLeft w:val="0"/>
      <w:marRight w:val="0"/>
      <w:marTop w:val="0"/>
      <w:marBottom w:val="0"/>
      <w:divBdr>
        <w:top w:val="none" w:sz="0" w:space="0" w:color="auto"/>
        <w:left w:val="none" w:sz="0" w:space="0" w:color="auto"/>
        <w:bottom w:val="none" w:sz="0" w:space="0" w:color="auto"/>
        <w:right w:val="none" w:sz="0" w:space="0" w:color="auto"/>
      </w:divBdr>
    </w:div>
    <w:div w:id="960917323">
      <w:bodyDiv w:val="1"/>
      <w:marLeft w:val="0"/>
      <w:marRight w:val="0"/>
      <w:marTop w:val="0"/>
      <w:marBottom w:val="0"/>
      <w:divBdr>
        <w:top w:val="none" w:sz="0" w:space="0" w:color="auto"/>
        <w:left w:val="none" w:sz="0" w:space="0" w:color="auto"/>
        <w:bottom w:val="none" w:sz="0" w:space="0" w:color="auto"/>
        <w:right w:val="none" w:sz="0" w:space="0" w:color="auto"/>
      </w:divBdr>
    </w:div>
    <w:div w:id="990792955">
      <w:bodyDiv w:val="1"/>
      <w:marLeft w:val="0"/>
      <w:marRight w:val="0"/>
      <w:marTop w:val="0"/>
      <w:marBottom w:val="0"/>
      <w:divBdr>
        <w:top w:val="none" w:sz="0" w:space="0" w:color="auto"/>
        <w:left w:val="none" w:sz="0" w:space="0" w:color="auto"/>
        <w:bottom w:val="none" w:sz="0" w:space="0" w:color="auto"/>
        <w:right w:val="none" w:sz="0" w:space="0" w:color="auto"/>
      </w:divBdr>
    </w:div>
    <w:div w:id="1040207139">
      <w:bodyDiv w:val="1"/>
      <w:marLeft w:val="0"/>
      <w:marRight w:val="0"/>
      <w:marTop w:val="0"/>
      <w:marBottom w:val="0"/>
      <w:divBdr>
        <w:top w:val="none" w:sz="0" w:space="0" w:color="auto"/>
        <w:left w:val="none" w:sz="0" w:space="0" w:color="auto"/>
        <w:bottom w:val="none" w:sz="0" w:space="0" w:color="auto"/>
        <w:right w:val="none" w:sz="0" w:space="0" w:color="auto"/>
      </w:divBdr>
    </w:div>
    <w:div w:id="1294796700">
      <w:bodyDiv w:val="1"/>
      <w:marLeft w:val="0"/>
      <w:marRight w:val="0"/>
      <w:marTop w:val="0"/>
      <w:marBottom w:val="0"/>
      <w:divBdr>
        <w:top w:val="none" w:sz="0" w:space="0" w:color="auto"/>
        <w:left w:val="none" w:sz="0" w:space="0" w:color="auto"/>
        <w:bottom w:val="none" w:sz="0" w:space="0" w:color="auto"/>
        <w:right w:val="none" w:sz="0" w:space="0" w:color="auto"/>
      </w:divBdr>
    </w:div>
    <w:div w:id="1476407177">
      <w:bodyDiv w:val="1"/>
      <w:marLeft w:val="0"/>
      <w:marRight w:val="0"/>
      <w:marTop w:val="0"/>
      <w:marBottom w:val="0"/>
      <w:divBdr>
        <w:top w:val="none" w:sz="0" w:space="0" w:color="auto"/>
        <w:left w:val="none" w:sz="0" w:space="0" w:color="auto"/>
        <w:bottom w:val="none" w:sz="0" w:space="0" w:color="auto"/>
        <w:right w:val="none" w:sz="0" w:space="0" w:color="auto"/>
      </w:divBdr>
    </w:div>
    <w:div w:id="1548713584">
      <w:bodyDiv w:val="1"/>
      <w:marLeft w:val="0"/>
      <w:marRight w:val="0"/>
      <w:marTop w:val="0"/>
      <w:marBottom w:val="0"/>
      <w:divBdr>
        <w:top w:val="none" w:sz="0" w:space="0" w:color="auto"/>
        <w:left w:val="none" w:sz="0" w:space="0" w:color="auto"/>
        <w:bottom w:val="none" w:sz="0" w:space="0" w:color="auto"/>
        <w:right w:val="none" w:sz="0" w:space="0" w:color="auto"/>
      </w:divBdr>
    </w:div>
    <w:div w:id="1645545487">
      <w:bodyDiv w:val="1"/>
      <w:marLeft w:val="0"/>
      <w:marRight w:val="0"/>
      <w:marTop w:val="0"/>
      <w:marBottom w:val="0"/>
      <w:divBdr>
        <w:top w:val="none" w:sz="0" w:space="0" w:color="auto"/>
        <w:left w:val="none" w:sz="0" w:space="0" w:color="auto"/>
        <w:bottom w:val="none" w:sz="0" w:space="0" w:color="auto"/>
        <w:right w:val="none" w:sz="0" w:space="0" w:color="auto"/>
      </w:divBdr>
    </w:div>
    <w:div w:id="1817800537">
      <w:bodyDiv w:val="1"/>
      <w:marLeft w:val="0"/>
      <w:marRight w:val="0"/>
      <w:marTop w:val="0"/>
      <w:marBottom w:val="0"/>
      <w:divBdr>
        <w:top w:val="none" w:sz="0" w:space="0" w:color="auto"/>
        <w:left w:val="none" w:sz="0" w:space="0" w:color="auto"/>
        <w:bottom w:val="none" w:sz="0" w:space="0" w:color="auto"/>
        <w:right w:val="none" w:sz="0" w:space="0" w:color="auto"/>
      </w:divBdr>
    </w:div>
    <w:div w:id="1898318618">
      <w:bodyDiv w:val="1"/>
      <w:marLeft w:val="0"/>
      <w:marRight w:val="0"/>
      <w:marTop w:val="0"/>
      <w:marBottom w:val="0"/>
      <w:divBdr>
        <w:top w:val="none" w:sz="0" w:space="0" w:color="auto"/>
        <w:left w:val="none" w:sz="0" w:space="0" w:color="auto"/>
        <w:bottom w:val="none" w:sz="0" w:space="0" w:color="auto"/>
        <w:right w:val="none" w:sz="0" w:space="0" w:color="auto"/>
      </w:divBdr>
    </w:div>
    <w:div w:id="1915161083">
      <w:bodyDiv w:val="1"/>
      <w:marLeft w:val="0"/>
      <w:marRight w:val="0"/>
      <w:marTop w:val="0"/>
      <w:marBottom w:val="0"/>
      <w:divBdr>
        <w:top w:val="none" w:sz="0" w:space="0" w:color="auto"/>
        <w:left w:val="none" w:sz="0" w:space="0" w:color="auto"/>
        <w:bottom w:val="none" w:sz="0" w:space="0" w:color="auto"/>
        <w:right w:val="none" w:sz="0" w:space="0" w:color="auto"/>
      </w:divBdr>
    </w:div>
    <w:div w:id="2025980803">
      <w:bodyDiv w:val="1"/>
      <w:marLeft w:val="0"/>
      <w:marRight w:val="0"/>
      <w:marTop w:val="0"/>
      <w:marBottom w:val="0"/>
      <w:divBdr>
        <w:top w:val="none" w:sz="0" w:space="0" w:color="auto"/>
        <w:left w:val="none" w:sz="0" w:space="0" w:color="auto"/>
        <w:bottom w:val="none" w:sz="0" w:space="0" w:color="auto"/>
        <w:right w:val="none" w:sz="0" w:space="0" w:color="auto"/>
      </w:divBdr>
    </w:div>
    <w:div w:id="208170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11586</Words>
  <Characters>66045</Characters>
  <Application>Microsoft Office Word</Application>
  <DocSecurity>0</DocSecurity>
  <Lines>550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2021-09-08T09:00:00Z</dcterms:created>
  <dcterms:modified xsi:type="dcterms:W3CDTF">2021-09-08T10:35:00Z</dcterms:modified>
</cp:coreProperties>
</file>