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CF5E8" w14:textId="7673B55E" w:rsidR="00E81978" w:rsidRDefault="00CD0A6A">
      <w:pPr>
        <w:pStyle w:val="Title"/>
      </w:pPr>
      <w:sdt>
        <w:sdtPr>
          <w:alias w:val="Title:"/>
          <w:tag w:val="Title:"/>
          <w:id w:val="726351117"/>
          <w:placeholder>
            <w:docPart w:val="07CD1FD26F6A45668A00EC79829EC9A2"/>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A41E35">
            <w:t>What is the Future of Artificial Intelligence?</w:t>
          </w:r>
        </w:sdtContent>
      </w:sdt>
    </w:p>
    <w:sdt>
      <w:sdtPr>
        <w:alias w:val="Author Name(s), First M. Last, Omit Titles and Degrees:"/>
        <w:tag w:val="Author Name(s), First M. Last, Omit Titles and Degrees:"/>
        <w:id w:val="-1736158886"/>
        <w:placeholder>
          <w:docPart w:val="0342F3C9A38E4709A70A50C50043ACF0"/>
        </w:placeholder>
        <w:temporary/>
        <w:showingPlcHdr/>
        <w15:appearance w15:val="hidden"/>
        <w:text/>
      </w:sdtPr>
      <w:sdtEndPr/>
      <w:sdtContent>
        <w:p w14:paraId="7712A749" w14:textId="77777777" w:rsidR="00B823AA" w:rsidRDefault="00B823AA" w:rsidP="00B823AA">
          <w:pPr>
            <w:pStyle w:val="Title2"/>
          </w:pPr>
          <w:r>
            <w:t>[Author Name(s), First M. Last, Omit Titles and Degrees]</w:t>
          </w:r>
        </w:p>
      </w:sdtContent>
    </w:sdt>
    <w:p w14:paraId="21A88BD7" w14:textId="77777777" w:rsidR="00E81978" w:rsidRDefault="00CD0A6A" w:rsidP="00B823AA">
      <w:pPr>
        <w:pStyle w:val="Title2"/>
      </w:pPr>
      <w:sdt>
        <w:sdtPr>
          <w:alias w:val="Institutional Affiliation(s):"/>
          <w:tag w:val="Institutional Affiliation(s):"/>
          <w:id w:val="-1771543088"/>
          <w:placeholder>
            <w:docPart w:val="825D0D64E1AE4BC5AB00AB9AF3966B7A"/>
          </w:placeholder>
          <w:temporary/>
          <w:showingPlcHdr/>
          <w15:appearance w15:val="hidden"/>
          <w:text/>
        </w:sdtPr>
        <w:sdtEndPr/>
        <w:sdtContent>
          <w:r w:rsidR="005D3A03">
            <w:t>[Institutional Affiliation(s)]</w:t>
          </w:r>
        </w:sdtContent>
      </w:sdt>
    </w:p>
    <w:p w14:paraId="37E8952E" w14:textId="4BF06BFD" w:rsidR="00E81978" w:rsidRDefault="00E81978" w:rsidP="00B823AA">
      <w:pPr>
        <w:pStyle w:val="Title2"/>
      </w:pPr>
    </w:p>
    <w:p w14:paraId="2224AF7A" w14:textId="48E43CBE" w:rsidR="00E81978" w:rsidRDefault="00CD0A6A">
      <w:pPr>
        <w:pStyle w:val="SectionTitle"/>
      </w:pPr>
      <w:sdt>
        <w:sdtPr>
          <w:alias w:val="Section title:"/>
          <w:tag w:val="Section title:"/>
          <w:id w:val="984196707"/>
          <w:placeholder>
            <w:docPart w:val="7DCA3DB439B54B4DA0E033CF7628B864"/>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A41E35">
            <w:t>What is the Future of Artificial Intelligence?</w:t>
          </w:r>
        </w:sdtContent>
      </w:sdt>
    </w:p>
    <w:p w14:paraId="7CABCDA6" w14:textId="77777777" w:rsidR="00987355" w:rsidRPr="004A4D2E" w:rsidRDefault="00987355" w:rsidP="00987355">
      <w:pPr>
        <w:rPr>
          <w:rFonts w:cstheme="minorHAnsi"/>
        </w:rPr>
      </w:pPr>
      <w:r w:rsidRPr="004A4D2E">
        <w:rPr>
          <w:rFonts w:cstheme="minorHAnsi"/>
        </w:rPr>
        <w:t>From Siri to Alexa and Samsung’s Bixby, Artificial Intelligence (AI) has slowly taken over most technological activities, from device care to driverless cars and even healthcare. As technology advances, AI has proven to be more useful and in high demand. Yet, the application of AI to most technology raises philosophical and even ethical questions. As AI permeates all spheres of human activity, the rising question becomes what the future holds for AI.</w:t>
      </w:r>
    </w:p>
    <w:p w14:paraId="65FD4E7E" w14:textId="636A2B57" w:rsidR="00987355" w:rsidRPr="004A4D2E" w:rsidRDefault="00987355" w:rsidP="00987355">
      <w:pPr>
        <w:rPr>
          <w:rFonts w:cstheme="minorHAnsi"/>
        </w:rPr>
      </w:pPr>
      <w:r w:rsidRPr="004A4D2E">
        <w:rPr>
          <w:rFonts w:cstheme="minorHAnsi"/>
        </w:rPr>
        <w:t>According to (</w:t>
      </w:r>
      <w:r w:rsidR="009E35EE" w:rsidRPr="004A4D2E">
        <w:rPr>
          <w:rFonts w:cstheme="minorHAnsi"/>
          <w:color w:val="222222"/>
          <w:shd w:val="clear" w:color="auto" w:fill="FFFFFF"/>
        </w:rPr>
        <w:t>Atkinson</w:t>
      </w:r>
      <w:r w:rsidR="009E35EE" w:rsidRPr="004A4D2E">
        <w:rPr>
          <w:rFonts w:cstheme="minorHAnsi"/>
          <w:color w:val="222222"/>
          <w:shd w:val="clear" w:color="auto" w:fill="FFFFFF"/>
        </w:rPr>
        <w:t>, 2016</w:t>
      </w:r>
      <w:r w:rsidRPr="004A4D2E">
        <w:rPr>
          <w:rFonts w:cstheme="minorHAnsi"/>
        </w:rPr>
        <w:t>), the future of AI is the future of mankind. In areas such as machine learning, programming, and data computation, AI is almost becoming inevitable as companies are now growing more reliant on its speed and accuracy (</w:t>
      </w:r>
      <w:r w:rsidR="009E35EE" w:rsidRPr="004A4D2E">
        <w:rPr>
          <w:rFonts w:cstheme="minorHAnsi"/>
          <w:color w:val="222222"/>
          <w:shd w:val="clear" w:color="auto" w:fill="FFFFFF"/>
        </w:rPr>
        <w:t>Tandon</w:t>
      </w:r>
      <w:r w:rsidR="009E35EE" w:rsidRPr="004A4D2E">
        <w:rPr>
          <w:rFonts w:cstheme="minorHAnsi"/>
          <w:color w:val="222222"/>
          <w:shd w:val="clear" w:color="auto" w:fill="FFFFFF"/>
        </w:rPr>
        <w:t xml:space="preserve"> et al., 2020</w:t>
      </w:r>
      <w:r w:rsidRPr="004A4D2E">
        <w:rPr>
          <w:rFonts w:cstheme="minorHAnsi"/>
        </w:rPr>
        <w:t>). In areas of trading, such as Forex, stock markets, and cryptocurrency, with the use of genetic algorithms applied to machine learning, AI can now provide nearly accurate or perfectly accurate predictions from copying expert trades and observing market trends (</w:t>
      </w:r>
      <w:r w:rsidR="009E35EE" w:rsidRPr="004A4D2E">
        <w:rPr>
          <w:rFonts w:cstheme="minorHAnsi"/>
          <w:color w:val="222222"/>
          <w:shd w:val="clear" w:color="auto" w:fill="FFFFFF"/>
        </w:rPr>
        <w:t>Dhar</w:t>
      </w:r>
      <w:r w:rsidR="009E35EE" w:rsidRPr="004A4D2E">
        <w:rPr>
          <w:rFonts w:cstheme="minorHAnsi"/>
          <w:color w:val="222222"/>
          <w:shd w:val="clear" w:color="auto" w:fill="FFFFFF"/>
        </w:rPr>
        <w:t>, 2016</w:t>
      </w:r>
      <w:r w:rsidRPr="004A4D2E">
        <w:rPr>
          <w:rFonts w:cstheme="minorHAnsi"/>
        </w:rPr>
        <w:t>).</w:t>
      </w:r>
    </w:p>
    <w:p w14:paraId="41B914E9" w14:textId="26C1C2EC" w:rsidR="00987355" w:rsidRPr="004A4D2E" w:rsidRDefault="00987355" w:rsidP="00987355">
      <w:pPr>
        <w:rPr>
          <w:rFonts w:cstheme="minorHAnsi"/>
        </w:rPr>
      </w:pPr>
      <w:r w:rsidRPr="004A4D2E">
        <w:rPr>
          <w:rFonts w:cstheme="minorHAnsi"/>
        </w:rPr>
        <w:t>In the aspect of healthcare (</w:t>
      </w:r>
      <w:r w:rsidR="009E35EE" w:rsidRPr="004A4D2E">
        <w:rPr>
          <w:rFonts w:cstheme="minorHAnsi"/>
          <w:color w:val="222222"/>
          <w:shd w:val="clear" w:color="auto" w:fill="FFFFFF"/>
        </w:rPr>
        <w:t>Tandon et al., 2020</w:t>
      </w:r>
      <w:r w:rsidRPr="004A4D2E">
        <w:rPr>
          <w:rFonts w:cstheme="minorHAnsi"/>
        </w:rPr>
        <w:t>), AI is now being depended upon to gather and provide information on complicated aspects of medicine and biotechnology, which leads to groundbreaking scientific discoveries in areas such as the curing of cancer and stem cell research.</w:t>
      </w:r>
    </w:p>
    <w:p w14:paraId="74640004" w14:textId="18AD6DF3" w:rsidR="00987355" w:rsidRPr="004A4D2E" w:rsidRDefault="00987355" w:rsidP="00987355">
      <w:pPr>
        <w:rPr>
          <w:rFonts w:cstheme="minorHAnsi"/>
        </w:rPr>
      </w:pPr>
      <w:r w:rsidRPr="004A4D2E">
        <w:rPr>
          <w:rFonts w:cstheme="minorHAnsi"/>
        </w:rPr>
        <w:t>When it comes to the environment and the world in general, AI is now being deployed to gather data on almost all subjects affecting all dimensions of human life (</w:t>
      </w:r>
      <w:r w:rsidR="009E35EE" w:rsidRPr="004A4D2E">
        <w:rPr>
          <w:rFonts w:cstheme="minorHAnsi"/>
          <w:color w:val="222222"/>
          <w:shd w:val="clear" w:color="auto" w:fill="FFFFFF"/>
        </w:rPr>
        <w:t>Bundy</w:t>
      </w:r>
      <w:r w:rsidR="009E35EE" w:rsidRPr="004A4D2E">
        <w:rPr>
          <w:rFonts w:cstheme="minorHAnsi"/>
          <w:color w:val="222222"/>
          <w:shd w:val="clear" w:color="auto" w:fill="FFFFFF"/>
        </w:rPr>
        <w:t>, 2017</w:t>
      </w:r>
      <w:r w:rsidRPr="004A4D2E">
        <w:rPr>
          <w:rFonts w:cstheme="minorHAnsi"/>
        </w:rPr>
        <w:t>). The United Nations and its sub-organizations like UNICEF have applied AI in areas such as the management of climate change issues, as AI can perform faster than humans and can deliver more error-free reports</w:t>
      </w:r>
      <w:r w:rsidR="004A4D2E" w:rsidRPr="004A4D2E">
        <w:rPr>
          <w:rFonts w:cstheme="minorHAnsi"/>
        </w:rPr>
        <w:t xml:space="preserve"> (</w:t>
      </w:r>
      <w:proofErr w:type="spellStart"/>
      <w:r w:rsidR="004A4D2E" w:rsidRPr="004A4D2E">
        <w:rPr>
          <w:rFonts w:cstheme="minorHAnsi"/>
          <w:color w:val="222222"/>
          <w:shd w:val="clear" w:color="auto" w:fill="FFFFFF"/>
        </w:rPr>
        <w:t>Haenlein</w:t>
      </w:r>
      <w:proofErr w:type="spellEnd"/>
      <w:r w:rsidR="004A4D2E" w:rsidRPr="004A4D2E">
        <w:rPr>
          <w:rFonts w:cstheme="minorHAnsi"/>
          <w:color w:val="222222"/>
          <w:shd w:val="clear" w:color="auto" w:fill="FFFFFF"/>
        </w:rPr>
        <w:t xml:space="preserve"> </w:t>
      </w:r>
      <w:r w:rsidR="004A4D2E" w:rsidRPr="004A4D2E">
        <w:rPr>
          <w:rFonts w:cstheme="minorHAnsi"/>
          <w:color w:val="222222"/>
          <w:shd w:val="clear" w:color="auto" w:fill="FFFFFF"/>
        </w:rPr>
        <w:t>&amp; Kaplan</w:t>
      </w:r>
      <w:r w:rsidR="004A4D2E" w:rsidRPr="004A4D2E">
        <w:rPr>
          <w:rFonts w:cstheme="minorHAnsi"/>
          <w:color w:val="222222"/>
          <w:shd w:val="clear" w:color="auto" w:fill="FFFFFF"/>
        </w:rPr>
        <w:t>, 2019)</w:t>
      </w:r>
      <w:r w:rsidRPr="004A4D2E">
        <w:rPr>
          <w:rFonts w:cstheme="minorHAnsi"/>
        </w:rPr>
        <w:t>. AI has also been applied to education and poverty reduction schemes and is now mostly being used to direct all activities toward sustainability in line with the UN Sustainable Development Goals (</w:t>
      </w:r>
      <w:proofErr w:type="spellStart"/>
      <w:r w:rsidR="004A4D2E" w:rsidRPr="004A4D2E">
        <w:rPr>
          <w:rFonts w:cstheme="minorHAnsi"/>
          <w:color w:val="222222"/>
          <w:shd w:val="clear" w:color="auto" w:fill="FFFFFF"/>
        </w:rPr>
        <w:t>Haenlein</w:t>
      </w:r>
      <w:proofErr w:type="spellEnd"/>
      <w:r w:rsidR="004A4D2E" w:rsidRPr="004A4D2E">
        <w:rPr>
          <w:rFonts w:cstheme="minorHAnsi"/>
          <w:color w:val="222222"/>
          <w:shd w:val="clear" w:color="auto" w:fill="FFFFFF"/>
        </w:rPr>
        <w:t xml:space="preserve"> &amp; Kaplan, 2019</w:t>
      </w:r>
      <w:r w:rsidRPr="004A4D2E">
        <w:rPr>
          <w:rFonts w:cstheme="minorHAnsi"/>
        </w:rPr>
        <w:t>).</w:t>
      </w:r>
    </w:p>
    <w:p w14:paraId="68CF4863" w14:textId="3B617D55" w:rsidR="00AC07EA" w:rsidRPr="004A4D2E" w:rsidRDefault="00987355" w:rsidP="00987355">
      <w:pPr>
        <w:rPr>
          <w:rFonts w:cstheme="minorHAnsi"/>
        </w:rPr>
      </w:pPr>
      <w:r w:rsidRPr="004A4D2E">
        <w:rPr>
          <w:rFonts w:cstheme="minorHAnsi"/>
        </w:rPr>
        <w:lastRenderedPageBreak/>
        <w:t>In conclusion, the future of AI is the future of mankind, and therefore, it is everywhere. AI has influenced all areas of society, from transportation to manufacturing, down to the media, customer relations, education, healthcare, and even governance. As technology develops and the role of AI becomes more interwoven with all human activities, it can be certain that AI will be applied to more areas such as law and law enforcement.</w:t>
      </w:r>
    </w:p>
    <w:p w14:paraId="7AEF1A0E" w14:textId="41C787C4" w:rsidR="005B58F4" w:rsidRDefault="005B58F4" w:rsidP="005B58F4">
      <w:pPr>
        <w:ind w:firstLine="0"/>
      </w:pPr>
    </w:p>
    <w:p w14:paraId="1EB04DA3" w14:textId="6C9F1B1D" w:rsidR="005B58F4" w:rsidRDefault="005B58F4" w:rsidP="005B58F4">
      <w:pPr>
        <w:ind w:firstLine="0"/>
      </w:pPr>
    </w:p>
    <w:p w14:paraId="2EE00A84" w14:textId="640041D8" w:rsidR="005B58F4" w:rsidRDefault="005B58F4" w:rsidP="005B58F4">
      <w:pPr>
        <w:ind w:firstLine="0"/>
      </w:pPr>
    </w:p>
    <w:p w14:paraId="78EAD7C7" w14:textId="6464E51A" w:rsidR="005B58F4" w:rsidRDefault="005B58F4" w:rsidP="005B58F4">
      <w:pPr>
        <w:ind w:firstLine="0"/>
      </w:pPr>
    </w:p>
    <w:p w14:paraId="0DB6015F" w14:textId="1A5F54B5" w:rsidR="005B58F4" w:rsidRDefault="005B58F4" w:rsidP="005B58F4">
      <w:pPr>
        <w:ind w:firstLine="0"/>
      </w:pPr>
    </w:p>
    <w:p w14:paraId="56416A43" w14:textId="26966342" w:rsidR="005B58F4" w:rsidRDefault="005B58F4" w:rsidP="005B58F4">
      <w:pPr>
        <w:ind w:firstLine="0"/>
      </w:pPr>
    </w:p>
    <w:p w14:paraId="726AA96C" w14:textId="00F29B42" w:rsidR="005B58F4" w:rsidRDefault="005B58F4" w:rsidP="005B58F4">
      <w:pPr>
        <w:ind w:firstLine="0"/>
      </w:pPr>
    </w:p>
    <w:p w14:paraId="763AF2BD" w14:textId="4E7F2C9B" w:rsidR="005B58F4" w:rsidRDefault="005B58F4" w:rsidP="005B58F4">
      <w:pPr>
        <w:ind w:firstLine="0"/>
      </w:pPr>
    </w:p>
    <w:p w14:paraId="7FDF038E" w14:textId="29986934" w:rsidR="005B58F4" w:rsidRDefault="005B58F4" w:rsidP="005B58F4">
      <w:pPr>
        <w:ind w:firstLine="0"/>
      </w:pPr>
    </w:p>
    <w:p w14:paraId="5708CB3A" w14:textId="07695A06" w:rsidR="005B58F4" w:rsidRDefault="005B58F4" w:rsidP="005B58F4">
      <w:pPr>
        <w:ind w:firstLine="0"/>
      </w:pPr>
    </w:p>
    <w:p w14:paraId="6FAF4582" w14:textId="320A884F" w:rsidR="005B58F4" w:rsidRDefault="005B58F4" w:rsidP="005B58F4">
      <w:pPr>
        <w:ind w:firstLine="0"/>
      </w:pPr>
    </w:p>
    <w:p w14:paraId="591C10BF" w14:textId="24BB4542" w:rsidR="005B58F4" w:rsidRDefault="005B58F4" w:rsidP="005B58F4">
      <w:pPr>
        <w:ind w:firstLine="0"/>
      </w:pPr>
    </w:p>
    <w:p w14:paraId="3F5CAE99" w14:textId="61A2F135" w:rsidR="005B58F4" w:rsidRDefault="005B58F4" w:rsidP="005B58F4">
      <w:pPr>
        <w:ind w:firstLine="0"/>
      </w:pPr>
    </w:p>
    <w:p w14:paraId="430C5EFD" w14:textId="4CA4D67E" w:rsidR="005B58F4" w:rsidRDefault="005B58F4" w:rsidP="005B58F4">
      <w:pPr>
        <w:ind w:firstLine="0"/>
      </w:pPr>
    </w:p>
    <w:p w14:paraId="6AC57DA8" w14:textId="357286B9" w:rsidR="005B58F4" w:rsidRDefault="005B58F4" w:rsidP="005B58F4">
      <w:pPr>
        <w:ind w:firstLine="0"/>
      </w:pPr>
    </w:p>
    <w:p w14:paraId="05A7483E" w14:textId="7D8B2E9D" w:rsidR="005B58F4" w:rsidRDefault="005B58F4" w:rsidP="005B58F4">
      <w:pPr>
        <w:ind w:firstLine="0"/>
      </w:pPr>
    </w:p>
    <w:p w14:paraId="5F8830CC" w14:textId="06C4F461" w:rsidR="005B58F4" w:rsidRDefault="005B58F4" w:rsidP="005B58F4">
      <w:pPr>
        <w:ind w:firstLine="0"/>
      </w:pPr>
    </w:p>
    <w:p w14:paraId="4CDFE0CA" w14:textId="4ED5B2DB" w:rsidR="005B58F4" w:rsidRDefault="005B58F4" w:rsidP="005B58F4">
      <w:pPr>
        <w:ind w:firstLine="0"/>
      </w:pPr>
    </w:p>
    <w:p w14:paraId="708C696C" w14:textId="23D0639E" w:rsidR="004A4D2E" w:rsidRPr="004A4D2E" w:rsidRDefault="005B58F4" w:rsidP="004A4D2E">
      <w:pPr>
        <w:ind w:firstLine="0"/>
        <w:rPr>
          <w:rFonts w:cstheme="minorHAnsi"/>
        </w:rPr>
      </w:pPr>
      <w:r w:rsidRPr="004A4D2E">
        <w:rPr>
          <w:rFonts w:cstheme="minorHAnsi"/>
        </w:rPr>
        <w:lastRenderedPageBreak/>
        <w:t xml:space="preserve">References </w:t>
      </w:r>
    </w:p>
    <w:p w14:paraId="55B55316" w14:textId="77777777" w:rsidR="004A4D2E" w:rsidRPr="004A4D2E" w:rsidRDefault="004A4D2E" w:rsidP="004A4D2E">
      <w:pPr>
        <w:spacing w:after="120" w:line="360" w:lineRule="auto"/>
        <w:ind w:left="720" w:hanging="720"/>
        <w:rPr>
          <w:rFonts w:cstheme="minorHAnsi"/>
        </w:rPr>
      </w:pPr>
      <w:r w:rsidRPr="004A4D2E">
        <w:rPr>
          <w:rFonts w:cstheme="minorHAnsi"/>
          <w:color w:val="222222"/>
          <w:shd w:val="clear" w:color="auto" w:fill="FFFFFF"/>
        </w:rPr>
        <w:t xml:space="preserve">Atkinson, R. D. (2016). 'It's Going to Kill </w:t>
      </w:r>
      <w:proofErr w:type="spellStart"/>
      <w:r w:rsidRPr="004A4D2E">
        <w:rPr>
          <w:rFonts w:cstheme="minorHAnsi"/>
          <w:color w:val="222222"/>
          <w:shd w:val="clear" w:color="auto" w:fill="FFFFFF"/>
        </w:rPr>
        <w:t>Us!'And</w:t>
      </w:r>
      <w:proofErr w:type="spellEnd"/>
      <w:r w:rsidRPr="004A4D2E">
        <w:rPr>
          <w:rFonts w:cstheme="minorHAnsi"/>
          <w:color w:val="222222"/>
          <w:shd w:val="clear" w:color="auto" w:fill="FFFFFF"/>
        </w:rPr>
        <w:t xml:space="preserve"> Other Myths About the Future of Artificial Intelligence. </w:t>
      </w:r>
      <w:r w:rsidRPr="004A4D2E">
        <w:rPr>
          <w:rFonts w:cstheme="minorHAnsi"/>
          <w:i/>
          <w:iCs/>
          <w:color w:val="222222"/>
          <w:shd w:val="clear" w:color="auto" w:fill="FFFFFF"/>
        </w:rPr>
        <w:t>Information Technology &amp; Innovation Foundation</w:t>
      </w:r>
      <w:r w:rsidRPr="004A4D2E">
        <w:rPr>
          <w:rFonts w:cstheme="minorHAnsi"/>
          <w:color w:val="222222"/>
          <w:shd w:val="clear" w:color="auto" w:fill="FFFFFF"/>
        </w:rPr>
        <w:t>.</w:t>
      </w:r>
    </w:p>
    <w:p w14:paraId="284160C4" w14:textId="77777777" w:rsidR="004A4D2E" w:rsidRPr="004A4D2E" w:rsidRDefault="004A4D2E" w:rsidP="004A4D2E">
      <w:pPr>
        <w:spacing w:after="120" w:line="360" w:lineRule="auto"/>
        <w:ind w:left="720" w:hanging="720"/>
        <w:rPr>
          <w:rFonts w:cstheme="minorHAnsi"/>
          <w:color w:val="222222"/>
          <w:shd w:val="clear" w:color="auto" w:fill="FFFFFF"/>
        </w:rPr>
      </w:pPr>
      <w:r w:rsidRPr="004A4D2E">
        <w:rPr>
          <w:rFonts w:cstheme="minorHAnsi"/>
          <w:color w:val="222222"/>
          <w:shd w:val="clear" w:color="auto" w:fill="FFFFFF"/>
        </w:rPr>
        <w:t>Bundy, A. (2017). Preparing for the future of artificial intelligence.</w:t>
      </w:r>
    </w:p>
    <w:p w14:paraId="6F29F6A6" w14:textId="77777777" w:rsidR="004A4D2E" w:rsidRPr="004A4D2E" w:rsidRDefault="004A4D2E" w:rsidP="004A4D2E">
      <w:pPr>
        <w:spacing w:after="120" w:line="360" w:lineRule="auto"/>
        <w:ind w:left="720" w:hanging="720"/>
        <w:rPr>
          <w:rFonts w:cstheme="minorHAnsi"/>
          <w:color w:val="222222"/>
          <w:shd w:val="clear" w:color="auto" w:fill="FFFFFF"/>
        </w:rPr>
      </w:pPr>
      <w:r w:rsidRPr="004A4D2E">
        <w:rPr>
          <w:rFonts w:cstheme="minorHAnsi"/>
          <w:color w:val="222222"/>
          <w:shd w:val="clear" w:color="auto" w:fill="FFFFFF"/>
        </w:rPr>
        <w:t>Dhar, V. (2016). The future of artificial intelligence. </w:t>
      </w:r>
      <w:r w:rsidRPr="004A4D2E">
        <w:rPr>
          <w:rFonts w:cstheme="minorHAnsi"/>
          <w:i/>
          <w:iCs/>
          <w:color w:val="222222"/>
          <w:shd w:val="clear" w:color="auto" w:fill="FFFFFF"/>
        </w:rPr>
        <w:t>Big Data</w:t>
      </w:r>
      <w:r w:rsidRPr="004A4D2E">
        <w:rPr>
          <w:rFonts w:cstheme="minorHAnsi"/>
          <w:color w:val="222222"/>
          <w:shd w:val="clear" w:color="auto" w:fill="FFFFFF"/>
        </w:rPr>
        <w:t>, </w:t>
      </w:r>
      <w:r w:rsidRPr="004A4D2E">
        <w:rPr>
          <w:rFonts w:cstheme="minorHAnsi"/>
          <w:i/>
          <w:iCs/>
          <w:color w:val="222222"/>
          <w:shd w:val="clear" w:color="auto" w:fill="FFFFFF"/>
        </w:rPr>
        <w:t>4</w:t>
      </w:r>
      <w:r w:rsidRPr="004A4D2E">
        <w:rPr>
          <w:rFonts w:cstheme="minorHAnsi"/>
          <w:color w:val="222222"/>
          <w:shd w:val="clear" w:color="auto" w:fill="FFFFFF"/>
        </w:rPr>
        <w:t>(1), 5-9.</w:t>
      </w:r>
    </w:p>
    <w:p w14:paraId="37E82808" w14:textId="77777777" w:rsidR="004A4D2E" w:rsidRPr="004A4D2E" w:rsidRDefault="004A4D2E" w:rsidP="004A4D2E">
      <w:pPr>
        <w:spacing w:after="120" w:line="360" w:lineRule="auto"/>
        <w:ind w:left="720" w:hanging="720"/>
        <w:rPr>
          <w:rFonts w:cstheme="minorHAnsi"/>
          <w:color w:val="222222"/>
          <w:shd w:val="clear" w:color="auto" w:fill="FFFFFF"/>
        </w:rPr>
      </w:pPr>
      <w:proofErr w:type="spellStart"/>
      <w:r w:rsidRPr="004A4D2E">
        <w:rPr>
          <w:rFonts w:cstheme="minorHAnsi"/>
          <w:color w:val="222222"/>
          <w:shd w:val="clear" w:color="auto" w:fill="FFFFFF"/>
        </w:rPr>
        <w:t>Haenlein</w:t>
      </w:r>
      <w:proofErr w:type="spellEnd"/>
      <w:r w:rsidRPr="004A4D2E">
        <w:rPr>
          <w:rFonts w:cstheme="minorHAnsi"/>
          <w:color w:val="222222"/>
          <w:shd w:val="clear" w:color="auto" w:fill="FFFFFF"/>
        </w:rPr>
        <w:t>, M., &amp; Kaplan, A. (2019). A brief history of artificial intelligence: On the past, present, and future of artificial intelligence. </w:t>
      </w:r>
      <w:r w:rsidRPr="004A4D2E">
        <w:rPr>
          <w:rFonts w:cstheme="minorHAnsi"/>
          <w:i/>
          <w:iCs/>
          <w:color w:val="222222"/>
          <w:shd w:val="clear" w:color="auto" w:fill="FFFFFF"/>
        </w:rPr>
        <w:t>California management review</w:t>
      </w:r>
      <w:r w:rsidRPr="004A4D2E">
        <w:rPr>
          <w:rFonts w:cstheme="minorHAnsi"/>
          <w:color w:val="222222"/>
          <w:shd w:val="clear" w:color="auto" w:fill="FFFFFF"/>
        </w:rPr>
        <w:t>, </w:t>
      </w:r>
      <w:r w:rsidRPr="004A4D2E">
        <w:rPr>
          <w:rFonts w:cstheme="minorHAnsi"/>
          <w:i/>
          <w:iCs/>
          <w:color w:val="222222"/>
          <w:shd w:val="clear" w:color="auto" w:fill="FFFFFF"/>
        </w:rPr>
        <w:t>61</w:t>
      </w:r>
      <w:r w:rsidRPr="004A4D2E">
        <w:rPr>
          <w:rFonts w:cstheme="minorHAnsi"/>
          <w:color w:val="222222"/>
          <w:shd w:val="clear" w:color="auto" w:fill="FFFFFF"/>
        </w:rPr>
        <w:t>(4), 5-14.</w:t>
      </w:r>
    </w:p>
    <w:p w14:paraId="605479C5" w14:textId="77777777" w:rsidR="004A4D2E" w:rsidRPr="004A4D2E" w:rsidRDefault="004A4D2E" w:rsidP="004A4D2E">
      <w:pPr>
        <w:spacing w:after="120" w:line="360" w:lineRule="auto"/>
        <w:ind w:left="720" w:hanging="720"/>
        <w:rPr>
          <w:rFonts w:cstheme="minorHAnsi"/>
          <w:color w:val="222222"/>
          <w:shd w:val="clear" w:color="auto" w:fill="FFFFFF"/>
        </w:rPr>
      </w:pPr>
      <w:r w:rsidRPr="004A4D2E">
        <w:rPr>
          <w:rFonts w:cstheme="minorHAnsi"/>
          <w:color w:val="222222"/>
          <w:shd w:val="clear" w:color="auto" w:fill="FFFFFF"/>
        </w:rPr>
        <w:t xml:space="preserve">Tandon, D., </w:t>
      </w:r>
      <w:proofErr w:type="spellStart"/>
      <w:r w:rsidRPr="004A4D2E">
        <w:rPr>
          <w:rFonts w:cstheme="minorHAnsi"/>
          <w:color w:val="222222"/>
          <w:shd w:val="clear" w:color="auto" w:fill="FFFFFF"/>
        </w:rPr>
        <w:t>Rajawat</w:t>
      </w:r>
      <w:proofErr w:type="spellEnd"/>
      <w:r w:rsidRPr="004A4D2E">
        <w:rPr>
          <w:rFonts w:cstheme="minorHAnsi"/>
          <w:color w:val="222222"/>
          <w:shd w:val="clear" w:color="auto" w:fill="FFFFFF"/>
        </w:rPr>
        <w:t>, J., &amp; Banerjee, M. (2020). Present and future of artificial intelligence in dentistry. </w:t>
      </w:r>
      <w:r w:rsidRPr="004A4D2E">
        <w:rPr>
          <w:rFonts w:cstheme="minorHAnsi"/>
          <w:i/>
          <w:iCs/>
          <w:color w:val="222222"/>
          <w:shd w:val="clear" w:color="auto" w:fill="FFFFFF"/>
        </w:rPr>
        <w:t>Journal of Oral Biology and Craniofacial Research</w:t>
      </w:r>
      <w:r w:rsidRPr="004A4D2E">
        <w:rPr>
          <w:rFonts w:cstheme="minorHAnsi"/>
          <w:color w:val="222222"/>
          <w:shd w:val="clear" w:color="auto" w:fill="FFFFFF"/>
        </w:rPr>
        <w:t>, </w:t>
      </w:r>
      <w:r w:rsidRPr="004A4D2E">
        <w:rPr>
          <w:rFonts w:cstheme="minorHAnsi"/>
          <w:i/>
          <w:iCs/>
          <w:color w:val="222222"/>
          <w:shd w:val="clear" w:color="auto" w:fill="FFFFFF"/>
        </w:rPr>
        <w:t>10</w:t>
      </w:r>
      <w:r w:rsidRPr="004A4D2E">
        <w:rPr>
          <w:rFonts w:cstheme="minorHAnsi"/>
          <w:color w:val="222222"/>
          <w:shd w:val="clear" w:color="auto" w:fill="FFFFFF"/>
        </w:rPr>
        <w:t>(4), 391-396.</w:t>
      </w:r>
    </w:p>
    <w:sectPr w:rsidR="004A4D2E" w:rsidRPr="004A4D2E">
      <w:headerReference w:type="default" r:id="rId9"/>
      <w:headerReference w:type="first" r:id="rId1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47692" w14:textId="77777777" w:rsidR="00CD0A6A" w:rsidRDefault="00CD0A6A">
      <w:pPr>
        <w:spacing w:line="240" w:lineRule="auto"/>
      </w:pPr>
      <w:r>
        <w:separator/>
      </w:r>
    </w:p>
    <w:p w14:paraId="2C057896" w14:textId="77777777" w:rsidR="00CD0A6A" w:rsidRDefault="00CD0A6A"/>
  </w:endnote>
  <w:endnote w:type="continuationSeparator" w:id="0">
    <w:p w14:paraId="546A6BA8" w14:textId="77777777" w:rsidR="00CD0A6A" w:rsidRDefault="00CD0A6A">
      <w:pPr>
        <w:spacing w:line="240" w:lineRule="auto"/>
      </w:pPr>
      <w:r>
        <w:continuationSeparator/>
      </w:r>
    </w:p>
    <w:p w14:paraId="11B0F89B" w14:textId="77777777" w:rsidR="00CD0A6A" w:rsidRDefault="00CD0A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5F5FA" w14:textId="77777777" w:rsidR="00CD0A6A" w:rsidRDefault="00CD0A6A">
      <w:pPr>
        <w:spacing w:line="240" w:lineRule="auto"/>
      </w:pPr>
      <w:r>
        <w:separator/>
      </w:r>
    </w:p>
    <w:p w14:paraId="797A3F86" w14:textId="77777777" w:rsidR="00CD0A6A" w:rsidRDefault="00CD0A6A"/>
  </w:footnote>
  <w:footnote w:type="continuationSeparator" w:id="0">
    <w:p w14:paraId="00AF5607" w14:textId="77777777" w:rsidR="00CD0A6A" w:rsidRDefault="00CD0A6A">
      <w:pPr>
        <w:spacing w:line="240" w:lineRule="auto"/>
      </w:pPr>
      <w:r>
        <w:continuationSeparator/>
      </w:r>
    </w:p>
    <w:p w14:paraId="61840AD4" w14:textId="77777777" w:rsidR="00CD0A6A" w:rsidRDefault="00CD0A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5879E" w14:textId="73FA71FC" w:rsidR="00E81978" w:rsidRDefault="00CD0A6A">
    <w:pPr>
      <w:pStyle w:val="Header"/>
    </w:pPr>
    <w:sdt>
      <w:sdtPr>
        <w:rPr>
          <w:rStyle w:val="Strong"/>
        </w:rPr>
        <w:alias w:val="Running head"/>
        <w:tag w:val=""/>
        <w:id w:val="12739865"/>
        <w:placeholder>
          <w:docPart w:val="5A8DFADA918C4D12B546242A13B9617E"/>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A41E35">
          <w:rPr>
            <w:rStyle w:val="Strong"/>
          </w:rPr>
          <w:t>The Future of Artificial Intelligence</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F6988" w14:textId="5EB1FA86" w:rsidR="00E81978" w:rsidRDefault="005D3A03">
    <w:pPr>
      <w:pStyle w:val="Header"/>
      <w:rPr>
        <w:rStyle w:val="Strong"/>
      </w:rPr>
    </w:pPr>
    <w:r>
      <w:t xml:space="preserve">Running head: </w:t>
    </w:r>
    <w:sdt>
      <w:sdtPr>
        <w:alias w:val="Running head"/>
        <w:tag w:val=""/>
        <w:id w:val="-696842620"/>
        <w:placeholder>
          <w:docPart w:val="07C281495A31498098468D507F27245F"/>
        </w:placeholder>
        <w:dataBinding w:prefixMappings="xmlns:ns0='http://schemas.microsoft.com/office/2006/coverPageProps' " w:xpath="/ns0:CoverPageProperties[1]/ns0:Abstract[1]" w:storeItemID="{55AF091B-3C7A-41E3-B477-F2FDAA23CFDA}"/>
        <w15:appearance w15:val="hidden"/>
        <w:text/>
      </w:sdtPr>
      <w:sdtContent>
        <w:r w:rsidR="00A41E35">
          <w:t>T</w:t>
        </w:r>
        <w:r w:rsidR="00A41E35" w:rsidRPr="00A41E35">
          <w:t>he Future of Artificial Intelligence</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0D3F41">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3"/>
  </w:num>
  <w:num w:numId="13">
    <w:abstractNumId w:val="11"/>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E35"/>
    <w:rsid w:val="00073BB8"/>
    <w:rsid w:val="000D3F41"/>
    <w:rsid w:val="000D594E"/>
    <w:rsid w:val="00355DCA"/>
    <w:rsid w:val="004A4D2E"/>
    <w:rsid w:val="00551A02"/>
    <w:rsid w:val="005534FA"/>
    <w:rsid w:val="005B58F4"/>
    <w:rsid w:val="005D3A03"/>
    <w:rsid w:val="006F4D5B"/>
    <w:rsid w:val="008002C0"/>
    <w:rsid w:val="008C5323"/>
    <w:rsid w:val="009028EA"/>
    <w:rsid w:val="00987355"/>
    <w:rsid w:val="009A6A3B"/>
    <w:rsid w:val="009E35EE"/>
    <w:rsid w:val="00A41E35"/>
    <w:rsid w:val="00A7576A"/>
    <w:rsid w:val="00AC07EA"/>
    <w:rsid w:val="00B823AA"/>
    <w:rsid w:val="00BA45DB"/>
    <w:rsid w:val="00BF4184"/>
    <w:rsid w:val="00C0601E"/>
    <w:rsid w:val="00C31D30"/>
    <w:rsid w:val="00CD0A6A"/>
    <w:rsid w:val="00CD6E39"/>
    <w:rsid w:val="00CF6E91"/>
    <w:rsid w:val="00D85B68"/>
    <w:rsid w:val="00E6004D"/>
    <w:rsid w:val="00E81978"/>
    <w:rsid w:val="00ED3BAA"/>
    <w:rsid w:val="00F379B7"/>
    <w:rsid w:val="00F525FA"/>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4D9B2"/>
  <w15:chartTrackingRefBased/>
  <w15:docId w15:val="{92BB1288-CB1D-4FFA-BAE9-654A987B7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PC\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CD1FD26F6A45668A00EC79829EC9A2"/>
        <w:category>
          <w:name w:val="General"/>
          <w:gallery w:val="placeholder"/>
        </w:category>
        <w:types>
          <w:type w:val="bbPlcHdr"/>
        </w:types>
        <w:behaviors>
          <w:behavior w:val="content"/>
        </w:behaviors>
        <w:guid w:val="{34140ABA-CA76-4F28-92B7-58414A25E6A1}"/>
      </w:docPartPr>
      <w:docPartBody>
        <w:p w:rsidR="00000000" w:rsidRDefault="003D6092">
          <w:pPr>
            <w:pStyle w:val="07CD1FD26F6A45668A00EC79829EC9A2"/>
          </w:pPr>
          <w:r>
            <w:t>[Title Here, up to 12 Words, on One to Two Lines]</w:t>
          </w:r>
        </w:p>
      </w:docPartBody>
    </w:docPart>
    <w:docPart>
      <w:docPartPr>
        <w:name w:val="0342F3C9A38E4709A70A50C50043ACF0"/>
        <w:category>
          <w:name w:val="General"/>
          <w:gallery w:val="placeholder"/>
        </w:category>
        <w:types>
          <w:type w:val="bbPlcHdr"/>
        </w:types>
        <w:behaviors>
          <w:behavior w:val="content"/>
        </w:behaviors>
        <w:guid w:val="{6A3130BE-11E3-4704-8E5F-A6E96FC2C6F8}"/>
      </w:docPartPr>
      <w:docPartBody>
        <w:p w:rsidR="00000000" w:rsidRDefault="003D6092">
          <w:pPr>
            <w:pStyle w:val="0342F3C9A38E4709A70A50C50043ACF0"/>
          </w:pPr>
          <w:r>
            <w:t>[Author Name(s), First M. Last, Omit Titles and Degrees]</w:t>
          </w:r>
        </w:p>
      </w:docPartBody>
    </w:docPart>
    <w:docPart>
      <w:docPartPr>
        <w:name w:val="825D0D64E1AE4BC5AB00AB9AF3966B7A"/>
        <w:category>
          <w:name w:val="General"/>
          <w:gallery w:val="placeholder"/>
        </w:category>
        <w:types>
          <w:type w:val="bbPlcHdr"/>
        </w:types>
        <w:behaviors>
          <w:behavior w:val="content"/>
        </w:behaviors>
        <w:guid w:val="{B041F035-EA6B-48E3-805C-141165B59D0B}"/>
      </w:docPartPr>
      <w:docPartBody>
        <w:p w:rsidR="00000000" w:rsidRDefault="003D6092">
          <w:pPr>
            <w:pStyle w:val="825D0D64E1AE4BC5AB00AB9AF3966B7A"/>
          </w:pPr>
          <w:r>
            <w:t>[Institutional Affiliation(s)]</w:t>
          </w:r>
        </w:p>
      </w:docPartBody>
    </w:docPart>
    <w:docPart>
      <w:docPartPr>
        <w:name w:val="7DCA3DB439B54B4DA0E033CF7628B864"/>
        <w:category>
          <w:name w:val="General"/>
          <w:gallery w:val="placeholder"/>
        </w:category>
        <w:types>
          <w:type w:val="bbPlcHdr"/>
        </w:types>
        <w:behaviors>
          <w:behavior w:val="content"/>
        </w:behaviors>
        <w:guid w:val="{444BB48D-EC67-41BA-87F5-97A52D61E034}"/>
      </w:docPartPr>
      <w:docPartBody>
        <w:p w:rsidR="00000000" w:rsidRDefault="003D6092">
          <w:pPr>
            <w:pStyle w:val="7DCA3DB439B54B4DA0E033CF7628B864"/>
          </w:pPr>
          <w:r>
            <w:t>[Title Here, up to 12 Words, on One to Two Lines]</w:t>
          </w:r>
        </w:p>
      </w:docPartBody>
    </w:docPart>
    <w:docPart>
      <w:docPartPr>
        <w:name w:val="5A8DFADA918C4D12B546242A13B9617E"/>
        <w:category>
          <w:name w:val="General"/>
          <w:gallery w:val="placeholder"/>
        </w:category>
        <w:types>
          <w:type w:val="bbPlcHdr"/>
        </w:types>
        <w:behaviors>
          <w:behavior w:val="content"/>
        </w:behaviors>
        <w:guid w:val="{4939401D-B2FA-4A68-A678-0919BEC033A4}"/>
      </w:docPartPr>
      <w:docPartBody>
        <w:p w:rsidR="00000000" w:rsidRDefault="003D6092">
          <w:pPr>
            <w:pStyle w:val="5A8DFADA918C4D12B546242A13B9617E"/>
          </w:pPr>
          <w:r w:rsidRPr="005D3A03">
            <w:t>Figures title:</w:t>
          </w:r>
        </w:p>
      </w:docPartBody>
    </w:docPart>
    <w:docPart>
      <w:docPartPr>
        <w:name w:val="07C281495A31498098468D507F27245F"/>
        <w:category>
          <w:name w:val="General"/>
          <w:gallery w:val="placeholder"/>
        </w:category>
        <w:types>
          <w:type w:val="bbPlcHdr"/>
        </w:types>
        <w:behaviors>
          <w:behavior w:val="content"/>
        </w:behaviors>
        <w:guid w:val="{C32E972B-2345-4323-9A14-A2ECD4EC330D}"/>
      </w:docPartPr>
      <w:docPartBody>
        <w:p w:rsidR="00000000" w:rsidRDefault="003D6092">
          <w:pPr>
            <w:pStyle w:val="07C281495A31498098468D507F27245F"/>
          </w:pPr>
          <w:r>
            <w:t>[Include all figures in their own section, following references (and footnotes and tables, if applicable).  Include a numbered caption for each figure.  Use the Table/Fi</w:t>
          </w:r>
          <w:r>
            <w:t>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092"/>
    <w:rsid w:val="003D60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CD1FD26F6A45668A00EC79829EC9A2">
    <w:name w:val="07CD1FD26F6A45668A00EC79829EC9A2"/>
  </w:style>
  <w:style w:type="paragraph" w:customStyle="1" w:styleId="0342F3C9A38E4709A70A50C50043ACF0">
    <w:name w:val="0342F3C9A38E4709A70A50C50043ACF0"/>
  </w:style>
  <w:style w:type="paragraph" w:customStyle="1" w:styleId="825D0D64E1AE4BC5AB00AB9AF3966B7A">
    <w:name w:val="825D0D64E1AE4BC5AB00AB9AF3966B7A"/>
  </w:style>
  <w:style w:type="paragraph" w:customStyle="1" w:styleId="EAED9DD9F6584BCEAB008FDA8FDB62FE">
    <w:name w:val="EAED9DD9F6584BCEAB008FDA8FDB62FE"/>
  </w:style>
  <w:style w:type="paragraph" w:customStyle="1" w:styleId="C185264E36294FB8B18ED4E336CB5DA0">
    <w:name w:val="C185264E36294FB8B18ED4E336CB5DA0"/>
  </w:style>
  <w:style w:type="paragraph" w:customStyle="1" w:styleId="9335C5E710C443299FCD01A41B91384A">
    <w:name w:val="9335C5E710C443299FCD01A41B91384A"/>
  </w:style>
  <w:style w:type="character" w:styleId="Emphasis">
    <w:name w:val="Emphasis"/>
    <w:basedOn w:val="DefaultParagraphFont"/>
    <w:uiPriority w:val="4"/>
    <w:unhideWhenUsed/>
    <w:qFormat/>
    <w:rPr>
      <w:i/>
      <w:iCs/>
    </w:rPr>
  </w:style>
  <w:style w:type="paragraph" w:customStyle="1" w:styleId="2C3BCA0DFC844752A439709B3AD356E6">
    <w:name w:val="2C3BCA0DFC844752A439709B3AD356E6"/>
  </w:style>
  <w:style w:type="paragraph" w:customStyle="1" w:styleId="C0F758C28E0D4889B2568A6F4DC5B24C">
    <w:name w:val="C0F758C28E0D4889B2568A6F4DC5B24C"/>
  </w:style>
  <w:style w:type="paragraph" w:customStyle="1" w:styleId="7DCA3DB439B54B4DA0E033CF7628B864">
    <w:name w:val="7DCA3DB439B54B4DA0E033CF7628B864"/>
  </w:style>
  <w:style w:type="paragraph" w:customStyle="1" w:styleId="32659DD564224A83A5951E96BF5E8081">
    <w:name w:val="32659DD564224A83A5951E96BF5E8081"/>
  </w:style>
  <w:style w:type="paragraph" w:customStyle="1" w:styleId="1ADF558B558C4394BE821DC8A0B6D2D0">
    <w:name w:val="1ADF558B558C4394BE821DC8A0B6D2D0"/>
  </w:style>
  <w:style w:type="paragraph" w:customStyle="1" w:styleId="CEC6EE1AA3D04B84801B09FE2017C3AA">
    <w:name w:val="CEC6EE1AA3D04B84801B09FE2017C3AA"/>
  </w:style>
  <w:style w:type="paragraph" w:customStyle="1" w:styleId="0010C39E0ECE4711A47837E94649B334">
    <w:name w:val="0010C39E0ECE4711A47837E94649B334"/>
  </w:style>
  <w:style w:type="paragraph" w:customStyle="1" w:styleId="BD67FD7EF9574CF99960D2A32FD986BF">
    <w:name w:val="BD67FD7EF9574CF99960D2A32FD986BF"/>
  </w:style>
  <w:style w:type="paragraph" w:customStyle="1" w:styleId="A681BA749177471C8828F6CA5FED9DDB">
    <w:name w:val="A681BA749177471C8828F6CA5FED9DDB"/>
  </w:style>
  <w:style w:type="paragraph" w:customStyle="1" w:styleId="85917DCB9A1B43859BA4CE3D8F93FA96">
    <w:name w:val="85917DCB9A1B43859BA4CE3D8F93FA96"/>
  </w:style>
  <w:style w:type="paragraph" w:customStyle="1" w:styleId="19F42497874845E8AB18AE996D606437">
    <w:name w:val="19F42497874845E8AB18AE996D606437"/>
  </w:style>
  <w:style w:type="paragraph" w:customStyle="1" w:styleId="8F794AF2361B45C7820AF82D17707640">
    <w:name w:val="8F794AF2361B45C7820AF82D17707640"/>
  </w:style>
  <w:style w:type="paragraph" w:customStyle="1" w:styleId="6C57C8A74A21449B8E25BCB401106C37">
    <w:name w:val="6C57C8A74A21449B8E25BCB401106C37"/>
  </w:style>
  <w:style w:type="paragraph" w:customStyle="1" w:styleId="25BCF3A26E574EEBA579820BA74E88AC">
    <w:name w:val="25BCF3A26E574EEBA579820BA74E88AC"/>
  </w:style>
  <w:style w:type="paragraph" w:customStyle="1" w:styleId="54E51D540AF04B2F9CEEB5CE528CEF11">
    <w:name w:val="54E51D540AF04B2F9CEEB5CE528CEF11"/>
  </w:style>
  <w:style w:type="paragraph" w:customStyle="1" w:styleId="5DBFC12C41F84ADAB9A268CB8449C6E0">
    <w:name w:val="5DBFC12C41F84ADAB9A268CB8449C6E0"/>
  </w:style>
  <w:style w:type="paragraph" w:customStyle="1" w:styleId="12281885DD20438A865247E8C8A74E7C">
    <w:name w:val="12281885DD20438A865247E8C8A74E7C"/>
  </w:style>
  <w:style w:type="paragraph" w:customStyle="1" w:styleId="E6DDF82E2B49437CB5353C5FD522274C">
    <w:name w:val="E6DDF82E2B49437CB5353C5FD522274C"/>
  </w:style>
  <w:style w:type="paragraph" w:customStyle="1" w:styleId="5FDEA9AEA7274020A6B2BB27DB0DBC7A">
    <w:name w:val="5FDEA9AEA7274020A6B2BB27DB0DBC7A"/>
  </w:style>
  <w:style w:type="paragraph" w:customStyle="1" w:styleId="A7028D09EEC04EBDA61E460DF716A780">
    <w:name w:val="A7028D09EEC04EBDA61E460DF716A780"/>
  </w:style>
  <w:style w:type="paragraph" w:customStyle="1" w:styleId="9092FD993D7A4B999C62C12C74517B14">
    <w:name w:val="9092FD993D7A4B999C62C12C74517B14"/>
  </w:style>
  <w:style w:type="paragraph" w:customStyle="1" w:styleId="59FDCBFD0B514F9693207E94FAA4BF9C">
    <w:name w:val="59FDCBFD0B514F9693207E94FAA4BF9C"/>
  </w:style>
  <w:style w:type="paragraph" w:customStyle="1" w:styleId="5F71DBD781F74DA49C578251ED32FD0F">
    <w:name w:val="5F71DBD781F74DA49C578251ED32FD0F"/>
  </w:style>
  <w:style w:type="paragraph" w:customStyle="1" w:styleId="1A0451485040461086B79A1D05A0D9DF">
    <w:name w:val="1A0451485040461086B79A1D05A0D9DF"/>
  </w:style>
  <w:style w:type="paragraph" w:customStyle="1" w:styleId="CD6EC8537D3E42E3B0C20EF33B159811">
    <w:name w:val="CD6EC8537D3E42E3B0C20EF33B159811"/>
  </w:style>
  <w:style w:type="paragraph" w:customStyle="1" w:styleId="64F8C8EDB67943E28EE52E472433AA14">
    <w:name w:val="64F8C8EDB67943E28EE52E472433AA14"/>
  </w:style>
  <w:style w:type="paragraph" w:customStyle="1" w:styleId="D2135050DE2541548ED8423279BAAEB8">
    <w:name w:val="D2135050DE2541548ED8423279BAAEB8"/>
  </w:style>
  <w:style w:type="paragraph" w:customStyle="1" w:styleId="DF1E5A52F4BC4BFE9C6440690E174077">
    <w:name w:val="DF1E5A52F4BC4BFE9C6440690E174077"/>
  </w:style>
  <w:style w:type="paragraph" w:customStyle="1" w:styleId="D1352765E6874F64A9D9D71595D7B4E7">
    <w:name w:val="D1352765E6874F64A9D9D71595D7B4E7"/>
  </w:style>
  <w:style w:type="paragraph" w:customStyle="1" w:styleId="102206AB88734BB3912B599E88B41BBE">
    <w:name w:val="102206AB88734BB3912B599E88B41BBE"/>
  </w:style>
  <w:style w:type="paragraph" w:customStyle="1" w:styleId="260BC2E8C0BA4A04AF5F19ECB64AB980">
    <w:name w:val="260BC2E8C0BA4A04AF5F19ECB64AB980"/>
  </w:style>
  <w:style w:type="paragraph" w:customStyle="1" w:styleId="AECFD07404B04247885AD8768DADBE64">
    <w:name w:val="AECFD07404B04247885AD8768DADBE64"/>
  </w:style>
  <w:style w:type="paragraph" w:customStyle="1" w:styleId="25D30402072145D9B1F3F002D7A5AEAF">
    <w:name w:val="25D30402072145D9B1F3F002D7A5AEAF"/>
  </w:style>
  <w:style w:type="paragraph" w:customStyle="1" w:styleId="B198568C0389427E9DDF888153E29DE0">
    <w:name w:val="B198568C0389427E9DDF888153E29DE0"/>
  </w:style>
  <w:style w:type="paragraph" w:customStyle="1" w:styleId="046097B312144EEF870BA15E41863C14">
    <w:name w:val="046097B312144EEF870BA15E41863C14"/>
  </w:style>
  <w:style w:type="paragraph" w:customStyle="1" w:styleId="15A8955FAA5649C8866CD75E6D7DA4AD">
    <w:name w:val="15A8955FAA5649C8866CD75E6D7DA4AD"/>
  </w:style>
  <w:style w:type="paragraph" w:customStyle="1" w:styleId="5FB15D63BD4A49EF989242CFB644FCA2">
    <w:name w:val="5FB15D63BD4A49EF989242CFB644FCA2"/>
  </w:style>
  <w:style w:type="paragraph" w:customStyle="1" w:styleId="AF842BAD244D47A9957311335A80BE3C">
    <w:name w:val="AF842BAD244D47A9957311335A80BE3C"/>
  </w:style>
  <w:style w:type="paragraph" w:customStyle="1" w:styleId="1017064661004D7A8320D66BEFF72781">
    <w:name w:val="1017064661004D7A8320D66BEFF72781"/>
  </w:style>
  <w:style w:type="paragraph" w:customStyle="1" w:styleId="DB781687AE4348DBA478C52DB548C24F">
    <w:name w:val="DB781687AE4348DBA478C52DB548C24F"/>
  </w:style>
  <w:style w:type="paragraph" w:customStyle="1" w:styleId="BA0914C794C34CCD9A1205EF186FCDCC">
    <w:name w:val="BA0914C794C34CCD9A1205EF186FCDCC"/>
  </w:style>
  <w:style w:type="paragraph" w:customStyle="1" w:styleId="8CDEB6792013428FA79509B686AE6386">
    <w:name w:val="8CDEB6792013428FA79509B686AE6386"/>
  </w:style>
  <w:style w:type="paragraph" w:customStyle="1" w:styleId="451DD3FD168C4B9E90A45E172A61B7CC">
    <w:name w:val="451DD3FD168C4B9E90A45E172A61B7CC"/>
  </w:style>
  <w:style w:type="paragraph" w:customStyle="1" w:styleId="E99A23526FA74BF7A33AD2BFD540EA2C">
    <w:name w:val="E99A23526FA74BF7A33AD2BFD540EA2C"/>
  </w:style>
  <w:style w:type="paragraph" w:customStyle="1" w:styleId="3360A7AC040D47C5AC2D0B62E5939CB0">
    <w:name w:val="3360A7AC040D47C5AC2D0B62E5939CB0"/>
  </w:style>
  <w:style w:type="paragraph" w:customStyle="1" w:styleId="AC2A43961CD047D484C1BAFE00F90ADA">
    <w:name w:val="AC2A43961CD047D484C1BAFE00F90ADA"/>
  </w:style>
  <w:style w:type="paragraph" w:customStyle="1" w:styleId="F6DE3A47AE6A47F8B4B41E4A0248BB91">
    <w:name w:val="F6DE3A47AE6A47F8B4B41E4A0248BB91"/>
  </w:style>
  <w:style w:type="paragraph" w:customStyle="1" w:styleId="99BD3AC10E6F449691E53A54CDF6104C">
    <w:name w:val="99BD3AC10E6F449691E53A54CDF6104C"/>
  </w:style>
  <w:style w:type="paragraph" w:customStyle="1" w:styleId="2DD7233F383848228242E004F0FFA4F0">
    <w:name w:val="2DD7233F383848228242E004F0FFA4F0"/>
  </w:style>
  <w:style w:type="paragraph" w:customStyle="1" w:styleId="B84DFE7539F544F38C20AD2246C87165">
    <w:name w:val="B84DFE7539F544F38C20AD2246C87165"/>
  </w:style>
  <w:style w:type="paragraph" w:customStyle="1" w:styleId="B3D312FB8CEC4A8295141730F5218F64">
    <w:name w:val="B3D312FB8CEC4A8295141730F5218F64"/>
  </w:style>
  <w:style w:type="paragraph" w:customStyle="1" w:styleId="B7FF12C75A4E48FD93996942BB1EC223">
    <w:name w:val="B7FF12C75A4E48FD93996942BB1EC223"/>
  </w:style>
  <w:style w:type="paragraph" w:customStyle="1" w:styleId="F9ABCAB711DE465292408B7CD1B31C05">
    <w:name w:val="F9ABCAB711DE465292408B7CD1B31C05"/>
  </w:style>
  <w:style w:type="paragraph" w:customStyle="1" w:styleId="F45AC60F5A9B441DACBE046ECB2F56ED">
    <w:name w:val="F45AC60F5A9B441DACBE046ECB2F56ED"/>
  </w:style>
  <w:style w:type="paragraph" w:customStyle="1" w:styleId="EDA22377127B4248B6F2138F467FE037">
    <w:name w:val="EDA22377127B4248B6F2138F467FE037"/>
  </w:style>
  <w:style w:type="paragraph" w:customStyle="1" w:styleId="5A8DFADA918C4D12B546242A13B9617E">
    <w:name w:val="5A8DFADA918C4D12B546242A13B9617E"/>
  </w:style>
  <w:style w:type="paragraph" w:customStyle="1" w:styleId="07C281495A31498098468D507F27245F">
    <w:name w:val="07C281495A31498098468D507F2724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2.xml><?xml version="1.0" encoding="utf-8"?>
<CoverPageProperties xmlns="http://schemas.microsoft.com/office/2006/coverPageProps">
  <PublishDate/>
  <Abstract>The Future of Artificial Intelligence</Abstract>
  <CompanyAddress/>
  <CompanyPhone/>
  <CompanyFax/>
  <CompanyEmail/>
</CoverPageProperties>
</file>

<file path=customXml/itemProps1.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35</TotalTime>
  <Pages>4</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What is the Future of Artificial Intelligence?</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the Future of Artificial Intelligence?</dc:title>
  <dc:subject/>
  <dc:creator>izilein asher</dc:creator>
  <cp:keywords/>
  <dc:description/>
  <cp:lastModifiedBy>izilein asher</cp:lastModifiedBy>
  <cp:revision>8</cp:revision>
  <dcterms:created xsi:type="dcterms:W3CDTF">2022-05-16T10:05:00Z</dcterms:created>
  <dcterms:modified xsi:type="dcterms:W3CDTF">2022-05-16T10:40:00Z</dcterms:modified>
</cp:coreProperties>
</file>