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4571" w14:textId="77777777" w:rsidR="00BE0BFB" w:rsidRDefault="008A56BB" w:rsidP="00E74E9E">
      <w:pPr>
        <w:pStyle w:val="NormalWeb"/>
        <w:spacing w:before="120" w:beforeAutospacing="0" w:after="120" w:afterAutospacing="0" w:line="360" w:lineRule="auto"/>
        <w:jc w:val="both"/>
        <w:rPr>
          <w:rFonts w:asciiTheme="minorHAnsi" w:hAnsiTheme="minorHAnsi" w:cstheme="minorHAnsi"/>
          <w:color w:val="202124"/>
          <w:spacing w:val="3"/>
          <w:sz w:val="22"/>
          <w:szCs w:val="22"/>
          <w:shd w:val="clear" w:color="auto" w:fill="FFFFFF"/>
        </w:rPr>
      </w:pPr>
      <w:r w:rsidRPr="00BE0BFB">
        <w:rPr>
          <w:rFonts w:asciiTheme="minorHAnsi" w:hAnsiTheme="minorHAnsi" w:cstheme="minorHAnsi"/>
          <w:b/>
          <w:bCs/>
          <w:color w:val="202124"/>
          <w:spacing w:val="3"/>
          <w:sz w:val="22"/>
          <w:szCs w:val="22"/>
          <w:shd w:val="clear" w:color="auto" w:fill="FFFFFF"/>
        </w:rPr>
        <w:t>Persona:</w:t>
      </w:r>
      <w:r w:rsidRPr="00BE0BFB">
        <w:rPr>
          <w:rFonts w:asciiTheme="minorHAnsi" w:hAnsiTheme="minorHAnsi" w:cstheme="minorHAnsi"/>
          <w:color w:val="202124"/>
          <w:spacing w:val="3"/>
          <w:sz w:val="22"/>
          <w:szCs w:val="22"/>
          <w:shd w:val="clear" w:color="auto" w:fill="FFFFFF"/>
        </w:rPr>
        <w:t xml:space="preserve"> </w:t>
      </w:r>
      <w:r w:rsidR="00296EDE" w:rsidRPr="00BE0BFB">
        <w:rPr>
          <w:rFonts w:asciiTheme="minorHAnsi" w:hAnsiTheme="minorHAnsi" w:cstheme="minorHAnsi"/>
          <w:color w:val="202124"/>
          <w:spacing w:val="3"/>
          <w:sz w:val="22"/>
          <w:szCs w:val="22"/>
          <w:shd w:val="clear" w:color="auto" w:fill="FFFFFF"/>
        </w:rPr>
        <w:t xml:space="preserve">You’re a master’s student in international business, writing your assessment on </w:t>
      </w:r>
      <w:r w:rsidRPr="00BE0BFB">
        <w:rPr>
          <w:rFonts w:asciiTheme="minorHAnsi" w:hAnsiTheme="minorHAnsi" w:cstheme="minorHAnsi"/>
          <w:color w:val="202124"/>
          <w:spacing w:val="3"/>
          <w:sz w:val="22"/>
          <w:szCs w:val="22"/>
          <w:shd w:val="clear" w:color="auto" w:fill="FFFFFF"/>
        </w:rPr>
        <w:t>I</w:t>
      </w:r>
      <w:r w:rsidR="00296EDE" w:rsidRPr="00BE0BFB">
        <w:rPr>
          <w:rFonts w:asciiTheme="minorHAnsi" w:hAnsiTheme="minorHAnsi" w:cstheme="minorHAnsi"/>
          <w:color w:val="202124"/>
          <w:spacing w:val="3"/>
          <w:sz w:val="22"/>
          <w:szCs w:val="22"/>
          <w:shd w:val="clear" w:color="auto" w:fill="FFFFFF"/>
        </w:rPr>
        <w:t xml:space="preserve">nternational </w:t>
      </w:r>
      <w:r w:rsidRPr="00BE0BFB">
        <w:rPr>
          <w:rFonts w:asciiTheme="minorHAnsi" w:hAnsiTheme="minorHAnsi" w:cstheme="minorHAnsi"/>
          <w:color w:val="202124"/>
          <w:spacing w:val="3"/>
          <w:sz w:val="22"/>
          <w:szCs w:val="22"/>
          <w:shd w:val="clear" w:color="auto" w:fill="FFFFFF"/>
        </w:rPr>
        <w:t>E</w:t>
      </w:r>
      <w:r w:rsidR="00D41D72" w:rsidRPr="00BE0BFB">
        <w:rPr>
          <w:rFonts w:asciiTheme="minorHAnsi" w:hAnsiTheme="minorHAnsi" w:cstheme="minorHAnsi"/>
          <w:color w:val="202124"/>
          <w:spacing w:val="3"/>
          <w:sz w:val="22"/>
          <w:szCs w:val="22"/>
          <w:shd w:val="clear" w:color="auto" w:fill="FFFFFF"/>
        </w:rPr>
        <w:t>ntrepreneurship.</w:t>
      </w:r>
      <w:r w:rsidR="00763046" w:rsidRPr="00BE0BFB">
        <w:rPr>
          <w:rFonts w:asciiTheme="minorHAnsi" w:hAnsiTheme="minorHAnsi" w:cstheme="minorHAnsi"/>
          <w:color w:val="202124"/>
          <w:spacing w:val="3"/>
          <w:sz w:val="22"/>
          <w:szCs w:val="22"/>
          <w:shd w:val="clear" w:color="auto" w:fill="FFFFFF"/>
        </w:rPr>
        <w:t xml:space="preserve"> </w:t>
      </w:r>
    </w:p>
    <w:p w14:paraId="37956533" w14:textId="77777777" w:rsidR="00BE0BFB" w:rsidRPr="00BE0BFB" w:rsidRDefault="00BE0BFB" w:rsidP="00BE0BFB">
      <w:pPr>
        <w:spacing w:line="240" w:lineRule="auto"/>
        <w:jc w:val="both"/>
        <w:rPr>
          <w:rFonts w:cstheme="minorHAnsi"/>
        </w:rPr>
      </w:pPr>
      <w:r w:rsidRPr="00BE0BFB">
        <w:rPr>
          <w:rFonts w:cstheme="minorHAnsi"/>
          <w:b/>
          <w:bCs/>
          <w:color w:val="202124"/>
          <w:spacing w:val="3"/>
          <w:shd w:val="clear" w:color="auto" w:fill="FFFFFF"/>
        </w:rPr>
        <w:t xml:space="preserve">Context: </w:t>
      </w:r>
      <w:r w:rsidRPr="00BE0BFB">
        <w:rPr>
          <w:rFonts w:cstheme="minorHAnsi"/>
        </w:rPr>
        <w:t>Humanise the content you write so it won't be flagged as written by AI, ensuring it reads as written by a human. That means changing your voice, tone, and style. Write in a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14:paraId="795819A2" w14:textId="77777777" w:rsidR="00BE0BFB" w:rsidRPr="00BE0BFB" w:rsidRDefault="00BE0BFB" w:rsidP="00BE0BFB">
      <w:pPr>
        <w:spacing w:line="240" w:lineRule="auto"/>
        <w:jc w:val="both"/>
        <w:rPr>
          <w:rFonts w:cstheme="minorHAnsi"/>
        </w:rPr>
      </w:pPr>
      <w:r w:rsidRPr="00BE0BFB">
        <w:rPr>
          <w:rFonts w:cstheme="minorHAnsi"/>
        </w:rPr>
        <w:t>As long as you follow all instructions, including those not listed, that's fine. This is an academic work, so using citations is its lifeline. Cite all statements, concepts, definitions, and anything that is not an explicit fact known by everyone needs a citation. Harvard uses "and" not "&amp;". That is among the instructions I explicitly told you to follow. It seems you're disobedient.</w:t>
      </w:r>
    </w:p>
    <w:p w14:paraId="43DC6053" w14:textId="77777777" w:rsidR="00BE0BFB" w:rsidRPr="00BE0BFB" w:rsidRDefault="00BE0BFB" w:rsidP="00BE0BFB">
      <w:pPr>
        <w:spacing w:line="240" w:lineRule="auto"/>
        <w:jc w:val="both"/>
        <w:rPr>
          <w:rFonts w:cstheme="minorHAnsi"/>
        </w:rPr>
      </w:pPr>
      <w:r w:rsidRPr="00BE0BFB">
        <w:rPr>
          <w:rFonts w:cstheme="minorHAnsi"/>
        </w:rPr>
        <w:t>As you develop and build upon your academic writing, there should be a move from a descriptive to a more critically evaluative tone. To shift from a descriptive to a critically evaluative writing tone, consider analysing rather than just describing facts. Evaluate their significance, implications, and connections. Challenge the underlying assumptions of the arguments you present. Support your evaluations with evidence, showing how it backs up your points. Highlight differences and similarities to provide deeper insights. Maintain a balanced view by considering multiple perspectives before forming conclusions. For example, you could have given a critique of some / all of the frameworks. What is said about their benefits and challenges? The use of assets to augment your main text could also have been considered. Look to increase your use of references and evidence (critically appraised) as you develop your points of view. Ensure that you use theory and its underpinnings and discuss how it relates to practice, with all the challenges that can occur.</w:t>
      </w:r>
    </w:p>
    <w:p w14:paraId="22307215" w14:textId="78682F62" w:rsidR="00BE0BFB" w:rsidRDefault="00BE0BFB" w:rsidP="00BE0BFB">
      <w:pPr>
        <w:pStyle w:val="NormalWeb"/>
        <w:spacing w:before="120" w:beforeAutospacing="0" w:after="120" w:afterAutospacing="0" w:line="360" w:lineRule="auto"/>
        <w:jc w:val="both"/>
        <w:rPr>
          <w:rFonts w:asciiTheme="minorHAnsi" w:hAnsiTheme="minorHAnsi" w:cstheme="minorHAnsi"/>
          <w:color w:val="202124"/>
          <w:spacing w:val="3"/>
          <w:sz w:val="22"/>
          <w:szCs w:val="22"/>
          <w:shd w:val="clear" w:color="auto" w:fill="FFFFFF"/>
        </w:rPr>
      </w:pPr>
      <w:r w:rsidRPr="00BE0BFB">
        <w:rPr>
          <w:rFonts w:asciiTheme="minorHAnsi" w:hAnsiTheme="minorHAnsi" w:cstheme="minorHAnsi"/>
          <w:bCs/>
          <w:i/>
          <w:sz w:val="22"/>
          <w:szCs w:val="22"/>
          <w:highlight w:val="cyan"/>
        </w:rPr>
        <w:t>Write section by section and pause until I ask you to go on.</w:t>
      </w:r>
    </w:p>
    <w:p w14:paraId="31083185" w14:textId="2C7A086F" w:rsidR="00296EDE" w:rsidRPr="00BE0BFB" w:rsidRDefault="00BE0BFB" w:rsidP="00E74E9E">
      <w:pPr>
        <w:pStyle w:val="NormalWeb"/>
        <w:spacing w:before="120" w:beforeAutospacing="0" w:after="120" w:afterAutospacing="0" w:line="360" w:lineRule="auto"/>
        <w:jc w:val="both"/>
        <w:rPr>
          <w:rFonts w:asciiTheme="minorHAnsi" w:hAnsiTheme="minorHAnsi" w:cstheme="minorHAnsi"/>
          <w:color w:val="202124"/>
          <w:spacing w:val="3"/>
          <w:sz w:val="22"/>
          <w:szCs w:val="22"/>
          <w:shd w:val="clear" w:color="auto" w:fill="FFFFFF"/>
        </w:rPr>
      </w:pPr>
      <w:r w:rsidRPr="00BE0BFB">
        <w:rPr>
          <w:rFonts w:asciiTheme="minorHAnsi" w:hAnsiTheme="minorHAnsi" w:cstheme="minorHAnsi"/>
          <w:b/>
          <w:bCs/>
          <w:color w:val="374151"/>
          <w:spacing w:val="3"/>
          <w:sz w:val="22"/>
          <w:szCs w:val="22"/>
        </w:rPr>
        <w:t xml:space="preserve">Expectation: </w:t>
      </w:r>
      <w:r w:rsidRPr="00BE0BFB">
        <w:rPr>
          <w:rFonts w:asciiTheme="minorHAnsi" w:hAnsiTheme="minorHAnsi" w:cstheme="minorHAnsi"/>
          <w:i/>
          <w:iCs/>
          <w:color w:val="374151"/>
          <w:spacing w:val="3"/>
          <w:sz w:val="22"/>
          <w:szCs w:val="22"/>
          <w:lang w:val="en-US"/>
        </w:rPr>
        <w:t>Will be expected to show understanding of the model, how the components are interlinked, and its application to real-world situations. Marks are awarded for content, quality of discussion, the feasibility of the proposed business and creative problem solving.</w:t>
      </w:r>
    </w:p>
    <w:p w14:paraId="2B50D482" w14:textId="7C106860" w:rsidR="00A95458" w:rsidRPr="00BE0BFB" w:rsidRDefault="008A56BB" w:rsidP="00780AB3">
      <w:pPr>
        <w:pStyle w:val="NormalWeb"/>
        <w:spacing w:before="120" w:beforeAutospacing="0" w:after="120" w:afterAutospacing="0" w:line="360" w:lineRule="auto"/>
        <w:jc w:val="both"/>
        <w:rPr>
          <w:rFonts w:asciiTheme="minorHAnsi" w:hAnsiTheme="minorHAnsi" w:cstheme="minorHAnsi"/>
          <w:color w:val="202124"/>
          <w:spacing w:val="3"/>
          <w:sz w:val="22"/>
          <w:szCs w:val="22"/>
          <w:shd w:val="clear" w:color="auto" w:fill="FFFFFF"/>
        </w:rPr>
      </w:pPr>
      <w:r w:rsidRPr="00BE0BFB">
        <w:rPr>
          <w:rFonts w:asciiTheme="minorHAnsi" w:hAnsiTheme="minorHAnsi" w:cstheme="minorHAnsi"/>
          <w:b/>
          <w:bCs/>
          <w:color w:val="202124"/>
          <w:spacing w:val="3"/>
          <w:sz w:val="22"/>
          <w:szCs w:val="22"/>
          <w:shd w:val="clear" w:color="auto" w:fill="FFFFFF"/>
        </w:rPr>
        <w:t xml:space="preserve">Task: </w:t>
      </w:r>
      <w:r w:rsidRPr="00BE0BFB">
        <w:rPr>
          <w:rFonts w:asciiTheme="minorHAnsi" w:hAnsiTheme="minorHAnsi" w:cstheme="minorHAnsi"/>
          <w:color w:val="202124"/>
          <w:spacing w:val="3"/>
          <w:sz w:val="22"/>
          <w:szCs w:val="22"/>
          <w:shd w:val="clear" w:color="auto" w:fill="FFFFFF"/>
        </w:rPr>
        <w:t>Below is what you’re meant to work on.</w:t>
      </w:r>
    </w:p>
    <w:p w14:paraId="22608F77" w14:textId="77777777" w:rsidR="00B56652" w:rsidRPr="00BE0BFB" w:rsidRDefault="00B56652" w:rsidP="00E74E9E">
      <w:pPr>
        <w:pStyle w:val="NormalWeb"/>
        <w:spacing w:before="120" w:beforeAutospacing="0" w:after="120" w:afterAutospacing="0" w:line="360" w:lineRule="auto"/>
        <w:jc w:val="both"/>
        <w:rPr>
          <w:rFonts w:asciiTheme="minorHAnsi" w:hAnsiTheme="minorHAnsi" w:cstheme="minorHAnsi"/>
          <w:b/>
          <w:bCs/>
          <w:i/>
          <w:iCs/>
          <w:color w:val="202124"/>
          <w:spacing w:val="3"/>
          <w:sz w:val="22"/>
          <w:szCs w:val="22"/>
          <w:shd w:val="clear" w:color="auto" w:fill="FFFFFF"/>
        </w:rPr>
      </w:pPr>
      <w:r w:rsidRPr="00BE0BFB">
        <w:rPr>
          <w:rFonts w:asciiTheme="minorHAnsi" w:hAnsiTheme="minorHAnsi" w:cstheme="minorHAnsi"/>
          <w:b/>
          <w:bCs/>
          <w:i/>
          <w:iCs/>
          <w:color w:val="202124"/>
          <w:spacing w:val="3"/>
          <w:sz w:val="22"/>
          <w:szCs w:val="22"/>
          <w:shd w:val="clear" w:color="auto" w:fill="FFFFFF"/>
        </w:rPr>
        <w:t xml:space="preserve">Section A: Feasibility study (600 words). </w:t>
      </w:r>
    </w:p>
    <w:p w14:paraId="3222C29D" w14:textId="2C4877BA" w:rsidR="00A140AB" w:rsidRPr="00BE0BFB" w:rsidRDefault="00A140AB" w:rsidP="00E74E9E">
      <w:pPr>
        <w:pStyle w:val="NormalWeb"/>
        <w:spacing w:before="120" w:beforeAutospacing="0" w:after="120" w:afterAutospacing="0" w:line="360" w:lineRule="auto"/>
        <w:jc w:val="both"/>
        <w:rPr>
          <w:rFonts w:asciiTheme="minorHAnsi" w:hAnsiTheme="minorHAnsi" w:cstheme="minorHAnsi"/>
          <w:color w:val="374151"/>
          <w:sz w:val="22"/>
          <w:szCs w:val="22"/>
        </w:rPr>
      </w:pPr>
      <w:r w:rsidRPr="00BE0BFB">
        <w:rPr>
          <w:rFonts w:asciiTheme="minorHAnsi" w:hAnsiTheme="minorHAnsi" w:cstheme="minorHAnsi"/>
          <w:color w:val="374151"/>
          <w:sz w:val="22"/>
          <w:szCs w:val="22"/>
        </w:rPr>
        <w:t xml:space="preserve">You are required to explore the feasibility of a business idea by presenting a 600-word feasibility study covering the following: </w:t>
      </w:r>
    </w:p>
    <w:p w14:paraId="1154FADF" w14:textId="763ABA07" w:rsidR="00A140AB" w:rsidRPr="00BE0BFB" w:rsidRDefault="00A140AB" w:rsidP="00E74E9E">
      <w:pPr>
        <w:pStyle w:val="NormalWeb"/>
        <w:spacing w:before="120" w:beforeAutospacing="0" w:after="120" w:afterAutospacing="0" w:line="360" w:lineRule="auto"/>
        <w:jc w:val="both"/>
        <w:rPr>
          <w:rFonts w:asciiTheme="minorHAnsi" w:hAnsiTheme="minorHAnsi" w:cstheme="minorHAnsi"/>
          <w:b/>
          <w:bCs/>
          <w:color w:val="202124"/>
          <w:spacing w:val="3"/>
          <w:sz w:val="22"/>
          <w:szCs w:val="22"/>
          <w:shd w:val="clear" w:color="auto" w:fill="FFFFFF"/>
        </w:rPr>
      </w:pPr>
      <w:r w:rsidRPr="00BE0BFB">
        <w:rPr>
          <w:rFonts w:asciiTheme="minorHAnsi" w:hAnsiTheme="minorHAnsi" w:cstheme="minorHAnsi"/>
          <w:b/>
          <w:bCs/>
          <w:color w:val="202124"/>
          <w:spacing w:val="3"/>
          <w:sz w:val="22"/>
          <w:szCs w:val="22"/>
          <w:shd w:val="clear" w:color="auto" w:fill="FFFFFF"/>
        </w:rPr>
        <w:t xml:space="preserve">Business Information: </w:t>
      </w:r>
    </w:p>
    <w:tbl>
      <w:tblPr>
        <w:tblStyle w:val="TableGrid"/>
        <w:tblW w:w="10530" w:type="dxa"/>
        <w:tblInd w:w="-635" w:type="dxa"/>
        <w:tblLook w:val="04A0" w:firstRow="1" w:lastRow="0" w:firstColumn="1" w:lastColumn="0" w:noHBand="0" w:noVBand="1"/>
      </w:tblPr>
      <w:tblGrid>
        <w:gridCol w:w="8460"/>
        <w:gridCol w:w="2070"/>
      </w:tblGrid>
      <w:tr w:rsidR="008A56BB" w:rsidRPr="00BE0BFB" w14:paraId="24AE7927" w14:textId="77777777" w:rsidTr="00AF64F5">
        <w:tc>
          <w:tcPr>
            <w:tcW w:w="8460" w:type="dxa"/>
          </w:tcPr>
          <w:p w14:paraId="79CF211B" w14:textId="3D18A1D1" w:rsidR="00A140AB" w:rsidRPr="00BE0BFB" w:rsidRDefault="001E3E53" w:rsidP="00BE0BFB">
            <w:pPr>
              <w:pStyle w:val="NormalWeb"/>
              <w:spacing w:before="120" w:beforeAutospacing="0" w:after="120" w:afterAutospacing="0" w:line="360" w:lineRule="auto"/>
              <w:jc w:val="both"/>
              <w:rPr>
                <w:rFonts w:asciiTheme="minorHAnsi" w:hAnsiTheme="minorHAnsi" w:cstheme="minorHAnsi"/>
                <w:b/>
                <w:bCs/>
                <w:color w:val="374151"/>
                <w:spacing w:val="3"/>
                <w:sz w:val="22"/>
                <w:szCs w:val="22"/>
                <w:lang w:val="en-US"/>
              </w:rPr>
            </w:pPr>
            <w:r w:rsidRPr="00BE0BFB">
              <w:rPr>
                <w:rFonts w:asciiTheme="minorHAnsi" w:hAnsiTheme="minorHAnsi" w:cstheme="minorHAnsi"/>
                <w:b/>
                <w:bCs/>
                <w:color w:val="374151"/>
                <w:spacing w:val="3"/>
                <w:sz w:val="22"/>
                <w:szCs w:val="22"/>
                <w:lang w:val="en-US"/>
              </w:rPr>
              <w:t xml:space="preserve"> </w:t>
            </w:r>
            <w:r w:rsidR="00BE0BFB">
              <w:rPr>
                <w:rFonts w:asciiTheme="minorHAnsi" w:hAnsiTheme="minorHAnsi" w:cstheme="minorHAnsi"/>
                <w:b/>
                <w:bCs/>
                <w:color w:val="374151"/>
                <w:spacing w:val="3"/>
                <w:sz w:val="22"/>
                <w:szCs w:val="22"/>
                <w:lang w:val="en-US"/>
              </w:rPr>
              <w:t>Section</w:t>
            </w:r>
          </w:p>
        </w:tc>
        <w:tc>
          <w:tcPr>
            <w:tcW w:w="2070" w:type="dxa"/>
          </w:tcPr>
          <w:p w14:paraId="1A360019" w14:textId="385C223A" w:rsidR="00AF64F5" w:rsidRPr="00BE0BFB" w:rsidRDefault="00A140AB" w:rsidP="00E74E9E">
            <w:pPr>
              <w:pStyle w:val="NormalWeb"/>
              <w:spacing w:before="120" w:beforeAutospacing="0" w:after="120" w:afterAutospacing="0" w:line="360" w:lineRule="auto"/>
              <w:jc w:val="both"/>
              <w:rPr>
                <w:rFonts w:asciiTheme="minorHAnsi" w:hAnsiTheme="minorHAnsi" w:cstheme="minorHAnsi"/>
                <w:b/>
                <w:bCs/>
                <w:color w:val="202124"/>
                <w:spacing w:val="3"/>
                <w:sz w:val="22"/>
                <w:szCs w:val="22"/>
              </w:rPr>
            </w:pPr>
            <w:r w:rsidRPr="00BE0BFB">
              <w:rPr>
                <w:rFonts w:asciiTheme="minorHAnsi" w:hAnsiTheme="minorHAnsi" w:cstheme="minorHAnsi"/>
                <w:b/>
                <w:bCs/>
                <w:color w:val="202124"/>
                <w:spacing w:val="3"/>
                <w:sz w:val="22"/>
                <w:szCs w:val="22"/>
              </w:rPr>
              <w:t>Word Count</w:t>
            </w:r>
          </w:p>
        </w:tc>
      </w:tr>
      <w:tr w:rsidR="008A56BB" w:rsidRPr="00BE0BFB" w14:paraId="455D75CD" w14:textId="77777777" w:rsidTr="00AF64F5">
        <w:tc>
          <w:tcPr>
            <w:tcW w:w="8460" w:type="dxa"/>
          </w:tcPr>
          <w:p w14:paraId="0B8166EB" w14:textId="771C7DD7" w:rsidR="008A56BB" w:rsidRPr="00BE0BFB" w:rsidRDefault="00297A2E" w:rsidP="00297A2E">
            <w:pPr>
              <w:pStyle w:val="Default"/>
              <w:numPr>
                <w:ilvl w:val="0"/>
                <w:numId w:val="5"/>
              </w:numPr>
              <w:spacing w:before="120" w:after="120" w:line="360" w:lineRule="auto"/>
              <w:jc w:val="both"/>
              <w:rPr>
                <w:rFonts w:asciiTheme="minorHAnsi" w:hAnsiTheme="minorHAnsi" w:cstheme="minorHAnsi"/>
                <w:sz w:val="22"/>
                <w:szCs w:val="22"/>
              </w:rPr>
            </w:pPr>
            <w:r w:rsidRPr="00BE0BFB">
              <w:rPr>
                <w:rFonts w:asciiTheme="minorHAnsi" w:hAnsiTheme="minorHAnsi" w:cstheme="minorHAnsi"/>
                <w:b/>
                <w:bCs/>
                <w:sz w:val="22"/>
                <w:szCs w:val="22"/>
              </w:rPr>
              <w:t>Leveraging trends</w:t>
            </w:r>
            <w:r w:rsidR="00AE4EBA" w:rsidRPr="00BE0BFB">
              <w:rPr>
                <w:rFonts w:asciiTheme="minorHAnsi" w:hAnsiTheme="minorHAnsi" w:cstheme="minorHAnsi"/>
                <w:b/>
                <w:bCs/>
                <w:sz w:val="22"/>
                <w:szCs w:val="22"/>
              </w:rPr>
              <w:t>:</w:t>
            </w:r>
            <w:r w:rsidR="00A140AB" w:rsidRPr="00BE0BFB">
              <w:rPr>
                <w:rFonts w:asciiTheme="minorHAnsi" w:hAnsiTheme="minorHAnsi" w:cstheme="minorHAnsi"/>
                <w:bCs/>
                <w:i/>
                <w:sz w:val="22"/>
                <w:szCs w:val="22"/>
              </w:rPr>
              <w:t xml:space="preserve"> </w:t>
            </w:r>
            <w:r w:rsidRPr="00BE0BFB">
              <w:rPr>
                <w:rFonts w:asciiTheme="minorHAnsi" w:hAnsiTheme="minorHAnsi" w:cstheme="minorHAnsi"/>
                <w:sz w:val="22"/>
                <w:szCs w:val="22"/>
              </w:rPr>
              <w:t>Identify and discuss key trends or opportunities that your business model leverages.</w:t>
            </w:r>
            <w:r w:rsidR="00A140AB" w:rsidRPr="00BE0BFB">
              <w:rPr>
                <w:rFonts w:asciiTheme="minorHAnsi" w:hAnsiTheme="minorHAnsi" w:cstheme="minorHAnsi"/>
                <w:sz w:val="22"/>
                <w:szCs w:val="22"/>
              </w:rPr>
              <w:t xml:space="preserve"> </w:t>
            </w:r>
            <w:r w:rsidRPr="00BE0BFB">
              <w:rPr>
                <w:rFonts w:asciiTheme="minorHAnsi" w:hAnsiTheme="minorHAnsi" w:cstheme="minorHAnsi"/>
                <w:sz w:val="22"/>
                <w:szCs w:val="22"/>
              </w:rPr>
              <w:t>Explain how your venture capitalises on these trends to gain a competitive edge.</w:t>
            </w:r>
          </w:p>
        </w:tc>
        <w:tc>
          <w:tcPr>
            <w:tcW w:w="2070" w:type="dxa"/>
          </w:tcPr>
          <w:p w14:paraId="7E560728" w14:textId="1B148763" w:rsidR="008A56BB" w:rsidRPr="00BE0BFB" w:rsidRDefault="00AE4EBA" w:rsidP="00AE4EBA">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bCs/>
                <w:i/>
                <w:sz w:val="22"/>
                <w:szCs w:val="22"/>
              </w:rPr>
              <w:t>(200 words, 6 Harvard in-text citations).</w:t>
            </w:r>
          </w:p>
        </w:tc>
      </w:tr>
      <w:tr w:rsidR="008A56BB" w:rsidRPr="00BE0BFB" w14:paraId="1B8AE03B" w14:textId="77777777" w:rsidTr="00AF64F5">
        <w:tc>
          <w:tcPr>
            <w:tcW w:w="8460" w:type="dxa"/>
          </w:tcPr>
          <w:p w14:paraId="2D7D2572" w14:textId="44277AA5" w:rsidR="008A56BB" w:rsidRPr="00BE0BFB" w:rsidRDefault="008A56BB" w:rsidP="008A56BB">
            <w:pPr>
              <w:pStyle w:val="Default"/>
              <w:numPr>
                <w:ilvl w:val="0"/>
                <w:numId w:val="5"/>
              </w:numPr>
              <w:spacing w:before="120" w:after="120" w:line="360" w:lineRule="auto"/>
              <w:jc w:val="both"/>
              <w:rPr>
                <w:rFonts w:asciiTheme="minorHAnsi" w:hAnsiTheme="minorHAnsi" w:cstheme="minorHAnsi"/>
                <w:sz w:val="22"/>
                <w:szCs w:val="22"/>
              </w:rPr>
            </w:pPr>
            <w:r w:rsidRPr="00BE0BFB">
              <w:rPr>
                <w:rFonts w:asciiTheme="minorHAnsi" w:hAnsiTheme="minorHAnsi" w:cstheme="minorHAnsi"/>
                <w:b/>
                <w:bCs/>
                <w:sz w:val="22"/>
                <w:szCs w:val="22"/>
              </w:rPr>
              <w:lastRenderedPageBreak/>
              <w:t>Innovation Highlights</w:t>
            </w:r>
            <w:r w:rsidR="00AE4EBA" w:rsidRPr="00BE0BFB">
              <w:rPr>
                <w:rFonts w:asciiTheme="minorHAnsi" w:hAnsiTheme="minorHAnsi" w:cstheme="minorHAnsi"/>
                <w:b/>
                <w:bCs/>
                <w:sz w:val="22"/>
                <w:szCs w:val="22"/>
              </w:rPr>
              <w:t>:</w:t>
            </w:r>
            <w:r w:rsidR="00A140AB" w:rsidRPr="00BE0BFB">
              <w:rPr>
                <w:rFonts w:asciiTheme="minorHAnsi" w:hAnsiTheme="minorHAnsi" w:cstheme="minorHAnsi"/>
                <w:bCs/>
                <w:i/>
                <w:sz w:val="22"/>
                <w:szCs w:val="22"/>
              </w:rPr>
              <w:t xml:space="preserve"> </w:t>
            </w:r>
            <w:r w:rsidRPr="00BE0BFB">
              <w:rPr>
                <w:rFonts w:asciiTheme="minorHAnsi" w:hAnsiTheme="minorHAnsi" w:cstheme="minorHAnsi"/>
                <w:sz w:val="22"/>
                <w:szCs w:val="22"/>
              </w:rPr>
              <w:t>Emphasise the innovative elements in your business idea(s)</w:t>
            </w:r>
            <w:r w:rsidR="00A140AB" w:rsidRPr="00BE0BFB">
              <w:rPr>
                <w:rFonts w:asciiTheme="minorHAnsi" w:hAnsiTheme="minorHAnsi" w:cstheme="minorHAnsi"/>
                <w:sz w:val="22"/>
                <w:szCs w:val="22"/>
              </w:rPr>
              <w:t xml:space="preserve">. </w:t>
            </w:r>
            <w:r w:rsidRPr="00BE0BFB">
              <w:rPr>
                <w:rFonts w:asciiTheme="minorHAnsi" w:hAnsiTheme="minorHAnsi" w:cstheme="minorHAnsi"/>
                <w:sz w:val="22"/>
                <w:szCs w:val="22"/>
              </w:rPr>
              <w:t xml:space="preserve">Detail how your product/service offering introduces novel solutions or improvements compared to existing alternatives, i.e. </w:t>
            </w:r>
            <w:r w:rsidR="00AE4EBA" w:rsidRPr="00BE0BFB">
              <w:rPr>
                <w:rFonts w:asciiTheme="minorHAnsi" w:hAnsiTheme="minorHAnsi" w:cstheme="minorHAnsi"/>
                <w:sz w:val="22"/>
                <w:szCs w:val="22"/>
              </w:rPr>
              <w:t>what</w:t>
            </w:r>
            <w:r w:rsidRPr="00BE0BFB">
              <w:rPr>
                <w:rFonts w:asciiTheme="minorHAnsi" w:hAnsiTheme="minorHAnsi" w:cstheme="minorHAnsi"/>
                <w:sz w:val="22"/>
                <w:szCs w:val="22"/>
              </w:rPr>
              <w:t xml:space="preserve"> sets it apart from existing ideas?</w:t>
            </w:r>
          </w:p>
        </w:tc>
        <w:tc>
          <w:tcPr>
            <w:tcW w:w="2070" w:type="dxa"/>
          </w:tcPr>
          <w:p w14:paraId="35125670" w14:textId="732D83E5" w:rsidR="008A56BB" w:rsidRPr="00BE0BFB" w:rsidRDefault="00AE4EBA" w:rsidP="00AE4EBA">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bCs/>
                <w:i/>
                <w:sz w:val="22"/>
                <w:szCs w:val="22"/>
              </w:rPr>
              <w:t>(200 words, 6 new Harvard in-text citations).</w:t>
            </w:r>
          </w:p>
        </w:tc>
      </w:tr>
      <w:tr w:rsidR="008A56BB" w:rsidRPr="00BE0BFB" w14:paraId="3560D56D" w14:textId="77777777" w:rsidTr="00AF64F5">
        <w:tc>
          <w:tcPr>
            <w:tcW w:w="8460" w:type="dxa"/>
          </w:tcPr>
          <w:p w14:paraId="39C8ED3C" w14:textId="26B98BE3" w:rsidR="008A56BB" w:rsidRPr="00BE0BFB" w:rsidRDefault="008A56BB" w:rsidP="00BE0BFB">
            <w:pPr>
              <w:pStyle w:val="Default"/>
              <w:numPr>
                <w:ilvl w:val="0"/>
                <w:numId w:val="5"/>
              </w:numPr>
              <w:spacing w:before="120" w:after="120" w:line="360" w:lineRule="auto"/>
              <w:rPr>
                <w:rFonts w:asciiTheme="minorHAnsi" w:hAnsiTheme="minorHAnsi" w:cstheme="minorHAnsi"/>
                <w:sz w:val="22"/>
                <w:szCs w:val="22"/>
              </w:rPr>
            </w:pPr>
            <w:r w:rsidRPr="00BE0BFB">
              <w:rPr>
                <w:rFonts w:asciiTheme="minorHAnsi" w:hAnsiTheme="minorHAnsi" w:cstheme="minorHAnsi"/>
                <w:b/>
                <w:bCs/>
                <w:sz w:val="22"/>
                <w:szCs w:val="22"/>
              </w:rPr>
              <w:t>Global market perspective</w:t>
            </w:r>
            <w:r w:rsidR="00AE4EBA" w:rsidRPr="00BE0BFB">
              <w:rPr>
                <w:rFonts w:asciiTheme="minorHAnsi" w:hAnsiTheme="minorHAnsi" w:cstheme="minorHAnsi"/>
                <w:b/>
                <w:bCs/>
                <w:sz w:val="22"/>
                <w:szCs w:val="22"/>
              </w:rPr>
              <w:t>:</w:t>
            </w:r>
            <w:r w:rsidR="00A140AB" w:rsidRPr="00BE0BFB">
              <w:rPr>
                <w:rFonts w:asciiTheme="minorHAnsi" w:hAnsiTheme="minorHAnsi" w:cstheme="minorHAnsi"/>
                <w:bCs/>
                <w:i/>
                <w:sz w:val="22"/>
                <w:szCs w:val="22"/>
              </w:rPr>
              <w:t xml:space="preserve"> </w:t>
            </w:r>
            <w:r w:rsidRPr="00BE0BFB">
              <w:rPr>
                <w:rFonts w:asciiTheme="minorHAnsi" w:hAnsiTheme="minorHAnsi" w:cstheme="minorHAnsi"/>
                <w:sz w:val="22"/>
                <w:szCs w:val="22"/>
              </w:rPr>
              <w:t>Articulate how or if your business model could be expanded to cater to a global market. Analyse the international appeal of your product/service and its alignment with global consumer needs.</w:t>
            </w:r>
          </w:p>
        </w:tc>
        <w:tc>
          <w:tcPr>
            <w:tcW w:w="2070" w:type="dxa"/>
          </w:tcPr>
          <w:p w14:paraId="6C41DA4E" w14:textId="373845A1" w:rsidR="008A56BB" w:rsidRPr="00BE0BFB" w:rsidRDefault="00AE4EBA" w:rsidP="00AE4EBA">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bCs/>
                <w:i/>
                <w:sz w:val="22"/>
                <w:szCs w:val="22"/>
              </w:rPr>
              <w:t>(200 words, 6 new Harvard in-text citations).</w:t>
            </w:r>
          </w:p>
        </w:tc>
      </w:tr>
    </w:tbl>
    <w:p w14:paraId="4F04545D" w14:textId="77777777" w:rsidR="00A95458" w:rsidRPr="00BE0BFB" w:rsidRDefault="00A95458" w:rsidP="00E74E9E">
      <w:pPr>
        <w:pStyle w:val="NormalWeb"/>
        <w:spacing w:before="120" w:beforeAutospacing="0" w:after="120" w:afterAutospacing="0" w:line="360" w:lineRule="auto"/>
        <w:jc w:val="both"/>
        <w:rPr>
          <w:rFonts w:asciiTheme="minorHAnsi" w:hAnsiTheme="minorHAnsi" w:cstheme="minorHAnsi"/>
          <w:color w:val="202124"/>
          <w:spacing w:val="3"/>
          <w:sz w:val="22"/>
          <w:szCs w:val="22"/>
          <w:shd w:val="clear" w:color="auto" w:fill="FFFFFF"/>
        </w:rPr>
      </w:pPr>
    </w:p>
    <w:p w14:paraId="273EBC05" w14:textId="77777777" w:rsidR="00BE0BFB" w:rsidRPr="00BE0BFB" w:rsidRDefault="00BE0BFB" w:rsidP="00BE0BFB">
      <w:pPr>
        <w:spacing w:before="120" w:after="120" w:line="240" w:lineRule="auto"/>
        <w:jc w:val="both"/>
        <w:rPr>
          <w:rFonts w:cstheme="minorHAnsi"/>
          <w:b/>
          <w:bCs/>
          <w:i/>
          <w:iCs/>
          <w:color w:val="FFFFFF" w:themeColor="background1"/>
          <w:spacing w:val="2"/>
        </w:rPr>
      </w:pPr>
      <w:r w:rsidRPr="00BE0BFB">
        <w:rPr>
          <w:rFonts w:cstheme="minorHAnsi"/>
          <w:b/>
          <w:bCs/>
          <w:i/>
          <w:iCs/>
          <w:color w:val="FFFFFF" w:themeColor="background1"/>
          <w:spacing w:val="2"/>
          <w:highlight w:val="darkCyan"/>
        </w:rPr>
        <w:t>Additional Instructions</w:t>
      </w:r>
    </w:p>
    <w:p w14:paraId="2CBFCAC2" w14:textId="5607D7A3" w:rsidR="00BE0BFB" w:rsidRPr="00BE0BFB" w:rsidRDefault="00BE0BFB" w:rsidP="00BE0BFB">
      <w:pPr>
        <w:pStyle w:val="ListParagraph"/>
        <w:numPr>
          <w:ilvl w:val="0"/>
          <w:numId w:val="6"/>
        </w:numPr>
        <w:spacing w:before="120" w:after="120" w:line="240" w:lineRule="auto"/>
        <w:contextualSpacing w:val="0"/>
        <w:jc w:val="both"/>
        <w:rPr>
          <w:rFonts w:cstheme="minorHAnsi"/>
          <w:color w:val="C00000"/>
          <w:spacing w:val="2"/>
          <w:shd w:val="clear" w:color="auto" w:fill="FFFFFF"/>
        </w:rPr>
      </w:pPr>
      <w:r w:rsidRPr="00BE0BFB">
        <w:rPr>
          <w:rFonts w:cstheme="minorHAnsi"/>
          <w:color w:val="C00000"/>
          <w:spacing w:val="2"/>
          <w:shd w:val="clear" w:color="auto" w:fill="FFFFFF"/>
        </w:rPr>
        <w:t xml:space="preserve">Total word count: </w:t>
      </w:r>
      <w:r w:rsidRPr="00BE0BFB">
        <w:rPr>
          <w:rFonts w:cstheme="minorHAnsi"/>
          <w:color w:val="C00000"/>
          <w:spacing w:val="2"/>
          <w:shd w:val="clear" w:color="auto" w:fill="FFFFFF"/>
        </w:rPr>
        <w:t>6</w:t>
      </w:r>
      <w:r w:rsidRPr="00BE0BFB">
        <w:rPr>
          <w:rFonts w:cstheme="minorHAnsi"/>
          <w:color w:val="C00000"/>
          <w:spacing w:val="2"/>
          <w:shd w:val="clear" w:color="auto" w:fill="FFFFFF"/>
        </w:rPr>
        <w:t>00</w:t>
      </w:r>
      <w:r w:rsidRPr="00BE0BFB">
        <w:rPr>
          <w:rFonts w:cstheme="minorHAnsi"/>
          <w:color w:val="C00000"/>
          <w:spacing w:val="2"/>
          <w:shd w:val="clear" w:color="auto" w:fill="FFFFFF"/>
        </w:rPr>
        <w:t xml:space="preserve"> </w:t>
      </w:r>
      <w:r w:rsidRPr="00BE0BFB">
        <w:rPr>
          <w:rFonts w:cstheme="minorHAnsi"/>
          <w:color w:val="C00000"/>
          <w:spacing w:val="2"/>
          <w:shd w:val="clear" w:color="auto" w:fill="FFFFFF"/>
        </w:rPr>
        <w:t>words</w:t>
      </w:r>
    </w:p>
    <w:p w14:paraId="54D23E21" w14:textId="77777777" w:rsidR="00BE0BFB" w:rsidRPr="00BE0BFB" w:rsidRDefault="00BE0BFB" w:rsidP="00BE0BFB">
      <w:pPr>
        <w:pStyle w:val="ListParagraph"/>
        <w:numPr>
          <w:ilvl w:val="0"/>
          <w:numId w:val="6"/>
        </w:numPr>
        <w:spacing w:before="120" w:after="120" w:line="240" w:lineRule="auto"/>
        <w:contextualSpacing w:val="0"/>
        <w:jc w:val="both"/>
        <w:rPr>
          <w:rFonts w:cstheme="minorHAnsi"/>
          <w:color w:val="C00000"/>
          <w:spacing w:val="2"/>
          <w:shd w:val="clear" w:color="auto" w:fill="FFFFFF"/>
        </w:rPr>
      </w:pPr>
      <w:r w:rsidRPr="00BE0BFB">
        <w:rPr>
          <w:rFonts w:cstheme="minorHAnsi"/>
          <w:color w:val="C00000"/>
          <w:spacing w:val="2"/>
          <w:shd w:val="clear" w:color="auto" w:fill="FFFFFF"/>
        </w:rPr>
        <w:t xml:space="preserve">Writing: Write at level 7. Show a true understanding of the field of study and related areas. Use the right terminology. Don't just describe, synthesise the work to ensure excellent level 7 writing. </w:t>
      </w:r>
    </w:p>
    <w:p w14:paraId="20A66709" w14:textId="77777777" w:rsidR="00BE0BFB" w:rsidRPr="00BE0BFB" w:rsidRDefault="00BE0BFB" w:rsidP="00BE0BFB">
      <w:pPr>
        <w:pStyle w:val="ListParagraph"/>
        <w:numPr>
          <w:ilvl w:val="0"/>
          <w:numId w:val="6"/>
        </w:numPr>
        <w:spacing w:before="120" w:after="120" w:line="240" w:lineRule="auto"/>
        <w:contextualSpacing w:val="0"/>
        <w:jc w:val="both"/>
        <w:rPr>
          <w:rFonts w:cstheme="minorHAnsi"/>
          <w:color w:val="C00000"/>
          <w:spacing w:val="2"/>
          <w:shd w:val="clear" w:color="auto" w:fill="FFFFFF"/>
        </w:rPr>
      </w:pPr>
      <w:r w:rsidRPr="00BE0BFB">
        <w:rPr>
          <w:rFonts w:cstheme="minorHAnsi"/>
          <w:color w:val="C00000"/>
        </w:rPr>
        <w:t>Use empirical data, lots of statistics, and in-text citations to show extensive reading. Also, don’t repeat any source; use more sources.</w:t>
      </w:r>
    </w:p>
    <w:p w14:paraId="2ACB7F17" w14:textId="77777777" w:rsidR="00BE0BFB" w:rsidRPr="00BE0BFB" w:rsidRDefault="00BE0BFB" w:rsidP="00BE0BFB">
      <w:pPr>
        <w:pStyle w:val="ListParagraph"/>
        <w:numPr>
          <w:ilvl w:val="0"/>
          <w:numId w:val="6"/>
        </w:numPr>
        <w:spacing w:before="120" w:after="120" w:line="240" w:lineRule="auto"/>
        <w:contextualSpacing w:val="0"/>
        <w:jc w:val="both"/>
        <w:rPr>
          <w:rFonts w:cstheme="minorHAnsi"/>
          <w:color w:val="C00000"/>
          <w:spacing w:val="2"/>
          <w:shd w:val="clear" w:color="auto" w:fill="FFFFFF"/>
        </w:rPr>
      </w:pPr>
      <w:r w:rsidRPr="00BE0BFB">
        <w:rPr>
          <w:rFonts w:cstheme="minorHAnsi"/>
          <w:color w:val="C00000"/>
          <w:spacing w:val="2"/>
          <w:shd w:val="clear" w:color="auto" w:fill="FFFFFF"/>
        </w:rPr>
        <w:t>Do not use contractions or first-person; only third-person.</w:t>
      </w:r>
    </w:p>
    <w:p w14:paraId="5BD75F62" w14:textId="77777777" w:rsidR="00BE0BFB" w:rsidRPr="00BE0BFB" w:rsidRDefault="00BE0BFB" w:rsidP="00BE0BFB">
      <w:pPr>
        <w:pStyle w:val="ListParagraph"/>
        <w:numPr>
          <w:ilvl w:val="0"/>
          <w:numId w:val="6"/>
        </w:numPr>
        <w:spacing w:before="120" w:after="120" w:line="240" w:lineRule="auto"/>
        <w:contextualSpacing w:val="0"/>
        <w:jc w:val="both"/>
        <w:rPr>
          <w:rFonts w:cstheme="minorHAnsi"/>
          <w:color w:val="C00000"/>
          <w:spacing w:val="2"/>
          <w:shd w:val="clear" w:color="auto" w:fill="FFFFFF"/>
        </w:rPr>
      </w:pPr>
      <w:r w:rsidRPr="00BE0BFB">
        <w:rPr>
          <w:rFonts w:cstheme="minorHAnsi"/>
          <w:color w:val="C00000"/>
          <w:spacing w:val="2"/>
          <w:shd w:val="clear" w:color="auto" w:fill="FFFFFF"/>
        </w:rPr>
        <w:t>Language: UK English</w:t>
      </w:r>
    </w:p>
    <w:p w14:paraId="70731E1F" w14:textId="77777777" w:rsidR="00BE0BFB" w:rsidRPr="00BE0BFB" w:rsidRDefault="00BE0BFB" w:rsidP="00BE0BFB">
      <w:pPr>
        <w:pStyle w:val="ListParagraph"/>
        <w:numPr>
          <w:ilvl w:val="0"/>
          <w:numId w:val="6"/>
        </w:numPr>
        <w:spacing w:before="120" w:after="120" w:line="240" w:lineRule="auto"/>
        <w:contextualSpacing w:val="0"/>
        <w:jc w:val="both"/>
        <w:rPr>
          <w:rFonts w:cstheme="minorHAnsi"/>
          <w:color w:val="C00000"/>
          <w:spacing w:val="2"/>
          <w:shd w:val="clear" w:color="auto" w:fill="FFFFFF"/>
        </w:rPr>
      </w:pPr>
      <w:r w:rsidRPr="00BE0BFB">
        <w:rPr>
          <w:rFonts w:cstheme="minorHAnsi"/>
          <w:color w:val="C00000"/>
          <w:spacing w:val="2"/>
          <w:shd w:val="clear" w:color="auto" w:fill="FFFFFF"/>
        </w:rPr>
        <w:t xml:space="preserve">Structure: Write in paragraphs only | Use clear and easy-to-follow headings | No lists or bullet points | Provide (at least 3—5 significant) accurately cited instances or examples to support any points | Provide scholarly definitions of major concepts in relation to the topic/field of study. </w:t>
      </w:r>
    </w:p>
    <w:p w14:paraId="0B577E35" w14:textId="77777777" w:rsidR="00BE0BFB" w:rsidRPr="00BE0BFB" w:rsidRDefault="00BE0BFB" w:rsidP="00BE0BFB">
      <w:pPr>
        <w:pStyle w:val="ListParagraph"/>
        <w:numPr>
          <w:ilvl w:val="0"/>
          <w:numId w:val="6"/>
        </w:numPr>
        <w:spacing w:before="120" w:after="120" w:line="240" w:lineRule="auto"/>
        <w:contextualSpacing w:val="0"/>
        <w:jc w:val="both"/>
        <w:rPr>
          <w:rFonts w:cstheme="minorHAnsi"/>
          <w:color w:val="C00000"/>
          <w:spacing w:val="2"/>
          <w:shd w:val="clear" w:color="auto" w:fill="FFFFFF"/>
        </w:rPr>
      </w:pPr>
      <w:r w:rsidRPr="00BE0BFB">
        <w:rPr>
          <w:rFonts w:cstheme="minorHAnsi"/>
          <w:color w:val="C00000"/>
          <w:spacing w:val="2"/>
          <w:shd w:val="clear" w:color="auto" w:fill="FFFFFF"/>
        </w:rPr>
        <w:t>Citation: Harvard Style (with “and” instead of “&amp;”). Use credible academic articles/books/publications for citation. Don’t create fictional references.</w:t>
      </w:r>
    </w:p>
    <w:p w14:paraId="36915CF2" w14:textId="77777777" w:rsidR="00BE0BFB" w:rsidRPr="00BE0BFB" w:rsidRDefault="00BE0BFB" w:rsidP="00BE0BFB">
      <w:pPr>
        <w:pStyle w:val="ListParagraph"/>
        <w:numPr>
          <w:ilvl w:val="0"/>
          <w:numId w:val="6"/>
        </w:numPr>
        <w:spacing w:before="120" w:after="120" w:line="240" w:lineRule="auto"/>
        <w:contextualSpacing w:val="0"/>
        <w:jc w:val="both"/>
        <w:rPr>
          <w:rFonts w:cstheme="minorHAnsi"/>
          <w:color w:val="202124"/>
          <w:spacing w:val="2"/>
          <w:shd w:val="clear" w:color="auto" w:fill="FFFFFF"/>
        </w:rPr>
      </w:pPr>
      <w:r w:rsidRPr="00BE0BFB">
        <w:rPr>
          <w:rFonts w:cstheme="minorHAnsi"/>
          <w:color w:val="C00000"/>
          <w:spacing w:val="2"/>
          <w:shd w:val="clear" w:color="auto" w:fill="FFFFFF"/>
        </w:rPr>
        <w:t xml:space="preserve">Citation: Use nothing less than 30—40 different current citations to show a deep scholarly understanding of the subject. </w:t>
      </w:r>
    </w:p>
    <w:p w14:paraId="01A77168" w14:textId="77777777" w:rsidR="00BE0BFB" w:rsidRPr="00BE0BFB" w:rsidRDefault="00BE0BFB" w:rsidP="00BE0BFB">
      <w:pPr>
        <w:pStyle w:val="ListParagraph"/>
        <w:numPr>
          <w:ilvl w:val="0"/>
          <w:numId w:val="6"/>
        </w:numPr>
        <w:spacing w:before="120" w:after="120" w:line="240" w:lineRule="auto"/>
        <w:contextualSpacing w:val="0"/>
        <w:jc w:val="both"/>
        <w:rPr>
          <w:rFonts w:cstheme="minorHAnsi"/>
          <w:color w:val="202124"/>
          <w:spacing w:val="2"/>
          <w:shd w:val="clear" w:color="auto" w:fill="FFFFFF"/>
        </w:rPr>
      </w:pPr>
      <w:r w:rsidRPr="00BE0BFB">
        <w:rPr>
          <w:rFonts w:cstheme="minorHAnsi"/>
          <w:color w:val="C00000"/>
          <w:spacing w:val="2"/>
          <w:shd w:val="clear" w:color="auto" w:fill="FFFFFF"/>
        </w:rPr>
        <w:t>Referencing: Provide a list of references after the work. This should not be included in the overall word count.</w:t>
      </w:r>
    </w:p>
    <w:p w14:paraId="0FB64CD2" w14:textId="77777777" w:rsidR="00BE0BFB" w:rsidRPr="00BE0BFB" w:rsidRDefault="00BE0BFB" w:rsidP="00BE0BFB">
      <w:pPr>
        <w:spacing w:before="120" w:after="120" w:line="240" w:lineRule="auto"/>
        <w:jc w:val="both"/>
        <w:rPr>
          <w:rFonts w:cstheme="minorHAnsi"/>
        </w:rPr>
      </w:pPr>
      <w:r w:rsidRPr="00BE0BFB">
        <w:rPr>
          <w:rFonts w:cstheme="minorHAnsi"/>
        </w:rPr>
        <w:t>This chapter must meet the following criteria and encompass these factors:</w:t>
      </w:r>
    </w:p>
    <w:p w14:paraId="0DFE3207" w14:textId="551B1455" w:rsidR="00A85E24" w:rsidRPr="00BE0BFB" w:rsidRDefault="00BE0BFB" w:rsidP="00BE0BFB">
      <w:pPr>
        <w:pStyle w:val="ListParagraph"/>
        <w:numPr>
          <w:ilvl w:val="0"/>
          <w:numId w:val="6"/>
        </w:numPr>
        <w:tabs>
          <w:tab w:val="left" w:pos="6129"/>
        </w:tabs>
        <w:spacing w:before="120" w:after="120" w:line="240" w:lineRule="auto"/>
        <w:contextualSpacing w:val="0"/>
        <w:jc w:val="both"/>
        <w:rPr>
          <w:rFonts w:cstheme="minorHAnsi"/>
        </w:rPr>
      </w:pPr>
      <w:r w:rsidRPr="00BE0BFB">
        <w:rPr>
          <w:rFonts w:cstheme="minorHAnsi"/>
          <w:i/>
          <w:color w:val="2E74B5" w:themeColor="accent1" w:themeShade="BF"/>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p>
    <w:p w14:paraId="6BD1EA77" w14:textId="77777777" w:rsidR="00A85E24" w:rsidRPr="00BE0BFB" w:rsidRDefault="00A85E24" w:rsidP="00E74E9E">
      <w:pPr>
        <w:spacing w:before="120" w:after="120" w:line="360" w:lineRule="auto"/>
        <w:jc w:val="both"/>
        <w:rPr>
          <w:rFonts w:cstheme="minorHAnsi"/>
        </w:rPr>
      </w:pPr>
    </w:p>
    <w:tbl>
      <w:tblPr>
        <w:tblStyle w:val="TableGrid"/>
        <w:tblW w:w="10899" w:type="dxa"/>
        <w:tblInd w:w="-945" w:type="dxa"/>
        <w:tblLook w:val="04A0" w:firstRow="1" w:lastRow="0" w:firstColumn="1" w:lastColumn="0" w:noHBand="0" w:noVBand="1"/>
      </w:tblPr>
      <w:tblGrid>
        <w:gridCol w:w="1416"/>
        <w:gridCol w:w="782"/>
        <w:gridCol w:w="1480"/>
        <w:gridCol w:w="1294"/>
        <w:gridCol w:w="1545"/>
        <w:gridCol w:w="1565"/>
        <w:gridCol w:w="1370"/>
        <w:gridCol w:w="1447"/>
      </w:tblGrid>
      <w:tr w:rsidR="001E3E53" w:rsidRPr="00BE0BFB" w14:paraId="33640D4A" w14:textId="77777777" w:rsidTr="00BE0BFB">
        <w:tc>
          <w:tcPr>
            <w:tcW w:w="1416" w:type="dxa"/>
          </w:tcPr>
          <w:p w14:paraId="54CD0C57"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b/>
                <w:bCs/>
                <w:sz w:val="22"/>
                <w:szCs w:val="22"/>
              </w:rPr>
              <w:lastRenderedPageBreak/>
              <w:t xml:space="preserve">Classification </w:t>
            </w:r>
          </w:p>
        </w:tc>
        <w:tc>
          <w:tcPr>
            <w:tcW w:w="782" w:type="dxa"/>
          </w:tcPr>
          <w:p w14:paraId="595F3DB8"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b/>
                <w:bCs/>
                <w:sz w:val="22"/>
                <w:szCs w:val="22"/>
              </w:rPr>
              <w:t xml:space="preserve">% Range </w:t>
            </w:r>
          </w:p>
        </w:tc>
        <w:tc>
          <w:tcPr>
            <w:tcW w:w="1480" w:type="dxa"/>
          </w:tcPr>
          <w:p w14:paraId="35CFAD10"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b/>
                <w:bCs/>
                <w:sz w:val="22"/>
                <w:szCs w:val="22"/>
              </w:rPr>
              <w:t xml:space="preserve">Content </w:t>
            </w:r>
          </w:p>
        </w:tc>
        <w:tc>
          <w:tcPr>
            <w:tcW w:w="1294" w:type="dxa"/>
          </w:tcPr>
          <w:p w14:paraId="7B2F03E5"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b/>
                <w:bCs/>
                <w:sz w:val="22"/>
                <w:szCs w:val="22"/>
              </w:rPr>
              <w:t xml:space="preserve">Application of Theory </w:t>
            </w:r>
          </w:p>
        </w:tc>
        <w:tc>
          <w:tcPr>
            <w:tcW w:w="1545" w:type="dxa"/>
          </w:tcPr>
          <w:p w14:paraId="55B55429"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b/>
                <w:bCs/>
                <w:sz w:val="22"/>
                <w:szCs w:val="22"/>
              </w:rPr>
              <w:t xml:space="preserve">Knowledge and understanding </w:t>
            </w:r>
          </w:p>
        </w:tc>
        <w:tc>
          <w:tcPr>
            <w:tcW w:w="1565" w:type="dxa"/>
          </w:tcPr>
          <w:p w14:paraId="286A9F5C"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b/>
                <w:bCs/>
                <w:sz w:val="22"/>
                <w:szCs w:val="22"/>
              </w:rPr>
              <w:t xml:space="preserve">Evidence of Reading </w:t>
            </w:r>
          </w:p>
        </w:tc>
        <w:tc>
          <w:tcPr>
            <w:tcW w:w="1370" w:type="dxa"/>
          </w:tcPr>
          <w:p w14:paraId="1D704692" w14:textId="77777777" w:rsidR="001E3E53" w:rsidRPr="00BE0BFB" w:rsidRDefault="001E3E53" w:rsidP="00927577">
            <w:pPr>
              <w:pStyle w:val="Default"/>
              <w:rPr>
                <w:rFonts w:asciiTheme="minorHAnsi" w:hAnsiTheme="minorHAnsi" w:cstheme="minorHAnsi"/>
                <w:sz w:val="22"/>
                <w:szCs w:val="22"/>
              </w:rPr>
            </w:pPr>
            <w:r w:rsidRPr="00BE0BFB">
              <w:rPr>
                <w:rFonts w:asciiTheme="minorHAnsi" w:hAnsiTheme="minorHAnsi" w:cstheme="minorHAnsi"/>
                <w:b/>
                <w:bCs/>
                <w:sz w:val="22"/>
                <w:szCs w:val="22"/>
              </w:rPr>
              <w:t xml:space="preserve">Referencing and </w:t>
            </w:r>
          </w:p>
          <w:p w14:paraId="775000B7"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b/>
                <w:bCs/>
                <w:sz w:val="22"/>
                <w:szCs w:val="22"/>
              </w:rPr>
              <w:t xml:space="preserve">Bibliography </w:t>
            </w:r>
          </w:p>
        </w:tc>
        <w:tc>
          <w:tcPr>
            <w:tcW w:w="1447" w:type="dxa"/>
          </w:tcPr>
          <w:p w14:paraId="533856BA"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b/>
                <w:bCs/>
                <w:sz w:val="22"/>
                <w:szCs w:val="22"/>
              </w:rPr>
              <w:t xml:space="preserve">Presentation, Grammar and Spelling </w:t>
            </w:r>
          </w:p>
        </w:tc>
      </w:tr>
      <w:tr w:rsidR="001E3E53" w:rsidRPr="00BE0BFB" w14:paraId="08E05D5D" w14:textId="77777777" w:rsidTr="00BE0BFB">
        <w:tc>
          <w:tcPr>
            <w:tcW w:w="1416" w:type="dxa"/>
          </w:tcPr>
          <w:p w14:paraId="205EA30E"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sz w:val="22"/>
                <w:szCs w:val="22"/>
              </w:rPr>
              <w:t xml:space="preserve">Distinction </w:t>
            </w:r>
          </w:p>
        </w:tc>
        <w:tc>
          <w:tcPr>
            <w:tcW w:w="782" w:type="dxa"/>
          </w:tcPr>
          <w:p w14:paraId="69A21B63" w14:textId="77777777" w:rsidR="001E3E53" w:rsidRPr="00BE0BFB" w:rsidRDefault="001E3E53" w:rsidP="00927577">
            <w:pPr>
              <w:pStyle w:val="Default"/>
              <w:rPr>
                <w:rFonts w:asciiTheme="minorHAnsi" w:hAnsiTheme="minorHAnsi" w:cstheme="minorHAnsi"/>
                <w:sz w:val="22"/>
                <w:szCs w:val="22"/>
              </w:rPr>
            </w:pPr>
            <w:r w:rsidRPr="00BE0BFB">
              <w:rPr>
                <w:rFonts w:asciiTheme="minorHAnsi" w:hAnsiTheme="minorHAnsi" w:cstheme="minorHAnsi"/>
                <w:sz w:val="22"/>
                <w:szCs w:val="22"/>
              </w:rPr>
              <w:t xml:space="preserve">70 – </w:t>
            </w:r>
          </w:p>
          <w:p w14:paraId="0B0193DD"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sz w:val="22"/>
                <w:szCs w:val="22"/>
              </w:rPr>
              <w:t xml:space="preserve">100 </w:t>
            </w:r>
          </w:p>
        </w:tc>
        <w:tc>
          <w:tcPr>
            <w:tcW w:w="1480" w:type="dxa"/>
          </w:tcPr>
          <w:p w14:paraId="5692322B" w14:textId="77777777" w:rsidR="001E3E53" w:rsidRPr="00BE0BFB" w:rsidRDefault="001E3E53" w:rsidP="00927577">
            <w:pPr>
              <w:pStyle w:val="Default"/>
              <w:rPr>
                <w:rFonts w:asciiTheme="minorHAnsi" w:hAnsiTheme="minorHAnsi" w:cstheme="minorHAnsi"/>
                <w:sz w:val="22"/>
                <w:szCs w:val="22"/>
              </w:rPr>
            </w:pPr>
            <w:r w:rsidRPr="00BE0BFB">
              <w:rPr>
                <w:rFonts w:asciiTheme="minorHAnsi" w:hAnsiTheme="minorHAnsi" w:cstheme="minorHAnsi"/>
                <w:sz w:val="22"/>
                <w:szCs w:val="22"/>
              </w:rPr>
              <w:t xml:space="preserve">Critical insightful evaluation and synthesis of complex issues and material which includes high level of originality and reflection. Demonstrates the ability to pursue research at </w:t>
            </w:r>
          </w:p>
          <w:p w14:paraId="419B6DE5"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sz w:val="22"/>
                <w:szCs w:val="22"/>
              </w:rPr>
              <w:t xml:space="preserve">Doctoral level </w:t>
            </w:r>
          </w:p>
        </w:tc>
        <w:tc>
          <w:tcPr>
            <w:tcW w:w="1294" w:type="dxa"/>
          </w:tcPr>
          <w:p w14:paraId="02D3AE9B" w14:textId="77777777" w:rsidR="001E3E53" w:rsidRPr="00BE0BFB" w:rsidRDefault="001E3E53" w:rsidP="00927577">
            <w:pPr>
              <w:pStyle w:val="Default"/>
              <w:rPr>
                <w:rFonts w:asciiTheme="minorHAnsi" w:hAnsiTheme="minorHAnsi" w:cstheme="minorHAnsi"/>
                <w:sz w:val="22"/>
                <w:szCs w:val="22"/>
              </w:rPr>
            </w:pPr>
            <w:r w:rsidRPr="00BE0BFB">
              <w:rPr>
                <w:rFonts w:asciiTheme="minorHAnsi" w:hAnsiTheme="minorHAnsi" w:cstheme="minorHAnsi"/>
                <w:sz w:val="22"/>
                <w:szCs w:val="22"/>
              </w:rPr>
              <w:t xml:space="preserve">Extensive evidence of </w:t>
            </w:r>
          </w:p>
          <w:p w14:paraId="0DDE1D92"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sz w:val="22"/>
                <w:szCs w:val="22"/>
              </w:rPr>
              <w:t xml:space="preserve">advanced applications and/or empirical results, where applicable, informed extensively by current research and practice in the area </w:t>
            </w:r>
          </w:p>
        </w:tc>
        <w:tc>
          <w:tcPr>
            <w:tcW w:w="1545" w:type="dxa"/>
          </w:tcPr>
          <w:p w14:paraId="1D21126E" w14:textId="77777777" w:rsidR="001E3E53" w:rsidRPr="00BE0BFB" w:rsidRDefault="001E3E53" w:rsidP="00927577">
            <w:pPr>
              <w:pStyle w:val="Default"/>
              <w:rPr>
                <w:rFonts w:asciiTheme="minorHAnsi" w:hAnsiTheme="minorHAnsi" w:cstheme="minorHAnsi"/>
                <w:sz w:val="22"/>
                <w:szCs w:val="22"/>
              </w:rPr>
            </w:pPr>
            <w:r w:rsidRPr="00BE0BFB">
              <w:rPr>
                <w:rFonts w:asciiTheme="minorHAnsi" w:hAnsiTheme="minorHAnsi" w:cstheme="minorHAnsi"/>
                <w:sz w:val="22"/>
                <w:szCs w:val="22"/>
              </w:rPr>
              <w:t xml:space="preserve">Exceptional knowledge and conceptual understanding of complex and/or specialised </w:t>
            </w:r>
          </w:p>
          <w:p w14:paraId="18CCCCC5" w14:textId="77777777" w:rsidR="001E3E53" w:rsidRPr="00BE0BFB" w:rsidRDefault="001E3E53" w:rsidP="00927577">
            <w:pPr>
              <w:pStyle w:val="Default"/>
              <w:rPr>
                <w:rFonts w:asciiTheme="minorHAnsi" w:hAnsiTheme="minorHAnsi" w:cstheme="minorHAnsi"/>
                <w:sz w:val="22"/>
                <w:szCs w:val="22"/>
              </w:rPr>
            </w:pPr>
            <w:r w:rsidRPr="00BE0BFB">
              <w:rPr>
                <w:rFonts w:asciiTheme="minorHAnsi" w:hAnsiTheme="minorHAnsi" w:cstheme="minorHAnsi"/>
                <w:sz w:val="22"/>
                <w:szCs w:val="22"/>
              </w:rPr>
              <w:t xml:space="preserve">principles and concepts and the </w:t>
            </w:r>
          </w:p>
          <w:p w14:paraId="03D86DFF" w14:textId="77777777" w:rsidR="001E3E53" w:rsidRPr="00BE0BFB" w:rsidRDefault="001E3E53" w:rsidP="00927577">
            <w:pPr>
              <w:pStyle w:val="Default"/>
              <w:rPr>
                <w:rFonts w:asciiTheme="minorHAnsi" w:hAnsiTheme="minorHAnsi" w:cstheme="minorHAnsi"/>
                <w:sz w:val="22"/>
                <w:szCs w:val="22"/>
              </w:rPr>
            </w:pPr>
            <w:r w:rsidRPr="00BE0BFB">
              <w:rPr>
                <w:rFonts w:asciiTheme="minorHAnsi" w:hAnsiTheme="minorHAnsi" w:cstheme="minorHAnsi"/>
                <w:sz w:val="22"/>
                <w:szCs w:val="22"/>
              </w:rPr>
              <w:t xml:space="preserve">development </w:t>
            </w:r>
          </w:p>
          <w:p w14:paraId="21008D9B" w14:textId="77777777" w:rsidR="001E3E53" w:rsidRPr="00BE0BFB" w:rsidRDefault="001E3E53" w:rsidP="00927577">
            <w:pPr>
              <w:pStyle w:val="Default"/>
              <w:rPr>
                <w:rFonts w:asciiTheme="minorHAnsi" w:hAnsiTheme="minorHAnsi" w:cstheme="minorHAnsi"/>
                <w:sz w:val="22"/>
                <w:szCs w:val="22"/>
              </w:rPr>
            </w:pPr>
            <w:r w:rsidRPr="00BE0BFB">
              <w:rPr>
                <w:rFonts w:asciiTheme="minorHAnsi" w:hAnsiTheme="minorHAnsi" w:cstheme="minorHAnsi"/>
                <w:sz w:val="22"/>
                <w:szCs w:val="22"/>
              </w:rPr>
              <w:t xml:space="preserve">and </w:t>
            </w:r>
          </w:p>
          <w:p w14:paraId="2D452F1A"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sz w:val="22"/>
                <w:szCs w:val="22"/>
              </w:rPr>
              <w:t xml:space="preserve">advancement of ideas and practice </w:t>
            </w:r>
          </w:p>
        </w:tc>
        <w:tc>
          <w:tcPr>
            <w:tcW w:w="1565" w:type="dxa"/>
          </w:tcPr>
          <w:p w14:paraId="522CD056" w14:textId="77777777" w:rsidR="001E3E53" w:rsidRPr="00BE0BFB" w:rsidRDefault="001E3E53" w:rsidP="00927577">
            <w:pPr>
              <w:pStyle w:val="Default"/>
              <w:rPr>
                <w:rFonts w:asciiTheme="minorHAnsi" w:hAnsiTheme="minorHAnsi" w:cstheme="minorHAnsi"/>
                <w:sz w:val="22"/>
                <w:szCs w:val="22"/>
              </w:rPr>
            </w:pPr>
            <w:r w:rsidRPr="00BE0BFB">
              <w:rPr>
                <w:rFonts w:asciiTheme="minorHAnsi" w:hAnsiTheme="minorHAnsi" w:cstheme="minorHAnsi"/>
                <w:sz w:val="22"/>
                <w:szCs w:val="22"/>
              </w:rPr>
              <w:t xml:space="preserve">Extensive evidence of </w:t>
            </w:r>
          </w:p>
          <w:p w14:paraId="1C414F8E" w14:textId="77777777" w:rsidR="001E3E53" w:rsidRPr="00BE0BFB" w:rsidRDefault="001E3E53" w:rsidP="00927577">
            <w:pPr>
              <w:pStyle w:val="Default"/>
              <w:rPr>
                <w:rFonts w:asciiTheme="minorHAnsi" w:hAnsiTheme="minorHAnsi" w:cstheme="minorHAnsi"/>
                <w:sz w:val="22"/>
                <w:szCs w:val="22"/>
              </w:rPr>
            </w:pPr>
            <w:r w:rsidRPr="00BE0BFB">
              <w:rPr>
                <w:rFonts w:asciiTheme="minorHAnsi" w:hAnsiTheme="minorHAnsi" w:cstheme="minorHAnsi"/>
                <w:sz w:val="22"/>
                <w:szCs w:val="22"/>
              </w:rPr>
              <w:t xml:space="preserve">integrating supplementary </w:t>
            </w:r>
          </w:p>
          <w:p w14:paraId="1095CC09"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sz w:val="22"/>
                <w:szCs w:val="22"/>
              </w:rPr>
              <w:t xml:space="preserve">sources </w:t>
            </w:r>
          </w:p>
        </w:tc>
        <w:tc>
          <w:tcPr>
            <w:tcW w:w="1370" w:type="dxa"/>
          </w:tcPr>
          <w:p w14:paraId="5DC139C1"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sz w:val="22"/>
                <w:szCs w:val="22"/>
              </w:rPr>
              <w:t xml:space="preserve">Outstanding referencing and bibliography </w:t>
            </w:r>
          </w:p>
        </w:tc>
        <w:tc>
          <w:tcPr>
            <w:tcW w:w="1447" w:type="dxa"/>
          </w:tcPr>
          <w:p w14:paraId="58D17BB3" w14:textId="77777777" w:rsidR="001E3E53" w:rsidRPr="00BE0BFB" w:rsidRDefault="001E3E53" w:rsidP="00927577">
            <w:pPr>
              <w:pStyle w:val="Default"/>
              <w:rPr>
                <w:rFonts w:asciiTheme="minorHAnsi" w:hAnsiTheme="minorHAnsi" w:cstheme="minorHAnsi"/>
                <w:sz w:val="22"/>
                <w:szCs w:val="22"/>
              </w:rPr>
            </w:pPr>
            <w:r w:rsidRPr="00BE0BFB">
              <w:rPr>
                <w:rFonts w:asciiTheme="minorHAnsi" w:hAnsiTheme="minorHAnsi" w:cstheme="minorHAnsi"/>
                <w:sz w:val="22"/>
                <w:szCs w:val="22"/>
              </w:rPr>
              <w:t xml:space="preserve">Outstanding, well- </w:t>
            </w:r>
          </w:p>
          <w:p w14:paraId="77837304" w14:textId="77777777" w:rsidR="001E3E53" w:rsidRPr="00BE0BFB" w:rsidRDefault="001E3E53" w:rsidP="00927577">
            <w:pPr>
              <w:pStyle w:val="NormalWeb"/>
              <w:spacing w:before="120" w:beforeAutospacing="0" w:after="120" w:afterAutospacing="0" w:line="360" w:lineRule="auto"/>
              <w:rPr>
                <w:rFonts w:asciiTheme="minorHAnsi" w:hAnsiTheme="minorHAnsi" w:cstheme="minorHAnsi"/>
                <w:color w:val="202124"/>
                <w:spacing w:val="3"/>
                <w:sz w:val="22"/>
                <w:szCs w:val="22"/>
              </w:rPr>
            </w:pPr>
            <w:r w:rsidRPr="00BE0BFB">
              <w:rPr>
                <w:rFonts w:asciiTheme="minorHAnsi" w:hAnsiTheme="minorHAnsi" w:cstheme="minorHAnsi"/>
                <w:sz w:val="22"/>
                <w:szCs w:val="22"/>
              </w:rPr>
              <w:t xml:space="preserve">directed presentation, logically and coherently structured, using correct grammar, spelling and citation </w:t>
            </w:r>
          </w:p>
        </w:tc>
      </w:tr>
    </w:tbl>
    <w:p w14:paraId="6F1CD2B6" w14:textId="77777777" w:rsidR="00A85E24" w:rsidRPr="00BE0BFB" w:rsidRDefault="00A85E24" w:rsidP="00E74E9E">
      <w:pPr>
        <w:spacing w:before="120" w:after="120" w:line="360" w:lineRule="auto"/>
        <w:jc w:val="both"/>
        <w:rPr>
          <w:rFonts w:cstheme="minorHAnsi"/>
        </w:rPr>
      </w:pPr>
    </w:p>
    <w:p w14:paraId="3FCC7725" w14:textId="77777777" w:rsidR="00DF35C3" w:rsidRPr="00BE0BFB" w:rsidRDefault="00DF35C3" w:rsidP="00E74E9E">
      <w:pPr>
        <w:spacing w:before="120" w:after="120" w:line="360" w:lineRule="auto"/>
        <w:jc w:val="both"/>
        <w:rPr>
          <w:rFonts w:cstheme="minorHAnsi"/>
        </w:rPr>
      </w:pPr>
    </w:p>
    <w:p w14:paraId="220396FE" w14:textId="77777777" w:rsidR="0084524D" w:rsidRPr="00BE0BFB" w:rsidRDefault="0084524D" w:rsidP="00E74E9E">
      <w:pPr>
        <w:spacing w:before="120" w:after="120" w:line="360" w:lineRule="auto"/>
        <w:jc w:val="both"/>
        <w:rPr>
          <w:rFonts w:cstheme="minorHAnsi"/>
        </w:rPr>
      </w:pPr>
    </w:p>
    <w:sectPr w:rsidR="0084524D" w:rsidRPr="00BE0B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04A23"/>
    <w:multiLevelType w:val="hybridMultilevel"/>
    <w:tmpl w:val="0D92FB2A"/>
    <w:lvl w:ilvl="0" w:tplc="56AA1FF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302C83"/>
    <w:multiLevelType w:val="hybridMultilevel"/>
    <w:tmpl w:val="B2D401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3392FC1"/>
    <w:multiLevelType w:val="hybridMultilevel"/>
    <w:tmpl w:val="2432FE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585DC0"/>
    <w:multiLevelType w:val="hybridMultilevel"/>
    <w:tmpl w:val="5B3207A6"/>
    <w:lvl w:ilvl="0" w:tplc="94B8F44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0B51581"/>
    <w:multiLevelType w:val="hybridMultilevel"/>
    <w:tmpl w:val="842C1F28"/>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0147015">
    <w:abstractNumId w:val="2"/>
  </w:num>
  <w:num w:numId="2" w16cid:durableId="33310174">
    <w:abstractNumId w:val="1"/>
  </w:num>
  <w:num w:numId="3" w16cid:durableId="437026018">
    <w:abstractNumId w:val="4"/>
  </w:num>
  <w:num w:numId="4" w16cid:durableId="393286224">
    <w:abstractNumId w:val="0"/>
  </w:num>
  <w:num w:numId="5" w16cid:durableId="2079404627">
    <w:abstractNumId w:val="3"/>
  </w:num>
  <w:num w:numId="6" w16cid:durableId="1568761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5C3"/>
    <w:rsid w:val="001E3E53"/>
    <w:rsid w:val="00296EDE"/>
    <w:rsid w:val="00297A2E"/>
    <w:rsid w:val="0037791D"/>
    <w:rsid w:val="0042587E"/>
    <w:rsid w:val="004F64B6"/>
    <w:rsid w:val="00670F88"/>
    <w:rsid w:val="00763046"/>
    <w:rsid w:val="007733EC"/>
    <w:rsid w:val="007738AD"/>
    <w:rsid w:val="00780AB3"/>
    <w:rsid w:val="007A682C"/>
    <w:rsid w:val="0084524D"/>
    <w:rsid w:val="008A56BB"/>
    <w:rsid w:val="008C0C3F"/>
    <w:rsid w:val="008F5813"/>
    <w:rsid w:val="00A140AB"/>
    <w:rsid w:val="00A652F8"/>
    <w:rsid w:val="00A85E24"/>
    <w:rsid w:val="00A95458"/>
    <w:rsid w:val="00AC794F"/>
    <w:rsid w:val="00AE4EBA"/>
    <w:rsid w:val="00AF64F5"/>
    <w:rsid w:val="00B23ED9"/>
    <w:rsid w:val="00B56652"/>
    <w:rsid w:val="00B84A8D"/>
    <w:rsid w:val="00BE0BFB"/>
    <w:rsid w:val="00D243AD"/>
    <w:rsid w:val="00D41D72"/>
    <w:rsid w:val="00DF35C3"/>
    <w:rsid w:val="00E74E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1AF99"/>
  <w15:chartTrackingRefBased/>
  <w15:docId w15:val="{71C5B99C-785E-4F31-9163-44C299AF4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5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F35C3"/>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DF35C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DF35C3"/>
    <w:rPr>
      <w:color w:val="0563C1" w:themeColor="hyperlink"/>
      <w:u w:val="single"/>
    </w:rPr>
  </w:style>
  <w:style w:type="paragraph" w:styleId="ListParagraph">
    <w:name w:val="List Paragraph"/>
    <w:basedOn w:val="Normal"/>
    <w:uiPriority w:val="34"/>
    <w:qFormat/>
    <w:rsid w:val="00A85E24"/>
    <w:pPr>
      <w:ind w:left="720"/>
      <w:contextualSpacing/>
    </w:pPr>
    <w:rPr>
      <w:kern w:val="2"/>
      <w14:ligatures w14:val="standardContextual"/>
    </w:rPr>
  </w:style>
  <w:style w:type="table" w:styleId="TableGrid">
    <w:name w:val="Table Grid"/>
    <w:basedOn w:val="TableNormal"/>
    <w:uiPriority w:val="39"/>
    <w:rsid w:val="008A5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930</Words>
  <Characters>5349</Characters>
  <Application>Microsoft Office Word</Application>
  <DocSecurity>0</DocSecurity>
  <Lines>205</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12</cp:revision>
  <dcterms:created xsi:type="dcterms:W3CDTF">2025-04-10T20:15:00Z</dcterms:created>
  <dcterms:modified xsi:type="dcterms:W3CDTF">2025-10-13T07:53:00Z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c00a5515-ea70-4280-8745-472161d2cdca</vt:lpwstr>
  </property>
</Properties>
</file>