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6953" w:rsidRPr="00785BFF" w:rsidRDefault="00936953" w:rsidP="00785BFF">
      <w:pPr>
        <w:spacing w:before="120" w:after="120" w:line="360" w:lineRule="auto"/>
        <w:jc w:val="both"/>
        <w:rPr>
          <w:rFonts w:cstheme="minorHAnsi"/>
          <w:sz w:val="24"/>
          <w:szCs w:val="24"/>
        </w:rPr>
      </w:pPr>
      <w:r w:rsidRPr="00785BFF">
        <w:rPr>
          <w:rFonts w:cstheme="minorHAnsi"/>
          <w:sz w:val="24"/>
          <w:szCs w:val="24"/>
        </w:rPr>
        <w:t>Humanize the content you write so it won't be flagged as written by AI, ensuring it reads as written by a human. That means changing your voice, tone, and style. Write in natural layman's tone that anyone can understand, but make it formal and don't use first-person or contractions. Use UK English and citations. Use varied but simple sentence structures with simple words in basic English that anyone can understand, and maintain an authentic flow. Avoid robotic phrasing and keep the text engaging and relatable to human readers. Additionally, make subtle stylistic adjustments to reflect a thoughtful and personal academic writing style. Finally, to make it more human, for every word you would originally write, use its less common synonym or variation (that is, where you would use “nuance,” use “complexities/differences” or any other less common word. Where you would use comprehensive, use “well-rounded/holistic,” “highlight” should be “emphasise” or something more basic. Do this for everything you write.</w:t>
      </w:r>
    </w:p>
    <w:p w:rsidR="00936953" w:rsidRPr="00785BFF" w:rsidRDefault="005E7836" w:rsidP="00785BFF">
      <w:pPr>
        <w:spacing w:before="120" w:after="120" w:line="360" w:lineRule="auto"/>
        <w:jc w:val="both"/>
        <w:rPr>
          <w:rFonts w:cstheme="minorHAnsi"/>
          <w:sz w:val="24"/>
          <w:szCs w:val="24"/>
        </w:rPr>
      </w:pPr>
      <w:r w:rsidRPr="00785BFF">
        <w:rPr>
          <w:rFonts w:cstheme="minorHAnsi"/>
          <w:sz w:val="24"/>
          <w:szCs w:val="24"/>
        </w:rPr>
        <w:t xml:space="preserve">When referencing online sources, ensure that the most specific and direct URL is provided for the cited information, rather than a general homepage link. Each citation should point directly to the webpage where the data, statistic, or referenced content is located. For example, instead of citing the homepage of a website (e.g., </w:t>
      </w:r>
      <w:hyperlink r:id="rId5" w:history="1">
        <w:r w:rsidRPr="00785BFF">
          <w:rPr>
            <w:rStyle w:val="Hyperlink"/>
            <w:rFonts w:cstheme="minorHAnsi"/>
            <w:sz w:val="24"/>
            <w:szCs w:val="24"/>
          </w:rPr>
          <w:t>https://www.statista.com/</w:t>
        </w:r>
      </w:hyperlink>
      <w:r w:rsidRPr="00785BFF">
        <w:rPr>
          <w:rFonts w:cstheme="minorHAnsi"/>
          <w:sz w:val="24"/>
          <w:szCs w:val="24"/>
        </w:rPr>
        <w:t xml:space="preserve">), provide the exact link to the page containing the relevant data (e.g., </w:t>
      </w:r>
      <w:hyperlink r:id="rId6" w:history="1">
        <w:r w:rsidRPr="00785BFF">
          <w:rPr>
            <w:rStyle w:val="Hyperlink"/>
            <w:rFonts w:cstheme="minorHAnsi"/>
            <w:sz w:val="24"/>
            <w:szCs w:val="24"/>
          </w:rPr>
          <w:t>https://www.statista.com/topics/1145/internet-usage-worldwide/</w:t>
        </w:r>
      </w:hyperlink>
      <w:r w:rsidRPr="00785BFF">
        <w:rPr>
          <w:rFonts w:cstheme="minorHAnsi"/>
          <w:sz w:val="24"/>
          <w:szCs w:val="24"/>
        </w:rPr>
        <w:t>). Ensure all links are functional and lead directly to the cited content.</w:t>
      </w:r>
    </w:p>
    <w:p w:rsidR="009844CA" w:rsidRPr="00785BFF" w:rsidRDefault="009844CA" w:rsidP="00785BFF">
      <w:pPr>
        <w:spacing w:before="120" w:after="120" w:line="360" w:lineRule="auto"/>
        <w:jc w:val="both"/>
        <w:rPr>
          <w:rFonts w:cstheme="minorHAnsi"/>
          <w:color w:val="C00000"/>
          <w:spacing w:val="2"/>
          <w:sz w:val="24"/>
          <w:szCs w:val="24"/>
        </w:rPr>
      </w:pPr>
      <w:r w:rsidRPr="00785BFF">
        <w:rPr>
          <w:rFonts w:cstheme="minorHAnsi"/>
          <w:color w:val="C00000"/>
          <w:spacing w:val="2"/>
          <w:sz w:val="24"/>
          <w:szCs w:val="24"/>
        </w:rPr>
        <w:t>Additional Instructions:</w:t>
      </w:r>
    </w:p>
    <w:p w:rsidR="009844CA" w:rsidRPr="00785BFF" w:rsidRDefault="009844CA" w:rsidP="00097032">
      <w:pPr>
        <w:pStyle w:val="ListParagraph"/>
        <w:numPr>
          <w:ilvl w:val="0"/>
          <w:numId w:val="11"/>
        </w:numPr>
        <w:spacing w:before="120" w:after="120" w:line="240" w:lineRule="auto"/>
        <w:contextualSpacing w:val="0"/>
        <w:jc w:val="both"/>
        <w:rPr>
          <w:rFonts w:cstheme="minorHAnsi"/>
          <w:color w:val="C00000"/>
          <w:spacing w:val="2"/>
          <w:sz w:val="24"/>
          <w:szCs w:val="24"/>
          <w:shd w:val="clear" w:color="auto" w:fill="FFFFFF"/>
        </w:rPr>
      </w:pPr>
      <w:r w:rsidRPr="00785BFF">
        <w:rPr>
          <w:rFonts w:cstheme="minorHAnsi"/>
          <w:color w:val="C00000"/>
          <w:spacing w:val="2"/>
          <w:sz w:val="24"/>
          <w:szCs w:val="24"/>
          <w:shd w:val="clear" w:color="auto" w:fill="FFFFFF"/>
        </w:rPr>
        <w:t>Follow specified word count</w:t>
      </w:r>
    </w:p>
    <w:p w:rsidR="009844CA" w:rsidRPr="00785BFF" w:rsidRDefault="009844CA" w:rsidP="00097032">
      <w:pPr>
        <w:pStyle w:val="ListParagraph"/>
        <w:numPr>
          <w:ilvl w:val="0"/>
          <w:numId w:val="11"/>
        </w:numPr>
        <w:spacing w:before="120" w:after="120" w:line="240" w:lineRule="auto"/>
        <w:contextualSpacing w:val="0"/>
        <w:jc w:val="both"/>
        <w:rPr>
          <w:rFonts w:cstheme="minorHAnsi"/>
          <w:color w:val="C00000"/>
          <w:spacing w:val="2"/>
          <w:sz w:val="24"/>
          <w:szCs w:val="24"/>
          <w:shd w:val="clear" w:color="auto" w:fill="FFFFFF"/>
        </w:rPr>
      </w:pPr>
      <w:r w:rsidRPr="00785BFF">
        <w:rPr>
          <w:rFonts w:cstheme="minorHAnsi"/>
          <w:color w:val="C00000"/>
          <w:spacing w:val="2"/>
          <w:sz w:val="24"/>
          <w:szCs w:val="24"/>
          <w:shd w:val="clear" w:color="auto" w:fill="FFFFFF"/>
        </w:rPr>
        <w:t xml:space="preserve">Writing: Write at level 7 (master's level). Show a true understanding of the field of study and related areas. Use the right terminology. Don't just describe, synthesize the work to ensure excellent level 7 writing. </w:t>
      </w:r>
    </w:p>
    <w:p w:rsidR="009844CA" w:rsidRPr="00785BFF" w:rsidRDefault="009844CA" w:rsidP="00097032">
      <w:pPr>
        <w:pStyle w:val="ListParagraph"/>
        <w:numPr>
          <w:ilvl w:val="0"/>
          <w:numId w:val="11"/>
        </w:numPr>
        <w:spacing w:before="120" w:after="120" w:line="240" w:lineRule="auto"/>
        <w:contextualSpacing w:val="0"/>
        <w:jc w:val="both"/>
        <w:rPr>
          <w:rFonts w:cstheme="minorHAnsi"/>
          <w:color w:val="C00000"/>
          <w:spacing w:val="2"/>
          <w:sz w:val="24"/>
          <w:szCs w:val="24"/>
          <w:shd w:val="clear" w:color="auto" w:fill="FFFFFF"/>
        </w:rPr>
      </w:pPr>
      <w:r w:rsidRPr="00785BFF">
        <w:rPr>
          <w:rFonts w:cstheme="minorHAnsi"/>
          <w:sz w:val="24"/>
          <w:szCs w:val="24"/>
        </w:rPr>
        <w:t>Don’t keep repeating sources. Use more sources.</w:t>
      </w:r>
    </w:p>
    <w:p w:rsidR="009844CA" w:rsidRPr="00785BFF" w:rsidRDefault="009844CA" w:rsidP="00097032">
      <w:pPr>
        <w:pStyle w:val="ListParagraph"/>
        <w:numPr>
          <w:ilvl w:val="0"/>
          <w:numId w:val="11"/>
        </w:numPr>
        <w:spacing w:before="120" w:after="120" w:line="240" w:lineRule="auto"/>
        <w:contextualSpacing w:val="0"/>
        <w:jc w:val="both"/>
        <w:rPr>
          <w:rFonts w:cstheme="minorHAnsi"/>
          <w:color w:val="C00000"/>
          <w:spacing w:val="2"/>
          <w:sz w:val="24"/>
          <w:szCs w:val="24"/>
          <w:shd w:val="clear" w:color="auto" w:fill="FFFFFF"/>
        </w:rPr>
      </w:pPr>
      <w:r w:rsidRPr="00785BFF">
        <w:rPr>
          <w:rFonts w:cstheme="minorHAnsi"/>
          <w:color w:val="C00000"/>
          <w:spacing w:val="2"/>
          <w:sz w:val="24"/>
          <w:szCs w:val="24"/>
          <w:shd w:val="clear" w:color="auto" w:fill="FFFFFF"/>
        </w:rPr>
        <w:t>Write in paragraphs only. Use clear and easy-to-follow headings. No lists or bullet points.</w:t>
      </w:r>
    </w:p>
    <w:p w:rsidR="009844CA" w:rsidRPr="00785BFF" w:rsidRDefault="009844CA" w:rsidP="00097032">
      <w:pPr>
        <w:pStyle w:val="ListParagraph"/>
        <w:numPr>
          <w:ilvl w:val="0"/>
          <w:numId w:val="11"/>
        </w:numPr>
        <w:spacing w:before="120" w:after="120" w:line="240" w:lineRule="auto"/>
        <w:contextualSpacing w:val="0"/>
        <w:jc w:val="both"/>
        <w:rPr>
          <w:rFonts w:cstheme="minorHAnsi"/>
          <w:color w:val="C00000"/>
          <w:spacing w:val="2"/>
          <w:sz w:val="24"/>
          <w:szCs w:val="24"/>
          <w:shd w:val="clear" w:color="auto" w:fill="FFFFFF"/>
        </w:rPr>
      </w:pPr>
      <w:r w:rsidRPr="00785BFF">
        <w:rPr>
          <w:rFonts w:cstheme="minorHAnsi"/>
          <w:color w:val="C00000"/>
          <w:spacing w:val="2"/>
          <w:sz w:val="24"/>
          <w:szCs w:val="24"/>
          <w:shd w:val="clear" w:color="auto" w:fill="FFFFFF"/>
        </w:rPr>
        <w:t xml:space="preserve">Provide scholarly definitions of major concepts in relation to the topic/field of study. </w:t>
      </w:r>
    </w:p>
    <w:p w:rsidR="009844CA" w:rsidRPr="00785BFF" w:rsidRDefault="009844CA" w:rsidP="00097032">
      <w:pPr>
        <w:pStyle w:val="ListParagraph"/>
        <w:numPr>
          <w:ilvl w:val="0"/>
          <w:numId w:val="11"/>
        </w:numPr>
        <w:spacing w:before="120" w:after="120" w:line="240" w:lineRule="auto"/>
        <w:contextualSpacing w:val="0"/>
        <w:jc w:val="both"/>
        <w:rPr>
          <w:rFonts w:cstheme="minorHAnsi"/>
          <w:color w:val="C00000"/>
          <w:spacing w:val="2"/>
          <w:sz w:val="24"/>
          <w:szCs w:val="24"/>
          <w:shd w:val="clear" w:color="auto" w:fill="FFFFFF"/>
        </w:rPr>
      </w:pPr>
      <w:r w:rsidRPr="00785BFF">
        <w:rPr>
          <w:rFonts w:cstheme="minorHAnsi"/>
          <w:color w:val="C00000"/>
          <w:spacing w:val="2"/>
          <w:sz w:val="24"/>
          <w:szCs w:val="24"/>
          <w:shd w:val="clear" w:color="auto" w:fill="FFFFFF"/>
        </w:rPr>
        <w:t>Citation: Harvard Style (with “and” instead of “&amp;”). Use scholarly articles/books/publications for citation.</w:t>
      </w:r>
    </w:p>
    <w:p w:rsidR="002857A1" w:rsidRPr="002857A1" w:rsidRDefault="009844CA" w:rsidP="00097032">
      <w:pPr>
        <w:pStyle w:val="ListParagraph"/>
        <w:numPr>
          <w:ilvl w:val="0"/>
          <w:numId w:val="11"/>
        </w:numPr>
        <w:spacing w:before="120" w:after="120" w:line="240" w:lineRule="auto"/>
        <w:contextualSpacing w:val="0"/>
        <w:jc w:val="both"/>
        <w:rPr>
          <w:rFonts w:cstheme="minorHAnsi"/>
          <w:color w:val="202124"/>
          <w:spacing w:val="2"/>
          <w:sz w:val="24"/>
          <w:szCs w:val="24"/>
          <w:shd w:val="clear" w:color="auto" w:fill="FFFFFF"/>
        </w:rPr>
      </w:pPr>
      <w:r w:rsidRPr="00785BFF">
        <w:rPr>
          <w:rFonts w:cstheme="minorHAnsi"/>
          <w:color w:val="C00000"/>
          <w:spacing w:val="2"/>
          <w:sz w:val="24"/>
          <w:szCs w:val="24"/>
          <w:shd w:val="clear" w:color="auto" w:fill="FFFFFF"/>
        </w:rPr>
        <w:t>Referencing: Provide a list of references after the work. This should not be included in the overall word count.</w:t>
      </w:r>
    </w:p>
    <w:p w:rsidR="009844CA" w:rsidRPr="002857A1" w:rsidRDefault="009844CA" w:rsidP="002857A1">
      <w:pPr>
        <w:pStyle w:val="ListParagraph"/>
        <w:spacing w:before="120" w:after="120" w:line="240" w:lineRule="auto"/>
        <w:contextualSpacing w:val="0"/>
        <w:jc w:val="both"/>
        <w:rPr>
          <w:rFonts w:cstheme="minorHAnsi"/>
          <w:color w:val="202124"/>
          <w:spacing w:val="2"/>
          <w:sz w:val="24"/>
          <w:szCs w:val="24"/>
          <w:shd w:val="clear" w:color="auto" w:fill="FFFFFF"/>
        </w:rPr>
      </w:pPr>
    </w:p>
    <w:p w:rsidR="00936953" w:rsidRPr="00785BFF" w:rsidRDefault="0097541F" w:rsidP="00785BFF">
      <w:pPr>
        <w:spacing w:before="120" w:after="120" w:line="360" w:lineRule="auto"/>
        <w:jc w:val="both"/>
        <w:rPr>
          <w:rFonts w:cstheme="minorHAnsi"/>
          <w:sz w:val="24"/>
          <w:szCs w:val="24"/>
        </w:rPr>
      </w:pPr>
      <w:r w:rsidRPr="00785BFF">
        <w:rPr>
          <w:rFonts w:cstheme="minorHAnsi"/>
          <w:sz w:val="24"/>
          <w:szCs w:val="24"/>
        </w:rPr>
        <w:t>Behaviour: Stress R</w:t>
      </w:r>
      <w:r w:rsidR="00841481" w:rsidRPr="00785BFF">
        <w:rPr>
          <w:rFonts w:cstheme="minorHAnsi"/>
          <w:sz w:val="24"/>
          <w:szCs w:val="24"/>
        </w:rPr>
        <w:t>esilience</w:t>
      </w:r>
    </w:p>
    <w:p w:rsidR="00E57507" w:rsidRPr="00785BFF" w:rsidRDefault="00E57507" w:rsidP="00785BFF">
      <w:pPr>
        <w:spacing w:before="120" w:after="120" w:line="360" w:lineRule="auto"/>
        <w:jc w:val="both"/>
        <w:rPr>
          <w:rFonts w:cstheme="minorHAnsi"/>
          <w:sz w:val="24"/>
          <w:szCs w:val="24"/>
        </w:rPr>
      </w:pPr>
      <w:r w:rsidRPr="00785BFF">
        <w:rPr>
          <w:rFonts w:cstheme="minorHAnsi"/>
          <w:sz w:val="24"/>
          <w:szCs w:val="24"/>
        </w:rPr>
        <w:t>Introduction (100 words)</w:t>
      </w:r>
    </w:p>
    <w:p w:rsidR="00DE5084" w:rsidRPr="00785BFF" w:rsidRDefault="00372C3F" w:rsidP="00785BFF">
      <w:pPr>
        <w:spacing w:before="120" w:after="120" w:line="360" w:lineRule="auto"/>
        <w:jc w:val="both"/>
        <w:rPr>
          <w:rFonts w:cstheme="minorHAnsi"/>
          <w:b/>
          <w:sz w:val="24"/>
          <w:szCs w:val="24"/>
        </w:rPr>
      </w:pPr>
      <w:r w:rsidRPr="00785BFF">
        <w:rPr>
          <w:rFonts w:cstheme="minorHAnsi"/>
          <w:b/>
          <w:sz w:val="24"/>
          <w:szCs w:val="24"/>
        </w:rPr>
        <w:t>Context</w:t>
      </w:r>
      <w:r w:rsidR="00DE5084" w:rsidRPr="00785BFF">
        <w:rPr>
          <w:rFonts w:cstheme="minorHAnsi"/>
          <w:b/>
          <w:sz w:val="24"/>
          <w:szCs w:val="24"/>
        </w:rPr>
        <w:t xml:space="preserve"> and Developmental Needs (1750 words)</w:t>
      </w:r>
    </w:p>
    <w:p w:rsidR="00F54488" w:rsidRPr="00785BFF" w:rsidRDefault="00F54488" w:rsidP="00785BFF">
      <w:pPr>
        <w:pStyle w:val="ListParagraph"/>
        <w:numPr>
          <w:ilvl w:val="0"/>
          <w:numId w:val="2"/>
        </w:numPr>
        <w:tabs>
          <w:tab w:val="left" w:pos="720"/>
        </w:tabs>
        <w:spacing w:before="120" w:after="120" w:line="360" w:lineRule="auto"/>
        <w:contextualSpacing w:val="0"/>
        <w:jc w:val="both"/>
        <w:rPr>
          <w:rFonts w:cstheme="minorHAnsi"/>
          <w:sz w:val="24"/>
          <w:szCs w:val="24"/>
        </w:rPr>
      </w:pPr>
      <w:r w:rsidRPr="00785BFF">
        <w:rPr>
          <w:rFonts w:eastAsia="Lato-Regular" w:cstheme="minorHAnsi"/>
          <w:color w:val="000000"/>
          <w:sz w:val="24"/>
          <w:szCs w:val="24"/>
        </w:rPr>
        <w:t>Describe the specifi</w:t>
      </w:r>
      <w:r w:rsidR="00092294" w:rsidRPr="00785BFF">
        <w:rPr>
          <w:rFonts w:eastAsia="Lato-Regular" w:cstheme="minorHAnsi"/>
          <w:color w:val="000000"/>
          <w:sz w:val="24"/>
          <w:szCs w:val="24"/>
        </w:rPr>
        <w:t xml:space="preserve">c behaviour you have identified: </w:t>
      </w:r>
      <w:r w:rsidR="00BA0517" w:rsidRPr="00785BFF">
        <w:rPr>
          <w:rFonts w:eastAsia="Lato-Regular" w:cstheme="minorHAnsi"/>
          <w:color w:val="000000"/>
          <w:sz w:val="24"/>
          <w:szCs w:val="24"/>
        </w:rPr>
        <w:t>(200 words)</w:t>
      </w:r>
    </w:p>
    <w:p w:rsidR="00F54488" w:rsidRPr="00785BFF" w:rsidRDefault="00F54488" w:rsidP="00785BFF">
      <w:pPr>
        <w:pStyle w:val="ListParagraph"/>
        <w:numPr>
          <w:ilvl w:val="0"/>
          <w:numId w:val="2"/>
        </w:numPr>
        <w:tabs>
          <w:tab w:val="left" w:pos="720"/>
        </w:tabs>
        <w:spacing w:before="120" w:after="120" w:line="360" w:lineRule="auto"/>
        <w:contextualSpacing w:val="0"/>
        <w:jc w:val="both"/>
        <w:rPr>
          <w:rFonts w:cstheme="minorHAnsi"/>
          <w:sz w:val="24"/>
          <w:szCs w:val="24"/>
        </w:rPr>
      </w:pPr>
      <w:r w:rsidRPr="00785BFF">
        <w:rPr>
          <w:rFonts w:eastAsia="Lato-Regular" w:cstheme="minorHAnsi"/>
          <w:color w:val="000000"/>
          <w:sz w:val="24"/>
          <w:szCs w:val="24"/>
        </w:rPr>
        <w:t>Provide evidence of this behaviour through examples from personal experience or feedback received</w:t>
      </w:r>
      <w:r w:rsidR="00092294" w:rsidRPr="00785BFF">
        <w:rPr>
          <w:rFonts w:eastAsia="Lato-Regular" w:cstheme="minorHAnsi"/>
          <w:color w:val="000000"/>
          <w:sz w:val="24"/>
          <w:szCs w:val="24"/>
        </w:rPr>
        <w:t xml:space="preserve"> (create </w:t>
      </w:r>
      <w:r w:rsidR="0009115B" w:rsidRPr="00785BFF">
        <w:rPr>
          <w:rFonts w:eastAsia="Lato-Regular" w:cstheme="minorHAnsi"/>
          <w:color w:val="000000"/>
          <w:sz w:val="24"/>
          <w:szCs w:val="24"/>
        </w:rPr>
        <w:t xml:space="preserve">scenario of </w:t>
      </w:r>
      <w:r w:rsidR="00092294" w:rsidRPr="00785BFF">
        <w:rPr>
          <w:rFonts w:eastAsia="Lato-Regular" w:cstheme="minorHAnsi"/>
          <w:color w:val="000000"/>
          <w:sz w:val="24"/>
          <w:szCs w:val="24"/>
        </w:rPr>
        <w:t xml:space="preserve">feedback received from </w:t>
      </w:r>
      <w:r w:rsidR="002C7895" w:rsidRPr="00785BFF">
        <w:rPr>
          <w:rFonts w:eastAsia="Lato-Regular" w:cstheme="minorHAnsi"/>
          <w:color w:val="000000"/>
          <w:sz w:val="24"/>
          <w:szCs w:val="24"/>
        </w:rPr>
        <w:t xml:space="preserve">others e.g. </w:t>
      </w:r>
      <w:r w:rsidR="0009115B" w:rsidRPr="00785BFF">
        <w:rPr>
          <w:rFonts w:eastAsia="Lato-Regular" w:cstheme="minorHAnsi"/>
          <w:color w:val="000000"/>
          <w:sz w:val="24"/>
          <w:szCs w:val="24"/>
        </w:rPr>
        <w:t>frie</w:t>
      </w:r>
      <w:r w:rsidR="002C7895" w:rsidRPr="00785BFF">
        <w:rPr>
          <w:rFonts w:eastAsia="Lato-Regular" w:cstheme="minorHAnsi"/>
          <w:color w:val="000000"/>
          <w:sz w:val="24"/>
          <w:szCs w:val="24"/>
        </w:rPr>
        <w:t>nds at school, a family member,</w:t>
      </w:r>
      <w:r w:rsidR="0009115B" w:rsidRPr="00785BFF">
        <w:rPr>
          <w:rFonts w:eastAsia="Lato-Regular" w:cstheme="minorHAnsi"/>
          <w:color w:val="000000"/>
          <w:sz w:val="24"/>
          <w:szCs w:val="24"/>
        </w:rPr>
        <w:t xml:space="preserve"> colleagues at work)</w:t>
      </w:r>
      <w:r w:rsidR="00ED6222" w:rsidRPr="00785BFF">
        <w:rPr>
          <w:rFonts w:eastAsia="Lato-Regular" w:cstheme="minorHAnsi"/>
          <w:color w:val="000000"/>
          <w:sz w:val="24"/>
          <w:szCs w:val="24"/>
        </w:rPr>
        <w:t xml:space="preserve"> </w:t>
      </w:r>
      <w:r w:rsidR="001B7F22" w:rsidRPr="00785BFF">
        <w:rPr>
          <w:rFonts w:eastAsia="Lato-Regular" w:cstheme="minorHAnsi"/>
          <w:color w:val="000000"/>
          <w:sz w:val="24"/>
          <w:szCs w:val="24"/>
        </w:rPr>
        <w:t>(300 words)</w:t>
      </w:r>
      <w:r w:rsidRPr="00785BFF">
        <w:rPr>
          <w:rFonts w:eastAsia="Lato-Regular" w:cstheme="minorHAnsi"/>
          <w:color w:val="000000"/>
          <w:sz w:val="24"/>
          <w:szCs w:val="24"/>
        </w:rPr>
        <w:t>.</w:t>
      </w:r>
    </w:p>
    <w:p w:rsidR="00F54488" w:rsidRPr="00785BFF" w:rsidRDefault="00F54488" w:rsidP="00785BFF">
      <w:pPr>
        <w:pStyle w:val="ListParagraph"/>
        <w:numPr>
          <w:ilvl w:val="0"/>
          <w:numId w:val="2"/>
        </w:numPr>
        <w:tabs>
          <w:tab w:val="left" w:pos="720"/>
        </w:tabs>
        <w:spacing w:before="120" w:after="120" w:line="360" w:lineRule="auto"/>
        <w:contextualSpacing w:val="0"/>
        <w:jc w:val="both"/>
        <w:rPr>
          <w:rFonts w:cstheme="minorHAnsi"/>
          <w:sz w:val="24"/>
          <w:szCs w:val="24"/>
        </w:rPr>
      </w:pPr>
      <w:r w:rsidRPr="00785BFF">
        <w:rPr>
          <w:rFonts w:eastAsia="Lato-Regular" w:cstheme="minorHAnsi"/>
          <w:color w:val="000000"/>
          <w:sz w:val="24"/>
          <w:szCs w:val="24"/>
        </w:rPr>
        <w:t>Reflect on the impact of this behaviour on your ability to engage in leadership and career development</w:t>
      </w:r>
      <w:r w:rsidR="00BA0517" w:rsidRPr="00785BFF">
        <w:rPr>
          <w:rFonts w:eastAsia="Lato-Regular" w:cstheme="minorHAnsi"/>
          <w:color w:val="000000"/>
          <w:sz w:val="24"/>
          <w:szCs w:val="24"/>
        </w:rPr>
        <w:t xml:space="preserve"> (</w:t>
      </w:r>
      <w:r w:rsidR="009852A1" w:rsidRPr="00785BFF">
        <w:rPr>
          <w:rFonts w:eastAsia="Lato-Regular" w:cstheme="minorHAnsi"/>
          <w:color w:val="000000"/>
          <w:sz w:val="24"/>
          <w:szCs w:val="24"/>
        </w:rPr>
        <w:t>250 words t</w:t>
      </w:r>
      <w:r w:rsidR="00C3766C" w:rsidRPr="00785BFF">
        <w:rPr>
          <w:rFonts w:eastAsia="Lato-Regular" w:cstheme="minorHAnsi"/>
          <w:color w:val="000000"/>
          <w:sz w:val="24"/>
          <w:szCs w:val="24"/>
        </w:rPr>
        <w:t xml:space="preserve">ied to literature with 2 </w:t>
      </w:r>
      <w:r w:rsidR="009852A1" w:rsidRPr="00785BFF">
        <w:rPr>
          <w:rFonts w:eastAsia="Lato-Regular" w:cstheme="minorHAnsi"/>
          <w:color w:val="000000"/>
          <w:sz w:val="24"/>
          <w:szCs w:val="24"/>
        </w:rPr>
        <w:t>citations)</w:t>
      </w:r>
      <w:r w:rsidRPr="00785BFF">
        <w:rPr>
          <w:rFonts w:eastAsia="Lato-Regular" w:cstheme="minorHAnsi"/>
          <w:color w:val="000000"/>
          <w:sz w:val="24"/>
          <w:szCs w:val="24"/>
        </w:rPr>
        <w:t>.</w:t>
      </w:r>
    </w:p>
    <w:p w:rsidR="00F54488" w:rsidRPr="00785BFF" w:rsidRDefault="00F54488" w:rsidP="00785BFF">
      <w:pPr>
        <w:pStyle w:val="ListParagraph"/>
        <w:numPr>
          <w:ilvl w:val="0"/>
          <w:numId w:val="2"/>
        </w:numPr>
        <w:tabs>
          <w:tab w:val="left" w:pos="720"/>
        </w:tabs>
        <w:spacing w:before="120" w:after="120" w:line="360" w:lineRule="auto"/>
        <w:contextualSpacing w:val="0"/>
        <w:jc w:val="both"/>
        <w:rPr>
          <w:rFonts w:cstheme="minorHAnsi"/>
          <w:sz w:val="24"/>
          <w:szCs w:val="24"/>
        </w:rPr>
      </w:pPr>
      <w:r w:rsidRPr="00785BFF">
        <w:rPr>
          <w:rFonts w:eastAsia="Lato-Regular" w:cstheme="minorHAnsi"/>
          <w:color w:val="000000"/>
          <w:sz w:val="24"/>
          <w:szCs w:val="24"/>
        </w:rPr>
        <w:t>Explain why this behaviour is particularly relevant in the current and future business contexts</w:t>
      </w:r>
      <w:r w:rsidR="009852A1" w:rsidRPr="00785BFF">
        <w:rPr>
          <w:rFonts w:eastAsia="Lato-Regular" w:cstheme="minorHAnsi"/>
          <w:color w:val="000000"/>
          <w:sz w:val="24"/>
          <w:szCs w:val="24"/>
        </w:rPr>
        <w:t xml:space="preserve"> (250 words)</w:t>
      </w:r>
      <w:r w:rsidRPr="00785BFF">
        <w:rPr>
          <w:rFonts w:eastAsia="Lato-Regular" w:cstheme="minorHAnsi"/>
          <w:color w:val="000000"/>
          <w:sz w:val="24"/>
          <w:szCs w:val="24"/>
        </w:rPr>
        <w:t>.</w:t>
      </w:r>
    </w:p>
    <w:p w:rsidR="00F54488" w:rsidRPr="00785BFF" w:rsidRDefault="00F54488" w:rsidP="00785BFF">
      <w:pPr>
        <w:pStyle w:val="ListParagraph"/>
        <w:numPr>
          <w:ilvl w:val="0"/>
          <w:numId w:val="2"/>
        </w:numPr>
        <w:tabs>
          <w:tab w:val="left" w:pos="720"/>
        </w:tabs>
        <w:spacing w:before="120" w:after="120" w:line="360" w:lineRule="auto"/>
        <w:contextualSpacing w:val="0"/>
        <w:jc w:val="both"/>
        <w:rPr>
          <w:rFonts w:cstheme="minorHAnsi"/>
          <w:sz w:val="24"/>
          <w:szCs w:val="24"/>
        </w:rPr>
      </w:pPr>
      <w:r w:rsidRPr="00785BFF">
        <w:rPr>
          <w:rFonts w:eastAsia="Lato-Regular" w:cstheme="minorHAnsi"/>
          <w:color w:val="000000"/>
          <w:sz w:val="24"/>
          <w:szCs w:val="24"/>
        </w:rPr>
        <w:t>Discuss the implications of this behaviour on personal development within a professional setting</w:t>
      </w:r>
      <w:r w:rsidR="00A83CBE" w:rsidRPr="00785BFF">
        <w:rPr>
          <w:rFonts w:eastAsia="Lato-Regular" w:cstheme="minorHAnsi"/>
          <w:color w:val="000000"/>
          <w:sz w:val="24"/>
          <w:szCs w:val="24"/>
        </w:rPr>
        <w:t xml:space="preserve"> (250 words)</w:t>
      </w:r>
      <w:r w:rsidRPr="00785BFF">
        <w:rPr>
          <w:rFonts w:eastAsia="Lato-Regular" w:cstheme="minorHAnsi"/>
          <w:color w:val="000000"/>
          <w:sz w:val="24"/>
          <w:szCs w:val="24"/>
        </w:rPr>
        <w:t>.</w:t>
      </w:r>
    </w:p>
    <w:p w:rsidR="007906C1" w:rsidRPr="00785BFF" w:rsidRDefault="00F54488" w:rsidP="00785BFF">
      <w:pPr>
        <w:pStyle w:val="ListParagraph"/>
        <w:numPr>
          <w:ilvl w:val="0"/>
          <w:numId w:val="2"/>
        </w:numPr>
        <w:tabs>
          <w:tab w:val="left" w:pos="720"/>
        </w:tabs>
        <w:spacing w:before="120" w:after="120" w:line="360" w:lineRule="auto"/>
        <w:contextualSpacing w:val="0"/>
        <w:jc w:val="both"/>
        <w:rPr>
          <w:rFonts w:cstheme="minorHAnsi"/>
          <w:sz w:val="24"/>
          <w:szCs w:val="24"/>
        </w:rPr>
      </w:pPr>
      <w:r w:rsidRPr="00785BFF">
        <w:rPr>
          <w:rFonts w:eastAsia="Lato-Regular" w:cstheme="minorHAnsi"/>
          <w:color w:val="000000"/>
          <w:sz w:val="24"/>
          <w:szCs w:val="24"/>
        </w:rPr>
        <w:t>Include insights from recent psychological tests or assessments undertaken as part of this module.</w:t>
      </w:r>
      <w:r w:rsidR="00D73123" w:rsidRPr="00785BFF">
        <w:rPr>
          <w:rFonts w:eastAsia="Lato-Regular" w:cstheme="minorHAnsi"/>
          <w:color w:val="000000"/>
          <w:sz w:val="24"/>
          <w:szCs w:val="24"/>
        </w:rPr>
        <w:t xml:space="preserve"> </w:t>
      </w:r>
      <w:r w:rsidRPr="00785BFF">
        <w:rPr>
          <w:rFonts w:eastAsia="Lato-Regular" w:cstheme="minorHAnsi"/>
          <w:color w:val="000000"/>
          <w:sz w:val="24"/>
          <w:szCs w:val="24"/>
        </w:rPr>
        <w:t>Reference any personal experiences or feedback that have highlighted this issue</w:t>
      </w:r>
      <w:r w:rsidR="00833BB8" w:rsidRPr="00785BFF">
        <w:rPr>
          <w:rFonts w:eastAsia="Lato-Regular" w:cstheme="minorHAnsi"/>
          <w:color w:val="000000"/>
          <w:sz w:val="24"/>
          <w:szCs w:val="24"/>
        </w:rPr>
        <w:t xml:space="preserve"> (700 words)</w:t>
      </w:r>
      <w:r w:rsidRPr="00785BFF">
        <w:rPr>
          <w:rFonts w:eastAsia="Lato-Regular" w:cstheme="minorHAnsi"/>
          <w:color w:val="000000"/>
          <w:sz w:val="24"/>
          <w:szCs w:val="24"/>
        </w:rPr>
        <w:t>.</w:t>
      </w:r>
    </w:p>
    <w:p w:rsidR="00DE5084" w:rsidRPr="00785BFF" w:rsidRDefault="00F54488" w:rsidP="00785BFF">
      <w:pPr>
        <w:spacing w:before="120" w:after="120" w:line="360" w:lineRule="auto"/>
        <w:jc w:val="both"/>
        <w:rPr>
          <w:rFonts w:cstheme="minorHAnsi"/>
          <w:sz w:val="24"/>
          <w:szCs w:val="24"/>
        </w:rPr>
      </w:pPr>
      <w:r w:rsidRPr="00785BFF">
        <w:rPr>
          <w:rStyle w:val="Strong"/>
          <w:rFonts w:eastAsia="Lato-Regular" w:cstheme="minorHAnsi"/>
          <w:color w:val="000000"/>
          <w:sz w:val="24"/>
          <w:szCs w:val="24"/>
        </w:rPr>
        <w:t>As this is based on self-reflection it should be written in the first person.</w:t>
      </w:r>
    </w:p>
    <w:p w:rsidR="006C0001" w:rsidRPr="00785BFF" w:rsidRDefault="00DE5084" w:rsidP="00785BFF">
      <w:pPr>
        <w:spacing w:before="120" w:after="120" w:line="360" w:lineRule="auto"/>
        <w:jc w:val="both"/>
        <w:rPr>
          <w:rFonts w:cstheme="minorHAnsi"/>
          <w:b/>
          <w:sz w:val="24"/>
          <w:szCs w:val="24"/>
        </w:rPr>
      </w:pPr>
      <w:r w:rsidRPr="00785BFF">
        <w:rPr>
          <w:rFonts w:cstheme="minorHAnsi"/>
          <w:b/>
          <w:sz w:val="24"/>
          <w:szCs w:val="24"/>
        </w:rPr>
        <w:t>Literature Review (</w:t>
      </w:r>
      <w:r w:rsidR="00560622" w:rsidRPr="00785BFF">
        <w:rPr>
          <w:rFonts w:cstheme="minorHAnsi"/>
          <w:b/>
          <w:sz w:val="24"/>
          <w:szCs w:val="24"/>
        </w:rPr>
        <w:t>1500 words)</w:t>
      </w:r>
    </w:p>
    <w:p w:rsidR="00C46CB5" w:rsidRPr="00A5193F" w:rsidRDefault="00D175D6" w:rsidP="00A5193F">
      <w:pPr>
        <w:pStyle w:val="ListParagraph"/>
        <w:numPr>
          <w:ilvl w:val="0"/>
          <w:numId w:val="4"/>
        </w:numPr>
        <w:spacing w:before="120" w:after="120" w:line="360" w:lineRule="auto"/>
        <w:contextualSpacing w:val="0"/>
        <w:jc w:val="both"/>
        <w:rPr>
          <w:rFonts w:cstheme="minorHAnsi"/>
          <w:sz w:val="24"/>
          <w:szCs w:val="24"/>
        </w:rPr>
      </w:pPr>
      <w:r w:rsidRPr="00785BFF">
        <w:rPr>
          <w:rFonts w:eastAsia="Lato-Regular" w:cstheme="minorHAnsi"/>
          <w:color w:val="000000"/>
          <w:sz w:val="24"/>
          <w:szCs w:val="24"/>
        </w:rPr>
        <w:t xml:space="preserve">Conduct a critical </w:t>
      </w:r>
      <w:r w:rsidR="00C46CB5" w:rsidRPr="00785BFF">
        <w:rPr>
          <w:rFonts w:eastAsia="Lato-Regular" w:cstheme="minorHAnsi"/>
          <w:color w:val="000000"/>
          <w:sz w:val="24"/>
          <w:szCs w:val="24"/>
        </w:rPr>
        <w:t xml:space="preserve">review of existing academic literature </w:t>
      </w:r>
      <w:r w:rsidRPr="00785BFF">
        <w:rPr>
          <w:rFonts w:eastAsia="Lato-Regular" w:cstheme="minorHAnsi"/>
          <w:color w:val="000000"/>
          <w:sz w:val="24"/>
          <w:szCs w:val="24"/>
        </w:rPr>
        <w:t xml:space="preserve">(with deep synthesis) </w:t>
      </w:r>
      <w:r w:rsidR="00C46CB5" w:rsidRPr="00785BFF">
        <w:rPr>
          <w:rFonts w:eastAsia="Lato-Regular" w:cstheme="minorHAnsi"/>
          <w:color w:val="000000"/>
          <w:sz w:val="24"/>
          <w:szCs w:val="24"/>
        </w:rPr>
        <w:t>on the behaviour identified</w:t>
      </w:r>
      <w:r w:rsidRPr="00785BFF">
        <w:rPr>
          <w:rFonts w:eastAsia="Lato-Regular" w:cstheme="minorHAnsi"/>
          <w:color w:val="000000"/>
          <w:sz w:val="24"/>
          <w:szCs w:val="24"/>
        </w:rPr>
        <w:t xml:space="preserve">. </w:t>
      </w:r>
      <w:r w:rsidR="00C46CB5" w:rsidRPr="00785BFF">
        <w:rPr>
          <w:rFonts w:eastAsia="Lato-Regular" w:cstheme="minorHAnsi"/>
          <w:color w:val="000000"/>
          <w:sz w:val="24"/>
          <w:szCs w:val="24"/>
        </w:rPr>
        <w:t>Discuss how this behaviour is generally perceived to impact personal effectiveness and leadership abilities</w:t>
      </w:r>
      <w:r w:rsidR="008D52D6" w:rsidRPr="00785BFF">
        <w:rPr>
          <w:rFonts w:eastAsia="Lato-Regular" w:cstheme="minorHAnsi"/>
          <w:color w:val="000000"/>
          <w:sz w:val="24"/>
          <w:szCs w:val="24"/>
        </w:rPr>
        <w:t xml:space="preserve"> (</w:t>
      </w:r>
      <w:r w:rsidR="00277625" w:rsidRPr="00785BFF">
        <w:rPr>
          <w:rFonts w:eastAsia="Lato-Regular" w:cstheme="minorHAnsi"/>
          <w:color w:val="000000"/>
          <w:sz w:val="24"/>
          <w:szCs w:val="24"/>
        </w:rPr>
        <w:t>75</w:t>
      </w:r>
      <w:r w:rsidR="008D52D6" w:rsidRPr="00785BFF">
        <w:rPr>
          <w:rFonts w:eastAsia="Lato-Regular" w:cstheme="minorHAnsi"/>
          <w:color w:val="000000"/>
          <w:sz w:val="24"/>
          <w:szCs w:val="24"/>
        </w:rPr>
        <w:t>0 words).</w:t>
      </w:r>
      <w:r w:rsidR="00A5193F">
        <w:rPr>
          <w:rFonts w:eastAsia="Lato-Regular" w:cstheme="minorHAnsi"/>
          <w:color w:val="000000"/>
          <w:sz w:val="24"/>
          <w:szCs w:val="24"/>
        </w:rPr>
        <w:t xml:space="preserve"> </w:t>
      </w:r>
      <w:r w:rsidR="00C46CB5" w:rsidRPr="00A5193F">
        <w:rPr>
          <w:rFonts w:eastAsia="Lato-Regular" w:cstheme="minorHAnsi"/>
          <w:color w:val="000000"/>
          <w:sz w:val="24"/>
          <w:szCs w:val="24"/>
        </w:rPr>
        <w:t>Integrate relevant psychological theories or leadership models that provide insight into the behaviour.</w:t>
      </w:r>
      <w:r w:rsidR="007031D4" w:rsidRPr="00A5193F">
        <w:rPr>
          <w:rFonts w:eastAsia="Lato-Regular" w:cstheme="minorHAnsi"/>
          <w:color w:val="000000"/>
          <w:sz w:val="24"/>
          <w:szCs w:val="24"/>
        </w:rPr>
        <w:t xml:space="preserve"> </w:t>
      </w:r>
      <w:r w:rsidR="00C46CB5" w:rsidRPr="00A5193F">
        <w:rPr>
          <w:rFonts w:eastAsia="Lato-Regular" w:cstheme="minorHAnsi"/>
          <w:color w:val="000000"/>
          <w:sz w:val="24"/>
          <w:szCs w:val="24"/>
        </w:rPr>
        <w:t>Analyse the behaviour from multiple theoretical perspectives to pr</w:t>
      </w:r>
      <w:r w:rsidR="008D52D6" w:rsidRPr="00A5193F">
        <w:rPr>
          <w:rFonts w:eastAsia="Lato-Regular" w:cstheme="minorHAnsi"/>
          <w:color w:val="000000"/>
          <w:sz w:val="24"/>
          <w:szCs w:val="24"/>
        </w:rPr>
        <w:t>ovide a well-rounded discussion (</w:t>
      </w:r>
      <w:r w:rsidR="00277625" w:rsidRPr="00A5193F">
        <w:rPr>
          <w:rFonts w:eastAsia="Lato-Regular" w:cstheme="minorHAnsi"/>
          <w:color w:val="000000"/>
          <w:sz w:val="24"/>
          <w:szCs w:val="24"/>
        </w:rPr>
        <w:t>75</w:t>
      </w:r>
      <w:r w:rsidR="008D52D6" w:rsidRPr="00A5193F">
        <w:rPr>
          <w:rFonts w:eastAsia="Lato-Regular" w:cstheme="minorHAnsi"/>
          <w:color w:val="000000"/>
          <w:sz w:val="24"/>
          <w:szCs w:val="24"/>
        </w:rPr>
        <w:t>0 words).</w:t>
      </w:r>
      <w:r w:rsidR="00A5193F">
        <w:rPr>
          <w:rFonts w:eastAsia="Lato-Regular" w:cstheme="minorHAnsi"/>
          <w:color w:val="000000"/>
          <w:sz w:val="24"/>
          <w:szCs w:val="24"/>
        </w:rPr>
        <w:t xml:space="preserve"> </w:t>
      </w:r>
      <w:r w:rsidR="00C46CB5" w:rsidRPr="00A5193F">
        <w:rPr>
          <w:rFonts w:eastAsia="Lato-Regular" w:cstheme="minorHAnsi"/>
          <w:color w:val="000000"/>
          <w:sz w:val="24"/>
          <w:szCs w:val="24"/>
        </w:rPr>
        <w:t>Use appropriate academic referencing throughout this section to support your discussion.</w:t>
      </w:r>
      <w:r w:rsidR="008D52D6" w:rsidRPr="00A5193F">
        <w:rPr>
          <w:rFonts w:eastAsia="Lato-Regular" w:cstheme="minorHAnsi"/>
          <w:color w:val="000000"/>
          <w:sz w:val="24"/>
          <w:szCs w:val="24"/>
        </w:rPr>
        <w:t xml:space="preserve"> </w:t>
      </w:r>
      <w:r w:rsidR="00C46CB5" w:rsidRPr="00A5193F">
        <w:rPr>
          <w:rFonts w:eastAsia="Lato-Regular" w:cstheme="minorHAnsi"/>
          <w:color w:val="000000"/>
          <w:sz w:val="24"/>
          <w:szCs w:val="24"/>
        </w:rPr>
        <w:t>Ensure that all sources are credible and relevant to the topic.</w:t>
      </w:r>
    </w:p>
    <w:p w:rsidR="00C46CB5" w:rsidRPr="00785BFF" w:rsidRDefault="00C46CB5" w:rsidP="00785BFF">
      <w:pPr>
        <w:spacing w:before="120" w:after="120" w:line="360" w:lineRule="auto"/>
        <w:jc w:val="both"/>
        <w:rPr>
          <w:rFonts w:cstheme="minorHAnsi"/>
          <w:sz w:val="24"/>
          <w:szCs w:val="24"/>
        </w:rPr>
      </w:pPr>
      <w:r w:rsidRPr="00785BFF">
        <w:rPr>
          <w:rStyle w:val="Strong"/>
          <w:rFonts w:eastAsia="Lato-Regular" w:cstheme="minorHAnsi"/>
          <w:color w:val="000000"/>
          <w:sz w:val="24"/>
          <w:szCs w:val="24"/>
        </w:rPr>
        <w:t>Please note, this section should be written in the third person.</w:t>
      </w:r>
    </w:p>
    <w:p w:rsidR="00560622" w:rsidRPr="00785BFF" w:rsidRDefault="00560622" w:rsidP="00785BFF">
      <w:pPr>
        <w:spacing w:before="120" w:after="120" w:line="360" w:lineRule="auto"/>
        <w:jc w:val="both"/>
        <w:rPr>
          <w:rFonts w:cstheme="minorHAnsi"/>
          <w:sz w:val="24"/>
          <w:szCs w:val="24"/>
        </w:rPr>
      </w:pPr>
    </w:p>
    <w:p w:rsidR="00560622" w:rsidRPr="00785BFF" w:rsidRDefault="00560622" w:rsidP="00785BFF">
      <w:pPr>
        <w:spacing w:before="120" w:after="120" w:line="360" w:lineRule="auto"/>
        <w:jc w:val="both"/>
        <w:rPr>
          <w:rFonts w:cstheme="minorHAnsi"/>
          <w:b/>
          <w:sz w:val="24"/>
          <w:szCs w:val="24"/>
        </w:rPr>
      </w:pPr>
      <w:bookmarkStart w:id="0" w:name="_GoBack"/>
      <w:r w:rsidRPr="00785BFF">
        <w:rPr>
          <w:rFonts w:cstheme="minorHAnsi"/>
          <w:b/>
          <w:sz w:val="24"/>
          <w:szCs w:val="24"/>
        </w:rPr>
        <w:t>Evidence Based Plan (750 words)</w:t>
      </w:r>
    </w:p>
    <w:p w:rsidR="00B35455" w:rsidRPr="00785BFF" w:rsidRDefault="004C22BF" w:rsidP="00785BFF">
      <w:pPr>
        <w:spacing w:before="120" w:after="120" w:line="360" w:lineRule="auto"/>
        <w:jc w:val="both"/>
        <w:rPr>
          <w:rFonts w:cstheme="minorHAnsi"/>
          <w:sz w:val="24"/>
          <w:szCs w:val="24"/>
        </w:rPr>
      </w:pPr>
      <w:r w:rsidRPr="00785BFF">
        <w:rPr>
          <w:rFonts w:cstheme="minorHAnsi"/>
          <w:sz w:val="24"/>
          <w:szCs w:val="24"/>
        </w:rPr>
        <w:t>Personal Development Action P</w:t>
      </w:r>
      <w:r w:rsidR="00B35455" w:rsidRPr="00785BFF">
        <w:rPr>
          <w:rFonts w:cstheme="minorHAnsi"/>
          <w:sz w:val="24"/>
          <w:szCs w:val="24"/>
        </w:rPr>
        <w:t>lan</w:t>
      </w:r>
    </w:p>
    <w:p w:rsidR="002D13B6" w:rsidRPr="00785BFF" w:rsidRDefault="002D13B6" w:rsidP="00785BFF">
      <w:pPr>
        <w:tabs>
          <w:tab w:val="left" w:pos="720"/>
        </w:tabs>
        <w:spacing w:before="120" w:after="120" w:line="360" w:lineRule="auto"/>
        <w:jc w:val="both"/>
        <w:rPr>
          <w:rFonts w:cstheme="minorHAnsi"/>
          <w:sz w:val="24"/>
          <w:szCs w:val="24"/>
        </w:rPr>
      </w:pPr>
      <w:r w:rsidRPr="00785BFF">
        <w:rPr>
          <w:rFonts w:eastAsia="Lato-Regular" w:cstheme="minorHAnsi"/>
          <w:color w:val="000000"/>
          <w:sz w:val="24"/>
          <w:szCs w:val="24"/>
        </w:rPr>
        <w:t>Short-Term Actions</w:t>
      </w:r>
      <w:r w:rsidR="00591182" w:rsidRPr="00785BFF">
        <w:rPr>
          <w:rFonts w:eastAsia="Lato-Regular" w:cstheme="minorHAnsi"/>
          <w:color w:val="000000"/>
          <w:sz w:val="24"/>
          <w:szCs w:val="24"/>
        </w:rPr>
        <w:t xml:space="preserve"> (250 words)</w:t>
      </w:r>
      <w:r w:rsidR="00536614" w:rsidRPr="00785BFF">
        <w:rPr>
          <w:rFonts w:eastAsia="Lato-Regular" w:cstheme="minorHAnsi"/>
          <w:color w:val="000000"/>
          <w:sz w:val="24"/>
          <w:szCs w:val="24"/>
        </w:rPr>
        <w:t xml:space="preserve"> in a table</w:t>
      </w:r>
      <w:r w:rsidRPr="00785BFF">
        <w:rPr>
          <w:rFonts w:eastAsia="Lato-Regular" w:cstheme="minorHAnsi"/>
          <w:color w:val="000000"/>
          <w:sz w:val="24"/>
          <w:szCs w:val="24"/>
        </w:rPr>
        <w:t>:</w:t>
      </w:r>
    </w:p>
    <w:p w:rsidR="002D13B6" w:rsidRPr="00785BFF" w:rsidRDefault="002D13B6" w:rsidP="00785BFF">
      <w:pPr>
        <w:pStyle w:val="ListParagraph"/>
        <w:numPr>
          <w:ilvl w:val="0"/>
          <w:numId w:val="12"/>
        </w:numPr>
        <w:spacing w:before="120" w:after="120" w:line="360" w:lineRule="auto"/>
        <w:contextualSpacing w:val="0"/>
        <w:jc w:val="both"/>
        <w:rPr>
          <w:rFonts w:cstheme="minorHAnsi"/>
          <w:sz w:val="24"/>
          <w:szCs w:val="24"/>
        </w:rPr>
      </w:pPr>
      <w:r w:rsidRPr="00785BFF">
        <w:rPr>
          <w:rFonts w:eastAsia="Lato-Regular" w:cstheme="minorHAnsi"/>
          <w:color w:val="000000"/>
          <w:sz w:val="24"/>
          <w:szCs w:val="24"/>
        </w:rPr>
        <w:t>Propose immediate actions to address the behaviour.</w:t>
      </w:r>
    </w:p>
    <w:p w:rsidR="002D13B6" w:rsidRPr="00785BFF" w:rsidRDefault="002D13B6" w:rsidP="00785BFF">
      <w:pPr>
        <w:pStyle w:val="ListParagraph"/>
        <w:numPr>
          <w:ilvl w:val="0"/>
          <w:numId w:val="12"/>
        </w:numPr>
        <w:spacing w:before="120" w:after="120" w:line="360" w:lineRule="auto"/>
        <w:contextualSpacing w:val="0"/>
        <w:jc w:val="both"/>
        <w:rPr>
          <w:rFonts w:cstheme="minorHAnsi"/>
          <w:sz w:val="24"/>
          <w:szCs w:val="24"/>
        </w:rPr>
      </w:pPr>
      <w:r w:rsidRPr="00785BFF">
        <w:rPr>
          <w:rFonts w:eastAsia="Lato-Regular" w:cstheme="minorHAnsi"/>
          <w:color w:val="000000"/>
          <w:sz w:val="24"/>
          <w:szCs w:val="24"/>
        </w:rPr>
        <w:t>Base these actions on specific findings or suggestions from the literature review</w:t>
      </w:r>
      <w:r w:rsidR="00355930" w:rsidRPr="00785BFF">
        <w:rPr>
          <w:rFonts w:eastAsia="Lato-Regular" w:cstheme="minorHAnsi"/>
          <w:color w:val="000000"/>
          <w:sz w:val="24"/>
          <w:szCs w:val="24"/>
        </w:rPr>
        <w:t>.</w:t>
      </w:r>
    </w:p>
    <w:p w:rsidR="002D13B6" w:rsidRPr="00785BFF" w:rsidRDefault="002D13B6" w:rsidP="00785BFF">
      <w:pPr>
        <w:tabs>
          <w:tab w:val="left" w:pos="720"/>
        </w:tabs>
        <w:spacing w:before="120" w:after="120" w:line="360" w:lineRule="auto"/>
        <w:jc w:val="both"/>
        <w:rPr>
          <w:rFonts w:cstheme="minorHAnsi"/>
          <w:sz w:val="24"/>
          <w:szCs w:val="24"/>
        </w:rPr>
      </w:pPr>
      <w:r w:rsidRPr="00785BFF">
        <w:rPr>
          <w:rFonts w:eastAsia="Lato-Regular" w:cstheme="minorHAnsi"/>
          <w:color w:val="000000"/>
          <w:sz w:val="24"/>
          <w:szCs w:val="24"/>
        </w:rPr>
        <w:t>Mid-Term Strategies</w:t>
      </w:r>
      <w:r w:rsidR="004864E9" w:rsidRPr="00785BFF">
        <w:rPr>
          <w:rFonts w:eastAsia="Lato-Regular" w:cstheme="minorHAnsi"/>
          <w:color w:val="000000"/>
          <w:sz w:val="24"/>
          <w:szCs w:val="24"/>
        </w:rPr>
        <w:t xml:space="preserve"> (250 words) in a table</w:t>
      </w:r>
      <w:r w:rsidRPr="00785BFF">
        <w:rPr>
          <w:rFonts w:eastAsia="Lato-Regular" w:cstheme="minorHAnsi"/>
          <w:color w:val="000000"/>
          <w:sz w:val="24"/>
          <w:szCs w:val="24"/>
        </w:rPr>
        <w:t>:</w:t>
      </w:r>
    </w:p>
    <w:p w:rsidR="002D13B6" w:rsidRPr="00785BFF" w:rsidRDefault="002D13B6" w:rsidP="00785BFF">
      <w:pPr>
        <w:pStyle w:val="ListParagraph"/>
        <w:numPr>
          <w:ilvl w:val="0"/>
          <w:numId w:val="13"/>
        </w:numPr>
        <w:tabs>
          <w:tab w:val="left" w:pos="720"/>
          <w:tab w:val="left" w:pos="1440"/>
        </w:tabs>
        <w:spacing w:before="120" w:after="120" w:line="360" w:lineRule="auto"/>
        <w:contextualSpacing w:val="0"/>
        <w:jc w:val="both"/>
        <w:rPr>
          <w:rFonts w:cstheme="minorHAnsi"/>
          <w:sz w:val="24"/>
          <w:szCs w:val="24"/>
        </w:rPr>
      </w:pPr>
      <w:r w:rsidRPr="00785BFF">
        <w:rPr>
          <w:rFonts w:eastAsia="Lato-Regular" w:cstheme="minorHAnsi"/>
          <w:color w:val="000000"/>
          <w:sz w:val="24"/>
          <w:szCs w:val="24"/>
        </w:rPr>
        <w:t>Outline strategies that can be implemented in the medium term to create sustainable changes in the behaviour.</w:t>
      </w:r>
    </w:p>
    <w:p w:rsidR="002D13B6" w:rsidRPr="00785BFF" w:rsidRDefault="002D13B6" w:rsidP="00785BFF">
      <w:pPr>
        <w:pStyle w:val="ListParagraph"/>
        <w:numPr>
          <w:ilvl w:val="0"/>
          <w:numId w:val="13"/>
        </w:numPr>
        <w:tabs>
          <w:tab w:val="left" w:pos="720"/>
          <w:tab w:val="left" w:pos="1440"/>
        </w:tabs>
        <w:spacing w:before="120" w:after="120" w:line="360" w:lineRule="auto"/>
        <w:contextualSpacing w:val="0"/>
        <w:jc w:val="both"/>
        <w:rPr>
          <w:rFonts w:cstheme="minorHAnsi"/>
          <w:sz w:val="24"/>
          <w:szCs w:val="24"/>
        </w:rPr>
      </w:pPr>
      <w:r w:rsidRPr="00785BFF">
        <w:rPr>
          <w:rFonts w:eastAsia="Lato-Regular" w:cstheme="minorHAnsi"/>
          <w:color w:val="000000"/>
          <w:sz w:val="24"/>
          <w:szCs w:val="24"/>
        </w:rPr>
        <w:t>Justify these strategies with academic research or case studies.</w:t>
      </w:r>
    </w:p>
    <w:p w:rsidR="002D13B6" w:rsidRPr="00785BFF" w:rsidRDefault="002D13B6" w:rsidP="00785BFF">
      <w:pPr>
        <w:tabs>
          <w:tab w:val="left" w:pos="720"/>
        </w:tabs>
        <w:spacing w:before="120" w:after="120" w:line="360" w:lineRule="auto"/>
        <w:jc w:val="both"/>
        <w:rPr>
          <w:rFonts w:cstheme="minorHAnsi"/>
          <w:sz w:val="24"/>
          <w:szCs w:val="24"/>
        </w:rPr>
      </w:pPr>
      <w:r w:rsidRPr="00785BFF">
        <w:rPr>
          <w:rFonts w:eastAsia="Lato-Regular" w:cstheme="minorHAnsi"/>
          <w:color w:val="000000"/>
          <w:sz w:val="24"/>
          <w:szCs w:val="24"/>
        </w:rPr>
        <w:t>Long-Term Goals</w:t>
      </w:r>
      <w:r w:rsidR="004864E9" w:rsidRPr="00785BFF">
        <w:rPr>
          <w:rFonts w:eastAsia="Lato-Regular" w:cstheme="minorHAnsi"/>
          <w:color w:val="000000"/>
          <w:sz w:val="24"/>
          <w:szCs w:val="24"/>
        </w:rPr>
        <w:t xml:space="preserve"> (250 words)</w:t>
      </w:r>
      <w:r w:rsidR="00536614" w:rsidRPr="00785BFF">
        <w:rPr>
          <w:rFonts w:eastAsia="Lato-Regular" w:cstheme="minorHAnsi"/>
          <w:color w:val="000000"/>
          <w:sz w:val="24"/>
          <w:szCs w:val="24"/>
        </w:rPr>
        <w:t xml:space="preserve"> in a table</w:t>
      </w:r>
      <w:r w:rsidRPr="00785BFF">
        <w:rPr>
          <w:rFonts w:eastAsia="Lato-Regular" w:cstheme="minorHAnsi"/>
          <w:color w:val="000000"/>
          <w:sz w:val="24"/>
          <w:szCs w:val="24"/>
        </w:rPr>
        <w:t>:</w:t>
      </w:r>
    </w:p>
    <w:p w:rsidR="002D13B6" w:rsidRPr="00785BFF" w:rsidRDefault="002D13B6" w:rsidP="00785BFF">
      <w:pPr>
        <w:pStyle w:val="ListParagraph"/>
        <w:numPr>
          <w:ilvl w:val="0"/>
          <w:numId w:val="14"/>
        </w:numPr>
        <w:tabs>
          <w:tab w:val="left" w:pos="720"/>
          <w:tab w:val="left" w:pos="1440"/>
        </w:tabs>
        <w:spacing w:before="120" w:after="120" w:line="360" w:lineRule="auto"/>
        <w:contextualSpacing w:val="0"/>
        <w:jc w:val="both"/>
        <w:rPr>
          <w:rFonts w:cstheme="minorHAnsi"/>
          <w:sz w:val="24"/>
          <w:szCs w:val="24"/>
        </w:rPr>
      </w:pPr>
      <w:r w:rsidRPr="00785BFF">
        <w:rPr>
          <w:rFonts w:eastAsia="Lato-Regular" w:cstheme="minorHAnsi"/>
          <w:color w:val="000000"/>
          <w:sz w:val="24"/>
          <w:szCs w:val="24"/>
        </w:rPr>
        <w:t>Discuss long-term goals to ensure the continuous management and mitigation of the behaviour.</w:t>
      </w:r>
    </w:p>
    <w:p w:rsidR="002D13B6" w:rsidRPr="00785BFF" w:rsidRDefault="002D13B6" w:rsidP="00785BFF">
      <w:pPr>
        <w:pStyle w:val="ListParagraph"/>
        <w:numPr>
          <w:ilvl w:val="0"/>
          <w:numId w:val="14"/>
        </w:numPr>
        <w:tabs>
          <w:tab w:val="left" w:pos="720"/>
          <w:tab w:val="left" w:pos="1440"/>
        </w:tabs>
        <w:spacing w:before="120" w:after="120" w:line="360" w:lineRule="auto"/>
        <w:contextualSpacing w:val="0"/>
        <w:jc w:val="both"/>
        <w:rPr>
          <w:rFonts w:cstheme="minorHAnsi"/>
          <w:sz w:val="24"/>
          <w:szCs w:val="24"/>
        </w:rPr>
      </w:pPr>
      <w:r w:rsidRPr="00785BFF">
        <w:rPr>
          <w:rFonts w:eastAsia="Lato-Regular" w:cstheme="minorHAnsi"/>
          <w:color w:val="000000"/>
          <w:sz w:val="24"/>
          <w:szCs w:val="24"/>
        </w:rPr>
        <w:t>Relate these goals to broader leadership and career aspirations.</w:t>
      </w:r>
    </w:p>
    <w:p w:rsidR="002D13B6" w:rsidRPr="00785BFF" w:rsidRDefault="002D13B6" w:rsidP="00785BFF">
      <w:pPr>
        <w:tabs>
          <w:tab w:val="left" w:pos="720"/>
        </w:tabs>
        <w:spacing w:before="120" w:after="120" w:line="360" w:lineRule="auto"/>
        <w:jc w:val="both"/>
        <w:rPr>
          <w:rFonts w:cstheme="minorHAnsi"/>
          <w:sz w:val="24"/>
          <w:szCs w:val="24"/>
        </w:rPr>
      </w:pPr>
      <w:r w:rsidRPr="00785BFF">
        <w:rPr>
          <w:rFonts w:eastAsia="Lato-Regular" w:cstheme="minorHAnsi"/>
          <w:color w:val="000000"/>
          <w:sz w:val="24"/>
          <w:szCs w:val="24"/>
        </w:rPr>
        <w:t>Action Plan</w:t>
      </w:r>
      <w:r w:rsidR="004864E9" w:rsidRPr="00785BFF">
        <w:rPr>
          <w:rFonts w:eastAsia="Lato-Regular" w:cstheme="minorHAnsi"/>
          <w:color w:val="000000"/>
          <w:sz w:val="24"/>
          <w:szCs w:val="24"/>
        </w:rPr>
        <w:t xml:space="preserve"> (250 words)</w:t>
      </w:r>
      <w:r w:rsidR="00536614" w:rsidRPr="00785BFF">
        <w:rPr>
          <w:rFonts w:eastAsia="Lato-Regular" w:cstheme="minorHAnsi"/>
          <w:color w:val="000000"/>
          <w:sz w:val="24"/>
          <w:szCs w:val="24"/>
        </w:rPr>
        <w:t xml:space="preserve"> in a table</w:t>
      </w:r>
      <w:r w:rsidRPr="00785BFF">
        <w:rPr>
          <w:rFonts w:eastAsia="Lato-Regular" w:cstheme="minorHAnsi"/>
          <w:color w:val="000000"/>
          <w:sz w:val="24"/>
          <w:szCs w:val="24"/>
        </w:rPr>
        <w:t>:</w:t>
      </w:r>
    </w:p>
    <w:p w:rsidR="00B35455" w:rsidRPr="00785BFF" w:rsidRDefault="002D13B6" w:rsidP="00785BFF">
      <w:pPr>
        <w:tabs>
          <w:tab w:val="left" w:pos="720"/>
          <w:tab w:val="left" w:pos="1440"/>
        </w:tabs>
        <w:spacing w:before="120" w:after="120" w:line="360" w:lineRule="auto"/>
        <w:jc w:val="both"/>
        <w:rPr>
          <w:rFonts w:cstheme="minorHAnsi"/>
          <w:sz w:val="24"/>
          <w:szCs w:val="24"/>
        </w:rPr>
      </w:pPr>
      <w:r w:rsidRPr="00785BFF">
        <w:rPr>
          <w:rFonts w:eastAsia="Lato-Regular" w:cstheme="minorHAnsi"/>
          <w:color w:val="000000"/>
          <w:sz w:val="24"/>
          <w:szCs w:val="24"/>
        </w:rPr>
        <w:t xml:space="preserve">Create a detailed </w:t>
      </w:r>
      <w:r w:rsidR="004864E9" w:rsidRPr="00785BFF">
        <w:rPr>
          <w:rFonts w:eastAsia="Lato-Regular" w:cstheme="minorHAnsi"/>
          <w:color w:val="000000"/>
          <w:sz w:val="24"/>
          <w:szCs w:val="24"/>
        </w:rPr>
        <w:t xml:space="preserve">(more expanded) </w:t>
      </w:r>
      <w:r w:rsidRPr="00785BFF">
        <w:rPr>
          <w:rFonts w:eastAsia="Lato-Regular" w:cstheme="minorHAnsi"/>
          <w:color w:val="000000"/>
          <w:sz w:val="24"/>
          <w:szCs w:val="24"/>
        </w:rPr>
        <w:t>action plan that includes timelines, milestones, and metrics for success.</w:t>
      </w:r>
      <w:r w:rsidR="003D6A44" w:rsidRPr="00785BFF">
        <w:rPr>
          <w:rFonts w:cstheme="minorHAnsi"/>
          <w:sz w:val="24"/>
          <w:szCs w:val="24"/>
        </w:rPr>
        <w:t xml:space="preserve"> </w:t>
      </w:r>
      <w:r w:rsidRPr="00785BFF">
        <w:rPr>
          <w:rFonts w:eastAsia="Lato-Regular" w:cstheme="minorHAnsi"/>
          <w:color w:val="000000"/>
          <w:sz w:val="24"/>
          <w:szCs w:val="24"/>
        </w:rPr>
        <w:t>This plan should be included in the appendices but referenced and summarised within this section.</w:t>
      </w:r>
    </w:p>
    <w:p w:rsidR="00E57507" w:rsidRPr="00785BFF" w:rsidRDefault="00E57507" w:rsidP="00785BFF">
      <w:pPr>
        <w:spacing w:before="120" w:after="120" w:line="360" w:lineRule="auto"/>
        <w:jc w:val="both"/>
        <w:rPr>
          <w:rFonts w:cstheme="minorHAnsi"/>
          <w:sz w:val="24"/>
          <w:szCs w:val="24"/>
        </w:rPr>
      </w:pPr>
      <w:r w:rsidRPr="00785BFF">
        <w:rPr>
          <w:rStyle w:val="Strong"/>
          <w:rFonts w:eastAsia="Lato-Regular" w:cstheme="minorHAnsi"/>
          <w:color w:val="000000"/>
          <w:sz w:val="24"/>
          <w:szCs w:val="24"/>
        </w:rPr>
        <w:t>As this is focused on personal goals, it should be written in the first person.</w:t>
      </w:r>
      <w:bookmarkEnd w:id="0"/>
    </w:p>
    <w:p w:rsidR="00E57507" w:rsidRPr="00785BFF" w:rsidRDefault="00E57507" w:rsidP="00785BFF">
      <w:pPr>
        <w:spacing w:before="120" w:after="120" w:line="360" w:lineRule="auto"/>
        <w:jc w:val="both"/>
        <w:rPr>
          <w:rFonts w:cstheme="minorHAnsi"/>
          <w:sz w:val="24"/>
          <w:szCs w:val="24"/>
        </w:rPr>
      </w:pPr>
    </w:p>
    <w:p w:rsidR="00B35455" w:rsidRPr="00785BFF" w:rsidRDefault="00B35455" w:rsidP="00785BFF">
      <w:pPr>
        <w:spacing w:before="120" w:after="120" w:line="360" w:lineRule="auto"/>
        <w:jc w:val="both"/>
        <w:rPr>
          <w:rFonts w:cstheme="minorHAnsi"/>
          <w:sz w:val="24"/>
          <w:szCs w:val="24"/>
        </w:rPr>
      </w:pPr>
      <w:proofErr w:type="spellStart"/>
      <w:r w:rsidRPr="00785BFF">
        <w:rPr>
          <w:rFonts w:cstheme="minorHAnsi"/>
          <w:sz w:val="24"/>
          <w:szCs w:val="24"/>
        </w:rPr>
        <w:t>Conclusión</w:t>
      </w:r>
      <w:proofErr w:type="spellEnd"/>
      <w:r w:rsidR="00E57507" w:rsidRPr="00785BFF">
        <w:rPr>
          <w:rFonts w:cstheme="minorHAnsi"/>
          <w:sz w:val="24"/>
          <w:szCs w:val="24"/>
        </w:rPr>
        <w:t xml:space="preserve"> (100 words)</w:t>
      </w:r>
    </w:p>
    <w:p w:rsidR="00B35455" w:rsidRPr="00785BFF" w:rsidRDefault="00B35455" w:rsidP="00785BFF">
      <w:pPr>
        <w:spacing w:before="120" w:after="120" w:line="360" w:lineRule="auto"/>
        <w:jc w:val="both"/>
        <w:rPr>
          <w:rFonts w:cstheme="minorHAnsi"/>
          <w:sz w:val="24"/>
          <w:szCs w:val="24"/>
        </w:rPr>
      </w:pPr>
    </w:p>
    <w:p w:rsidR="002857A1" w:rsidRDefault="002857A1" w:rsidP="00785BFF">
      <w:pPr>
        <w:spacing w:before="120" w:after="120" w:line="360" w:lineRule="auto"/>
        <w:jc w:val="both"/>
        <w:rPr>
          <w:rFonts w:cstheme="minorHAnsi"/>
          <w:sz w:val="24"/>
          <w:szCs w:val="24"/>
        </w:rPr>
      </w:pPr>
    </w:p>
    <w:p w:rsidR="002857A1" w:rsidRDefault="002857A1" w:rsidP="00785BFF">
      <w:pPr>
        <w:spacing w:before="120" w:after="120" w:line="360" w:lineRule="auto"/>
        <w:jc w:val="both"/>
        <w:rPr>
          <w:rFonts w:cstheme="minorHAnsi"/>
          <w:sz w:val="24"/>
          <w:szCs w:val="24"/>
        </w:rPr>
      </w:pPr>
    </w:p>
    <w:p w:rsidR="002857A1" w:rsidRDefault="002857A1" w:rsidP="00785BFF">
      <w:pPr>
        <w:spacing w:before="120" w:after="120" w:line="360" w:lineRule="auto"/>
        <w:jc w:val="both"/>
        <w:rPr>
          <w:rFonts w:cstheme="minorHAnsi"/>
          <w:sz w:val="24"/>
          <w:szCs w:val="24"/>
        </w:rPr>
      </w:pPr>
    </w:p>
    <w:p w:rsidR="002857A1" w:rsidRDefault="002857A1" w:rsidP="00785BFF">
      <w:pPr>
        <w:spacing w:before="120" w:after="120" w:line="360" w:lineRule="auto"/>
        <w:jc w:val="both"/>
        <w:rPr>
          <w:rFonts w:cstheme="minorHAnsi"/>
          <w:sz w:val="24"/>
          <w:szCs w:val="24"/>
        </w:rPr>
      </w:pPr>
    </w:p>
    <w:p w:rsidR="00B35455" w:rsidRPr="002857A1" w:rsidRDefault="00536614" w:rsidP="00785BFF">
      <w:pPr>
        <w:spacing w:before="120" w:after="120" w:line="360" w:lineRule="auto"/>
        <w:jc w:val="both"/>
        <w:rPr>
          <w:rFonts w:cstheme="minorHAnsi"/>
          <w:b/>
          <w:sz w:val="24"/>
          <w:szCs w:val="24"/>
        </w:rPr>
      </w:pPr>
      <w:r w:rsidRPr="002857A1">
        <w:rPr>
          <w:rFonts w:cstheme="minorHAnsi"/>
          <w:b/>
          <w:sz w:val="24"/>
          <w:szCs w:val="24"/>
        </w:rPr>
        <w:lastRenderedPageBreak/>
        <w:t>References</w:t>
      </w:r>
    </w:p>
    <w:p w:rsidR="00B35455" w:rsidRPr="00785BFF" w:rsidRDefault="00536614" w:rsidP="00785BFF">
      <w:pPr>
        <w:spacing w:before="120" w:after="120" w:line="360" w:lineRule="auto"/>
        <w:jc w:val="both"/>
        <w:rPr>
          <w:rFonts w:cstheme="minorHAnsi"/>
          <w:sz w:val="24"/>
          <w:szCs w:val="24"/>
        </w:rPr>
      </w:pPr>
      <w:proofErr w:type="spellStart"/>
      <w:r w:rsidRPr="00785BFF">
        <w:rPr>
          <w:rFonts w:cstheme="minorHAnsi"/>
          <w:sz w:val="24"/>
          <w:szCs w:val="24"/>
        </w:rPr>
        <w:t>Apéndices</w:t>
      </w:r>
      <w:proofErr w:type="spellEnd"/>
    </w:p>
    <w:p w:rsidR="00B35455" w:rsidRPr="00785BFF" w:rsidRDefault="00B35455" w:rsidP="002857A1">
      <w:pPr>
        <w:spacing w:before="120" w:after="120" w:line="240" w:lineRule="auto"/>
        <w:jc w:val="both"/>
        <w:rPr>
          <w:rFonts w:cstheme="minorHAnsi"/>
          <w:sz w:val="24"/>
          <w:szCs w:val="24"/>
        </w:rPr>
      </w:pPr>
      <w:r w:rsidRPr="00785BFF">
        <w:rPr>
          <w:rFonts w:cstheme="minorHAnsi"/>
          <w:sz w:val="24"/>
          <w:szCs w:val="24"/>
        </w:rPr>
        <w:t xml:space="preserve">Appendix </w:t>
      </w:r>
      <w:r w:rsidR="00536614" w:rsidRPr="00785BFF">
        <w:rPr>
          <w:rFonts w:cstheme="minorHAnsi"/>
          <w:sz w:val="24"/>
          <w:szCs w:val="24"/>
        </w:rPr>
        <w:t>1. The main leadership theories</w:t>
      </w:r>
    </w:p>
    <w:p w:rsidR="00B35455" w:rsidRPr="00785BFF" w:rsidRDefault="00B35455" w:rsidP="002857A1">
      <w:pPr>
        <w:spacing w:before="120" w:after="120" w:line="240" w:lineRule="auto"/>
        <w:jc w:val="both"/>
        <w:rPr>
          <w:rFonts w:cstheme="minorHAnsi"/>
          <w:sz w:val="24"/>
          <w:szCs w:val="24"/>
        </w:rPr>
      </w:pPr>
      <w:r w:rsidRPr="00785BFF">
        <w:rPr>
          <w:rFonts w:cstheme="minorHAnsi"/>
          <w:sz w:val="24"/>
          <w:szCs w:val="24"/>
        </w:rPr>
        <w:t xml:space="preserve">Appendix </w:t>
      </w:r>
      <w:r w:rsidR="00536614" w:rsidRPr="00785BFF">
        <w:rPr>
          <w:rFonts w:cstheme="minorHAnsi"/>
          <w:sz w:val="24"/>
          <w:szCs w:val="24"/>
        </w:rPr>
        <w:t>2. 16 personalities test result</w:t>
      </w:r>
    </w:p>
    <w:p w:rsidR="00B35455" w:rsidRPr="00785BFF" w:rsidRDefault="00B35455" w:rsidP="002857A1">
      <w:pPr>
        <w:spacing w:before="120" w:after="120" w:line="240" w:lineRule="auto"/>
        <w:jc w:val="both"/>
        <w:rPr>
          <w:rFonts w:cstheme="minorHAnsi"/>
          <w:sz w:val="24"/>
          <w:szCs w:val="24"/>
        </w:rPr>
      </w:pPr>
      <w:r w:rsidRPr="00785BFF">
        <w:rPr>
          <w:rFonts w:cstheme="minorHAnsi"/>
          <w:sz w:val="24"/>
          <w:szCs w:val="24"/>
        </w:rPr>
        <w:t>Appendix 3. The b</w:t>
      </w:r>
      <w:r w:rsidR="00536614" w:rsidRPr="00785BFF">
        <w:rPr>
          <w:rFonts w:cstheme="minorHAnsi"/>
          <w:sz w:val="24"/>
          <w:szCs w:val="24"/>
        </w:rPr>
        <w:t>ig five personality test result</w:t>
      </w:r>
    </w:p>
    <w:p w:rsidR="00B35455" w:rsidRPr="00785BFF" w:rsidRDefault="00B35455" w:rsidP="002857A1">
      <w:pPr>
        <w:spacing w:before="120" w:after="120" w:line="240" w:lineRule="auto"/>
        <w:jc w:val="both"/>
        <w:rPr>
          <w:rFonts w:cstheme="minorHAnsi"/>
          <w:sz w:val="24"/>
          <w:szCs w:val="24"/>
        </w:rPr>
      </w:pPr>
      <w:r w:rsidRPr="00785BFF">
        <w:rPr>
          <w:rFonts w:cstheme="minorHAnsi"/>
          <w:sz w:val="24"/>
          <w:szCs w:val="24"/>
        </w:rPr>
        <w:t xml:space="preserve">Appendix 4. </w:t>
      </w:r>
      <w:r w:rsidR="00536614" w:rsidRPr="00785BFF">
        <w:rPr>
          <w:rFonts w:cstheme="minorHAnsi"/>
          <w:sz w:val="24"/>
          <w:szCs w:val="24"/>
        </w:rPr>
        <w:t>The procrastination test result</w:t>
      </w:r>
    </w:p>
    <w:p w:rsidR="00B35455" w:rsidRPr="00785BFF" w:rsidRDefault="00B35455" w:rsidP="002857A1">
      <w:pPr>
        <w:spacing w:before="120" w:after="120" w:line="240" w:lineRule="auto"/>
        <w:jc w:val="both"/>
        <w:rPr>
          <w:rFonts w:cstheme="minorHAnsi"/>
          <w:sz w:val="24"/>
          <w:szCs w:val="24"/>
        </w:rPr>
      </w:pPr>
      <w:r w:rsidRPr="00785BFF">
        <w:rPr>
          <w:rFonts w:cstheme="minorHAnsi"/>
          <w:sz w:val="24"/>
          <w:szCs w:val="24"/>
        </w:rPr>
        <w:t xml:space="preserve">Appendix 5. Feedback </w:t>
      </w:r>
      <w:r w:rsidR="00536614" w:rsidRPr="00785BFF">
        <w:rPr>
          <w:rFonts w:cstheme="minorHAnsi"/>
          <w:sz w:val="24"/>
          <w:szCs w:val="24"/>
        </w:rPr>
        <w:t>about me from university friend</w:t>
      </w:r>
    </w:p>
    <w:p w:rsidR="00B35455" w:rsidRPr="00785BFF" w:rsidRDefault="00B35455" w:rsidP="002857A1">
      <w:pPr>
        <w:spacing w:before="120" w:after="120" w:line="240" w:lineRule="auto"/>
        <w:jc w:val="both"/>
        <w:rPr>
          <w:rFonts w:cstheme="minorHAnsi"/>
          <w:sz w:val="24"/>
          <w:szCs w:val="24"/>
        </w:rPr>
      </w:pPr>
      <w:r w:rsidRPr="00785BFF">
        <w:rPr>
          <w:rFonts w:cstheme="minorHAnsi"/>
          <w:sz w:val="24"/>
          <w:szCs w:val="24"/>
        </w:rPr>
        <w:t>Appendix 6. F</w:t>
      </w:r>
      <w:r w:rsidR="00536614" w:rsidRPr="00785BFF">
        <w:rPr>
          <w:rFonts w:cstheme="minorHAnsi"/>
          <w:sz w:val="24"/>
          <w:szCs w:val="24"/>
        </w:rPr>
        <w:t>eedback about me from colleague</w:t>
      </w:r>
    </w:p>
    <w:p w:rsidR="00B35455" w:rsidRPr="00785BFF" w:rsidRDefault="00B35455" w:rsidP="002857A1">
      <w:pPr>
        <w:spacing w:before="120" w:after="120" w:line="240" w:lineRule="auto"/>
        <w:jc w:val="both"/>
        <w:rPr>
          <w:rFonts w:cstheme="minorHAnsi"/>
          <w:sz w:val="24"/>
          <w:szCs w:val="24"/>
        </w:rPr>
      </w:pPr>
      <w:r w:rsidRPr="00785BFF">
        <w:rPr>
          <w:rFonts w:cstheme="minorHAnsi"/>
          <w:sz w:val="24"/>
          <w:szCs w:val="24"/>
        </w:rPr>
        <w:t>Appendix 7. Fe</w:t>
      </w:r>
      <w:r w:rsidR="00536614" w:rsidRPr="00785BFF">
        <w:rPr>
          <w:rFonts w:cstheme="minorHAnsi"/>
          <w:sz w:val="24"/>
          <w:szCs w:val="24"/>
        </w:rPr>
        <w:t xml:space="preserve">edback about me from my </w:t>
      </w:r>
      <w:r w:rsidR="002857A1" w:rsidRPr="00785BFF">
        <w:rPr>
          <w:rFonts w:cstheme="minorHAnsi"/>
          <w:sz w:val="24"/>
          <w:szCs w:val="24"/>
        </w:rPr>
        <w:t>roommate</w:t>
      </w:r>
    </w:p>
    <w:p w:rsidR="00B35455" w:rsidRPr="00785BFF" w:rsidRDefault="00B35455" w:rsidP="002857A1">
      <w:pPr>
        <w:spacing w:before="120" w:after="120" w:line="240" w:lineRule="auto"/>
        <w:jc w:val="both"/>
        <w:rPr>
          <w:rFonts w:cstheme="minorHAnsi"/>
          <w:sz w:val="24"/>
          <w:szCs w:val="24"/>
        </w:rPr>
      </w:pPr>
      <w:r w:rsidRPr="00785BFF">
        <w:rPr>
          <w:rFonts w:cstheme="minorHAnsi"/>
          <w:sz w:val="24"/>
          <w:szCs w:val="24"/>
        </w:rPr>
        <w:t>Appe</w:t>
      </w:r>
      <w:r w:rsidR="00536614" w:rsidRPr="00785BFF">
        <w:rPr>
          <w:rFonts w:cstheme="minorHAnsi"/>
          <w:sz w:val="24"/>
          <w:szCs w:val="24"/>
        </w:rPr>
        <w:t>ndix 8. Development action plan</w:t>
      </w:r>
    </w:p>
    <w:p w:rsidR="00D020CF" w:rsidRPr="00785BFF" w:rsidRDefault="00B35455" w:rsidP="002857A1">
      <w:pPr>
        <w:spacing w:before="120" w:after="120" w:line="240" w:lineRule="auto"/>
        <w:jc w:val="both"/>
        <w:rPr>
          <w:rFonts w:cstheme="minorHAnsi"/>
          <w:sz w:val="24"/>
          <w:szCs w:val="24"/>
        </w:rPr>
      </w:pPr>
      <w:r w:rsidRPr="00785BFF">
        <w:rPr>
          <w:rFonts w:cstheme="minorHAnsi"/>
          <w:sz w:val="24"/>
          <w:szCs w:val="24"/>
        </w:rPr>
        <w:t xml:space="preserve">Appendix 9. The </w:t>
      </w:r>
      <w:r w:rsidR="002857A1" w:rsidRPr="00785BFF">
        <w:rPr>
          <w:rFonts w:cstheme="minorHAnsi"/>
          <w:sz w:val="24"/>
          <w:szCs w:val="24"/>
        </w:rPr>
        <w:t>Eisenhower</w:t>
      </w:r>
      <w:r w:rsidRPr="00785BFF">
        <w:rPr>
          <w:rFonts w:cstheme="minorHAnsi"/>
          <w:sz w:val="24"/>
          <w:szCs w:val="24"/>
        </w:rPr>
        <w:t xml:space="preserve"> matrix</w:t>
      </w:r>
    </w:p>
    <w:sectPr w:rsidR="00D020CF" w:rsidRPr="00785B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Regular">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41BDF"/>
    <w:multiLevelType w:val="hybridMultilevel"/>
    <w:tmpl w:val="DBE0B2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1C0175"/>
    <w:multiLevelType w:val="hybridMultilevel"/>
    <w:tmpl w:val="35849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713161"/>
    <w:multiLevelType w:val="hybridMultilevel"/>
    <w:tmpl w:val="352C64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654147"/>
    <w:multiLevelType w:val="hybridMultilevel"/>
    <w:tmpl w:val="E23234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9521D18"/>
    <w:multiLevelType w:val="hybridMultilevel"/>
    <w:tmpl w:val="B838C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E441078"/>
    <w:multiLevelType w:val="hybridMultilevel"/>
    <w:tmpl w:val="DE3C550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5CF09E9"/>
    <w:multiLevelType w:val="multilevel"/>
    <w:tmpl w:val="65CF09E9"/>
    <w:lvl w:ilvl="0">
      <w:start w:val="1"/>
      <w:numFmt w:val="bullet"/>
      <w:lvlText w:val=""/>
      <w:lvlJc w:val="left"/>
      <w:pPr>
        <w:tabs>
          <w:tab w:val="left" w:pos="720"/>
        </w:tabs>
        <w:ind w:left="720" w:firstLine="0"/>
      </w:pPr>
      <w:rPr>
        <w:rFonts w:ascii="Symbol" w:hAnsi="Symbol" w:cs="Symbol"/>
        <w:sz w:val="20"/>
      </w:rPr>
    </w:lvl>
    <w:lvl w:ilvl="1">
      <w:start w:val="1"/>
      <w:numFmt w:val="bullet"/>
      <w:lvlText w:val="o"/>
      <w:lvlJc w:val="left"/>
      <w:pPr>
        <w:tabs>
          <w:tab w:val="left" w:pos="1440"/>
        </w:tabs>
        <w:ind w:left="1440" w:firstLine="0"/>
      </w:pPr>
      <w:rPr>
        <w:rFonts w:ascii="Courier New" w:hAnsi="Courier New" w:cs="Courier New"/>
        <w:sz w:val="20"/>
      </w:rPr>
    </w:lvl>
    <w:lvl w:ilvl="2">
      <w:start w:val="1"/>
      <w:numFmt w:val="bullet"/>
      <w:lvlText w:val=""/>
      <w:lvlJc w:val="left"/>
      <w:pPr>
        <w:tabs>
          <w:tab w:val="left" w:pos="2160"/>
        </w:tabs>
        <w:ind w:left="2160" w:firstLine="0"/>
      </w:pPr>
      <w:rPr>
        <w:rFonts w:ascii="Wingdings" w:hAnsi="Wingdings" w:cs="Wingdings"/>
        <w:sz w:val="20"/>
      </w:rPr>
    </w:lvl>
    <w:lvl w:ilvl="3">
      <w:start w:val="1"/>
      <w:numFmt w:val="bullet"/>
      <w:lvlText w:val=""/>
      <w:lvlJc w:val="left"/>
      <w:pPr>
        <w:tabs>
          <w:tab w:val="left" w:pos="2880"/>
        </w:tabs>
        <w:ind w:left="2880" w:firstLine="0"/>
      </w:pPr>
      <w:rPr>
        <w:rFonts w:ascii="Wingdings" w:hAnsi="Wingdings" w:cs="Wingdings" w:hint="default"/>
        <w:sz w:val="20"/>
      </w:rPr>
    </w:lvl>
    <w:lvl w:ilvl="4">
      <w:start w:val="1"/>
      <w:numFmt w:val="bullet"/>
      <w:lvlText w:val=""/>
      <w:lvlJc w:val="left"/>
      <w:pPr>
        <w:tabs>
          <w:tab w:val="left" w:pos="3600"/>
        </w:tabs>
        <w:ind w:left="3600" w:firstLine="0"/>
      </w:pPr>
      <w:rPr>
        <w:rFonts w:ascii="Wingdings" w:hAnsi="Wingdings" w:cs="Wingdings" w:hint="default"/>
        <w:sz w:val="20"/>
      </w:rPr>
    </w:lvl>
    <w:lvl w:ilvl="5">
      <w:start w:val="1"/>
      <w:numFmt w:val="bullet"/>
      <w:lvlText w:val=""/>
      <w:lvlJc w:val="left"/>
      <w:pPr>
        <w:tabs>
          <w:tab w:val="left" w:pos="4320"/>
        </w:tabs>
        <w:ind w:left="4320" w:firstLine="0"/>
      </w:pPr>
      <w:rPr>
        <w:rFonts w:ascii="Wingdings" w:hAnsi="Wingdings" w:cs="Wingdings" w:hint="default"/>
        <w:sz w:val="20"/>
      </w:rPr>
    </w:lvl>
    <w:lvl w:ilvl="6">
      <w:start w:val="1"/>
      <w:numFmt w:val="bullet"/>
      <w:lvlText w:val=""/>
      <w:lvlJc w:val="left"/>
      <w:pPr>
        <w:tabs>
          <w:tab w:val="left" w:pos="5040"/>
        </w:tabs>
        <w:ind w:left="5040" w:firstLine="0"/>
      </w:pPr>
      <w:rPr>
        <w:rFonts w:ascii="Wingdings" w:hAnsi="Wingdings" w:cs="Wingdings" w:hint="default"/>
        <w:sz w:val="20"/>
      </w:rPr>
    </w:lvl>
    <w:lvl w:ilvl="7">
      <w:start w:val="1"/>
      <w:numFmt w:val="bullet"/>
      <w:lvlText w:val=""/>
      <w:lvlJc w:val="left"/>
      <w:pPr>
        <w:tabs>
          <w:tab w:val="left" w:pos="5760"/>
        </w:tabs>
        <w:ind w:left="5760" w:firstLine="0"/>
      </w:pPr>
      <w:rPr>
        <w:rFonts w:ascii="Wingdings" w:hAnsi="Wingdings" w:cs="Wingdings" w:hint="default"/>
        <w:sz w:val="20"/>
      </w:rPr>
    </w:lvl>
    <w:lvl w:ilvl="8">
      <w:start w:val="1"/>
      <w:numFmt w:val="bullet"/>
      <w:lvlText w:val=""/>
      <w:lvlJc w:val="left"/>
      <w:pPr>
        <w:tabs>
          <w:tab w:val="left" w:pos="6480"/>
        </w:tabs>
        <w:ind w:left="6480" w:firstLine="0"/>
      </w:pPr>
      <w:rPr>
        <w:rFonts w:ascii="Wingdings" w:hAnsi="Wingdings" w:cs="Wingdings" w:hint="default"/>
        <w:sz w:val="20"/>
      </w:rPr>
    </w:lvl>
  </w:abstractNum>
  <w:abstractNum w:abstractNumId="7" w15:restartNumberingAfterBreak="0">
    <w:nsid w:val="65CF09F4"/>
    <w:multiLevelType w:val="multilevel"/>
    <w:tmpl w:val="65CF09F4"/>
    <w:lvl w:ilvl="0">
      <w:start w:val="1"/>
      <w:numFmt w:val="bullet"/>
      <w:lvlText w:val=""/>
      <w:lvlJc w:val="left"/>
      <w:pPr>
        <w:tabs>
          <w:tab w:val="left" w:pos="720"/>
        </w:tabs>
        <w:ind w:left="720" w:firstLine="0"/>
      </w:pPr>
      <w:rPr>
        <w:rFonts w:ascii="Symbol" w:hAnsi="Symbol" w:cs="Symbol" w:hint="default"/>
        <w:sz w:val="20"/>
      </w:rPr>
    </w:lvl>
    <w:lvl w:ilvl="1">
      <w:start w:val="1"/>
      <w:numFmt w:val="bullet"/>
      <w:lvlText w:val="o"/>
      <w:lvlJc w:val="left"/>
      <w:pPr>
        <w:tabs>
          <w:tab w:val="left" w:pos="1440"/>
        </w:tabs>
        <w:ind w:left="1440" w:firstLine="0"/>
      </w:pPr>
      <w:rPr>
        <w:rFonts w:ascii="Courier New" w:hAnsi="Courier New" w:cs="Courier New" w:hint="default"/>
        <w:sz w:val="20"/>
      </w:rPr>
    </w:lvl>
    <w:lvl w:ilvl="2">
      <w:start w:val="1"/>
      <w:numFmt w:val="bullet"/>
      <w:lvlText w:val=""/>
      <w:lvlJc w:val="left"/>
      <w:pPr>
        <w:tabs>
          <w:tab w:val="left" w:pos="2160"/>
        </w:tabs>
        <w:ind w:left="2160" w:firstLine="0"/>
      </w:pPr>
      <w:rPr>
        <w:rFonts w:ascii="Wingdings" w:hAnsi="Wingdings" w:cs="Wingdings" w:hint="default"/>
        <w:sz w:val="20"/>
      </w:rPr>
    </w:lvl>
    <w:lvl w:ilvl="3">
      <w:start w:val="1"/>
      <w:numFmt w:val="bullet"/>
      <w:lvlText w:val=""/>
      <w:lvlJc w:val="left"/>
      <w:pPr>
        <w:tabs>
          <w:tab w:val="left" w:pos="2880"/>
        </w:tabs>
        <w:ind w:left="2880" w:firstLine="0"/>
      </w:pPr>
      <w:rPr>
        <w:rFonts w:ascii="Wingdings" w:hAnsi="Wingdings" w:cs="Wingdings" w:hint="default"/>
        <w:sz w:val="20"/>
      </w:rPr>
    </w:lvl>
    <w:lvl w:ilvl="4">
      <w:start w:val="1"/>
      <w:numFmt w:val="bullet"/>
      <w:lvlText w:val=""/>
      <w:lvlJc w:val="left"/>
      <w:pPr>
        <w:tabs>
          <w:tab w:val="left" w:pos="3600"/>
        </w:tabs>
        <w:ind w:left="3600" w:firstLine="0"/>
      </w:pPr>
      <w:rPr>
        <w:rFonts w:ascii="Wingdings" w:hAnsi="Wingdings" w:cs="Wingdings" w:hint="default"/>
        <w:sz w:val="20"/>
      </w:rPr>
    </w:lvl>
    <w:lvl w:ilvl="5">
      <w:start w:val="1"/>
      <w:numFmt w:val="bullet"/>
      <w:lvlText w:val=""/>
      <w:lvlJc w:val="left"/>
      <w:pPr>
        <w:tabs>
          <w:tab w:val="left" w:pos="4320"/>
        </w:tabs>
        <w:ind w:left="4320" w:firstLine="0"/>
      </w:pPr>
      <w:rPr>
        <w:rFonts w:ascii="Wingdings" w:hAnsi="Wingdings" w:cs="Wingdings" w:hint="default"/>
        <w:sz w:val="20"/>
      </w:rPr>
    </w:lvl>
    <w:lvl w:ilvl="6">
      <w:start w:val="1"/>
      <w:numFmt w:val="bullet"/>
      <w:lvlText w:val=""/>
      <w:lvlJc w:val="left"/>
      <w:pPr>
        <w:tabs>
          <w:tab w:val="left" w:pos="5040"/>
        </w:tabs>
        <w:ind w:left="5040" w:firstLine="0"/>
      </w:pPr>
      <w:rPr>
        <w:rFonts w:ascii="Wingdings" w:hAnsi="Wingdings" w:cs="Wingdings" w:hint="default"/>
        <w:sz w:val="20"/>
      </w:rPr>
    </w:lvl>
    <w:lvl w:ilvl="7">
      <w:start w:val="1"/>
      <w:numFmt w:val="bullet"/>
      <w:lvlText w:val=""/>
      <w:lvlJc w:val="left"/>
      <w:pPr>
        <w:tabs>
          <w:tab w:val="left" w:pos="5760"/>
        </w:tabs>
        <w:ind w:left="5760" w:firstLine="0"/>
      </w:pPr>
      <w:rPr>
        <w:rFonts w:ascii="Wingdings" w:hAnsi="Wingdings" w:cs="Wingdings" w:hint="default"/>
        <w:sz w:val="20"/>
      </w:rPr>
    </w:lvl>
    <w:lvl w:ilvl="8">
      <w:start w:val="1"/>
      <w:numFmt w:val="bullet"/>
      <w:lvlText w:val=""/>
      <w:lvlJc w:val="left"/>
      <w:pPr>
        <w:tabs>
          <w:tab w:val="left" w:pos="6480"/>
        </w:tabs>
        <w:ind w:left="6480" w:firstLine="0"/>
      </w:pPr>
      <w:rPr>
        <w:rFonts w:ascii="Wingdings" w:hAnsi="Wingdings" w:cs="Wingdings" w:hint="default"/>
        <w:sz w:val="20"/>
      </w:rPr>
    </w:lvl>
  </w:abstractNum>
  <w:abstractNum w:abstractNumId="8" w15:restartNumberingAfterBreak="0">
    <w:nsid w:val="65CF09FF"/>
    <w:multiLevelType w:val="multilevel"/>
    <w:tmpl w:val="65CF09FF"/>
    <w:lvl w:ilvl="0">
      <w:start w:val="1"/>
      <w:numFmt w:val="bullet"/>
      <w:lvlText w:val=""/>
      <w:lvlJc w:val="left"/>
      <w:pPr>
        <w:tabs>
          <w:tab w:val="left" w:pos="720"/>
        </w:tabs>
        <w:ind w:left="720" w:firstLine="0"/>
      </w:pPr>
      <w:rPr>
        <w:rFonts w:ascii="Symbol" w:hAnsi="Symbol" w:cs="Symbol" w:hint="default"/>
        <w:sz w:val="20"/>
      </w:rPr>
    </w:lvl>
    <w:lvl w:ilvl="1">
      <w:start w:val="1"/>
      <w:numFmt w:val="bullet"/>
      <w:lvlText w:val="o"/>
      <w:lvlJc w:val="left"/>
      <w:pPr>
        <w:tabs>
          <w:tab w:val="left" w:pos="1440"/>
        </w:tabs>
        <w:ind w:left="1440" w:firstLine="0"/>
      </w:pPr>
      <w:rPr>
        <w:rFonts w:ascii="Courier New" w:hAnsi="Courier New" w:cs="Courier New" w:hint="default"/>
        <w:sz w:val="20"/>
      </w:rPr>
    </w:lvl>
    <w:lvl w:ilvl="2">
      <w:start w:val="1"/>
      <w:numFmt w:val="bullet"/>
      <w:lvlText w:val=""/>
      <w:lvlJc w:val="left"/>
      <w:pPr>
        <w:tabs>
          <w:tab w:val="left" w:pos="2160"/>
        </w:tabs>
        <w:ind w:left="2160" w:firstLine="0"/>
      </w:pPr>
      <w:rPr>
        <w:rFonts w:ascii="Wingdings" w:hAnsi="Wingdings" w:cs="Wingdings" w:hint="default"/>
        <w:sz w:val="20"/>
      </w:rPr>
    </w:lvl>
    <w:lvl w:ilvl="3">
      <w:start w:val="1"/>
      <w:numFmt w:val="bullet"/>
      <w:lvlText w:val=""/>
      <w:lvlJc w:val="left"/>
      <w:pPr>
        <w:tabs>
          <w:tab w:val="left" w:pos="2880"/>
        </w:tabs>
        <w:ind w:left="2880" w:firstLine="0"/>
      </w:pPr>
      <w:rPr>
        <w:rFonts w:ascii="Wingdings" w:hAnsi="Wingdings" w:cs="Wingdings" w:hint="default"/>
        <w:sz w:val="20"/>
      </w:rPr>
    </w:lvl>
    <w:lvl w:ilvl="4">
      <w:start w:val="1"/>
      <w:numFmt w:val="bullet"/>
      <w:lvlText w:val=""/>
      <w:lvlJc w:val="left"/>
      <w:pPr>
        <w:tabs>
          <w:tab w:val="left" w:pos="3600"/>
        </w:tabs>
        <w:ind w:left="3600" w:firstLine="0"/>
      </w:pPr>
      <w:rPr>
        <w:rFonts w:ascii="Wingdings" w:hAnsi="Wingdings" w:cs="Wingdings" w:hint="default"/>
        <w:sz w:val="20"/>
      </w:rPr>
    </w:lvl>
    <w:lvl w:ilvl="5">
      <w:start w:val="1"/>
      <w:numFmt w:val="bullet"/>
      <w:lvlText w:val=""/>
      <w:lvlJc w:val="left"/>
      <w:pPr>
        <w:tabs>
          <w:tab w:val="left" w:pos="4320"/>
        </w:tabs>
        <w:ind w:left="4320" w:firstLine="0"/>
      </w:pPr>
      <w:rPr>
        <w:rFonts w:ascii="Wingdings" w:hAnsi="Wingdings" w:cs="Wingdings" w:hint="default"/>
        <w:sz w:val="20"/>
      </w:rPr>
    </w:lvl>
    <w:lvl w:ilvl="6">
      <w:start w:val="1"/>
      <w:numFmt w:val="bullet"/>
      <w:lvlText w:val=""/>
      <w:lvlJc w:val="left"/>
      <w:pPr>
        <w:tabs>
          <w:tab w:val="left" w:pos="5040"/>
        </w:tabs>
        <w:ind w:left="5040" w:firstLine="0"/>
      </w:pPr>
      <w:rPr>
        <w:rFonts w:ascii="Wingdings" w:hAnsi="Wingdings" w:cs="Wingdings" w:hint="default"/>
        <w:sz w:val="20"/>
      </w:rPr>
    </w:lvl>
    <w:lvl w:ilvl="7">
      <w:start w:val="1"/>
      <w:numFmt w:val="bullet"/>
      <w:lvlText w:val=""/>
      <w:lvlJc w:val="left"/>
      <w:pPr>
        <w:tabs>
          <w:tab w:val="left" w:pos="5760"/>
        </w:tabs>
        <w:ind w:left="5760" w:firstLine="0"/>
      </w:pPr>
      <w:rPr>
        <w:rFonts w:ascii="Wingdings" w:hAnsi="Wingdings" w:cs="Wingdings" w:hint="default"/>
        <w:sz w:val="20"/>
      </w:rPr>
    </w:lvl>
    <w:lvl w:ilvl="8">
      <w:start w:val="1"/>
      <w:numFmt w:val="bullet"/>
      <w:lvlText w:val=""/>
      <w:lvlJc w:val="left"/>
      <w:pPr>
        <w:tabs>
          <w:tab w:val="left" w:pos="6480"/>
        </w:tabs>
        <w:ind w:left="6480" w:firstLine="0"/>
      </w:pPr>
      <w:rPr>
        <w:rFonts w:ascii="Wingdings" w:hAnsi="Wingdings" w:cs="Wingdings" w:hint="default"/>
        <w:sz w:val="20"/>
      </w:rPr>
    </w:lvl>
  </w:abstractNum>
  <w:abstractNum w:abstractNumId="9" w15:restartNumberingAfterBreak="0">
    <w:nsid w:val="65CF0A41"/>
    <w:multiLevelType w:val="multilevel"/>
    <w:tmpl w:val="65CF0A41"/>
    <w:lvl w:ilvl="0">
      <w:start w:val="1"/>
      <w:numFmt w:val="bullet"/>
      <w:lvlText w:val=""/>
      <w:lvlJc w:val="left"/>
      <w:pPr>
        <w:tabs>
          <w:tab w:val="left" w:pos="720"/>
        </w:tabs>
        <w:ind w:left="720" w:firstLine="0"/>
      </w:pPr>
      <w:rPr>
        <w:rFonts w:ascii="Symbol" w:hAnsi="Symbol" w:cs="Symbol" w:hint="default"/>
        <w:sz w:val="20"/>
      </w:rPr>
    </w:lvl>
    <w:lvl w:ilvl="1">
      <w:start w:val="1"/>
      <w:numFmt w:val="bullet"/>
      <w:lvlText w:val="o"/>
      <w:lvlJc w:val="left"/>
      <w:pPr>
        <w:tabs>
          <w:tab w:val="left" w:pos="1440"/>
        </w:tabs>
        <w:ind w:left="1440" w:firstLine="0"/>
      </w:pPr>
      <w:rPr>
        <w:rFonts w:ascii="Courier New" w:hAnsi="Courier New" w:cs="Courier New" w:hint="default"/>
        <w:sz w:val="20"/>
      </w:rPr>
    </w:lvl>
    <w:lvl w:ilvl="2">
      <w:start w:val="1"/>
      <w:numFmt w:val="bullet"/>
      <w:lvlText w:val=""/>
      <w:lvlJc w:val="left"/>
      <w:pPr>
        <w:tabs>
          <w:tab w:val="left" w:pos="2160"/>
        </w:tabs>
        <w:ind w:left="2160" w:firstLine="0"/>
      </w:pPr>
      <w:rPr>
        <w:rFonts w:ascii="Wingdings" w:hAnsi="Wingdings" w:cs="Wingdings" w:hint="default"/>
        <w:sz w:val="20"/>
      </w:rPr>
    </w:lvl>
    <w:lvl w:ilvl="3">
      <w:start w:val="1"/>
      <w:numFmt w:val="bullet"/>
      <w:lvlText w:val=""/>
      <w:lvlJc w:val="left"/>
      <w:pPr>
        <w:tabs>
          <w:tab w:val="left" w:pos="2880"/>
        </w:tabs>
        <w:ind w:left="2880" w:firstLine="0"/>
      </w:pPr>
      <w:rPr>
        <w:rFonts w:ascii="Wingdings" w:hAnsi="Wingdings" w:cs="Wingdings" w:hint="default"/>
        <w:sz w:val="20"/>
      </w:rPr>
    </w:lvl>
    <w:lvl w:ilvl="4">
      <w:start w:val="1"/>
      <w:numFmt w:val="bullet"/>
      <w:lvlText w:val=""/>
      <w:lvlJc w:val="left"/>
      <w:pPr>
        <w:tabs>
          <w:tab w:val="left" w:pos="3600"/>
        </w:tabs>
        <w:ind w:left="3600" w:firstLine="0"/>
      </w:pPr>
      <w:rPr>
        <w:rFonts w:ascii="Wingdings" w:hAnsi="Wingdings" w:cs="Wingdings" w:hint="default"/>
        <w:sz w:val="20"/>
      </w:rPr>
    </w:lvl>
    <w:lvl w:ilvl="5">
      <w:start w:val="1"/>
      <w:numFmt w:val="bullet"/>
      <w:lvlText w:val=""/>
      <w:lvlJc w:val="left"/>
      <w:pPr>
        <w:tabs>
          <w:tab w:val="left" w:pos="4320"/>
        </w:tabs>
        <w:ind w:left="4320" w:firstLine="0"/>
      </w:pPr>
      <w:rPr>
        <w:rFonts w:ascii="Wingdings" w:hAnsi="Wingdings" w:cs="Wingdings" w:hint="default"/>
        <w:sz w:val="20"/>
      </w:rPr>
    </w:lvl>
    <w:lvl w:ilvl="6">
      <w:start w:val="1"/>
      <w:numFmt w:val="bullet"/>
      <w:lvlText w:val=""/>
      <w:lvlJc w:val="left"/>
      <w:pPr>
        <w:tabs>
          <w:tab w:val="left" w:pos="5040"/>
        </w:tabs>
        <w:ind w:left="5040" w:firstLine="0"/>
      </w:pPr>
      <w:rPr>
        <w:rFonts w:ascii="Wingdings" w:hAnsi="Wingdings" w:cs="Wingdings" w:hint="default"/>
        <w:sz w:val="20"/>
      </w:rPr>
    </w:lvl>
    <w:lvl w:ilvl="7">
      <w:start w:val="1"/>
      <w:numFmt w:val="bullet"/>
      <w:lvlText w:val=""/>
      <w:lvlJc w:val="left"/>
      <w:pPr>
        <w:tabs>
          <w:tab w:val="left" w:pos="5760"/>
        </w:tabs>
        <w:ind w:left="5760" w:firstLine="0"/>
      </w:pPr>
      <w:rPr>
        <w:rFonts w:ascii="Wingdings" w:hAnsi="Wingdings" w:cs="Wingdings" w:hint="default"/>
        <w:sz w:val="20"/>
      </w:rPr>
    </w:lvl>
    <w:lvl w:ilvl="8">
      <w:start w:val="1"/>
      <w:numFmt w:val="bullet"/>
      <w:lvlText w:val=""/>
      <w:lvlJc w:val="left"/>
      <w:pPr>
        <w:tabs>
          <w:tab w:val="left" w:pos="6480"/>
        </w:tabs>
        <w:ind w:left="6480" w:firstLine="0"/>
      </w:pPr>
      <w:rPr>
        <w:rFonts w:ascii="Wingdings" w:hAnsi="Wingdings" w:cs="Wingdings" w:hint="default"/>
        <w:sz w:val="20"/>
      </w:rPr>
    </w:lvl>
  </w:abstractNum>
  <w:abstractNum w:abstractNumId="10" w15:restartNumberingAfterBreak="0">
    <w:nsid w:val="65CF0A4C"/>
    <w:multiLevelType w:val="multilevel"/>
    <w:tmpl w:val="65CF0A4C"/>
    <w:lvl w:ilvl="0">
      <w:start w:val="1"/>
      <w:numFmt w:val="bullet"/>
      <w:lvlText w:val=""/>
      <w:lvlJc w:val="left"/>
      <w:pPr>
        <w:tabs>
          <w:tab w:val="left" w:pos="720"/>
        </w:tabs>
        <w:ind w:left="720" w:firstLine="0"/>
      </w:pPr>
      <w:rPr>
        <w:rFonts w:ascii="Symbol" w:hAnsi="Symbol" w:cs="Symbol" w:hint="default"/>
        <w:sz w:val="20"/>
      </w:rPr>
    </w:lvl>
    <w:lvl w:ilvl="1">
      <w:start w:val="1"/>
      <w:numFmt w:val="bullet"/>
      <w:lvlText w:val="o"/>
      <w:lvlJc w:val="left"/>
      <w:pPr>
        <w:tabs>
          <w:tab w:val="left" w:pos="1440"/>
        </w:tabs>
        <w:ind w:left="1440" w:firstLine="0"/>
      </w:pPr>
      <w:rPr>
        <w:rFonts w:ascii="Courier New" w:hAnsi="Courier New" w:cs="Courier New" w:hint="default"/>
        <w:sz w:val="20"/>
      </w:rPr>
    </w:lvl>
    <w:lvl w:ilvl="2">
      <w:start w:val="1"/>
      <w:numFmt w:val="bullet"/>
      <w:lvlText w:val=""/>
      <w:lvlJc w:val="left"/>
      <w:pPr>
        <w:tabs>
          <w:tab w:val="left" w:pos="2160"/>
        </w:tabs>
        <w:ind w:left="2160" w:firstLine="0"/>
      </w:pPr>
      <w:rPr>
        <w:rFonts w:ascii="Wingdings" w:hAnsi="Wingdings" w:cs="Wingdings" w:hint="default"/>
        <w:sz w:val="20"/>
      </w:rPr>
    </w:lvl>
    <w:lvl w:ilvl="3">
      <w:start w:val="1"/>
      <w:numFmt w:val="bullet"/>
      <w:lvlText w:val=""/>
      <w:lvlJc w:val="left"/>
      <w:pPr>
        <w:tabs>
          <w:tab w:val="left" w:pos="2880"/>
        </w:tabs>
        <w:ind w:left="2880" w:firstLine="0"/>
      </w:pPr>
      <w:rPr>
        <w:rFonts w:ascii="Wingdings" w:hAnsi="Wingdings" w:cs="Wingdings" w:hint="default"/>
        <w:sz w:val="20"/>
      </w:rPr>
    </w:lvl>
    <w:lvl w:ilvl="4">
      <w:start w:val="1"/>
      <w:numFmt w:val="bullet"/>
      <w:lvlText w:val=""/>
      <w:lvlJc w:val="left"/>
      <w:pPr>
        <w:tabs>
          <w:tab w:val="left" w:pos="3600"/>
        </w:tabs>
        <w:ind w:left="3600" w:firstLine="0"/>
      </w:pPr>
      <w:rPr>
        <w:rFonts w:ascii="Wingdings" w:hAnsi="Wingdings" w:cs="Wingdings" w:hint="default"/>
        <w:sz w:val="20"/>
      </w:rPr>
    </w:lvl>
    <w:lvl w:ilvl="5">
      <w:start w:val="1"/>
      <w:numFmt w:val="bullet"/>
      <w:lvlText w:val=""/>
      <w:lvlJc w:val="left"/>
      <w:pPr>
        <w:tabs>
          <w:tab w:val="left" w:pos="4320"/>
        </w:tabs>
        <w:ind w:left="4320" w:firstLine="0"/>
      </w:pPr>
      <w:rPr>
        <w:rFonts w:ascii="Wingdings" w:hAnsi="Wingdings" w:cs="Wingdings" w:hint="default"/>
        <w:sz w:val="20"/>
      </w:rPr>
    </w:lvl>
    <w:lvl w:ilvl="6">
      <w:start w:val="1"/>
      <w:numFmt w:val="bullet"/>
      <w:lvlText w:val=""/>
      <w:lvlJc w:val="left"/>
      <w:pPr>
        <w:tabs>
          <w:tab w:val="left" w:pos="5040"/>
        </w:tabs>
        <w:ind w:left="5040" w:firstLine="0"/>
      </w:pPr>
      <w:rPr>
        <w:rFonts w:ascii="Wingdings" w:hAnsi="Wingdings" w:cs="Wingdings" w:hint="default"/>
        <w:sz w:val="20"/>
      </w:rPr>
    </w:lvl>
    <w:lvl w:ilvl="7">
      <w:start w:val="1"/>
      <w:numFmt w:val="bullet"/>
      <w:lvlText w:val=""/>
      <w:lvlJc w:val="left"/>
      <w:pPr>
        <w:tabs>
          <w:tab w:val="left" w:pos="5760"/>
        </w:tabs>
        <w:ind w:left="5760" w:firstLine="0"/>
      </w:pPr>
      <w:rPr>
        <w:rFonts w:ascii="Wingdings" w:hAnsi="Wingdings" w:cs="Wingdings" w:hint="default"/>
        <w:sz w:val="20"/>
      </w:rPr>
    </w:lvl>
    <w:lvl w:ilvl="8">
      <w:start w:val="1"/>
      <w:numFmt w:val="bullet"/>
      <w:lvlText w:val=""/>
      <w:lvlJc w:val="left"/>
      <w:pPr>
        <w:tabs>
          <w:tab w:val="left" w:pos="6480"/>
        </w:tabs>
        <w:ind w:left="6480" w:firstLine="0"/>
      </w:pPr>
      <w:rPr>
        <w:rFonts w:ascii="Wingdings" w:hAnsi="Wingdings" w:cs="Wingdings" w:hint="default"/>
        <w:sz w:val="20"/>
      </w:rPr>
    </w:lvl>
  </w:abstractNum>
  <w:abstractNum w:abstractNumId="11" w15:restartNumberingAfterBreak="0">
    <w:nsid w:val="65CF0A57"/>
    <w:multiLevelType w:val="multilevel"/>
    <w:tmpl w:val="65CF0A57"/>
    <w:lvl w:ilvl="0">
      <w:start w:val="1"/>
      <w:numFmt w:val="bullet"/>
      <w:lvlText w:val=""/>
      <w:lvlJc w:val="left"/>
      <w:pPr>
        <w:tabs>
          <w:tab w:val="left" w:pos="720"/>
        </w:tabs>
        <w:ind w:left="720" w:firstLine="0"/>
      </w:pPr>
      <w:rPr>
        <w:rFonts w:ascii="Symbol" w:hAnsi="Symbol" w:cs="Symbol" w:hint="default"/>
        <w:sz w:val="20"/>
      </w:rPr>
    </w:lvl>
    <w:lvl w:ilvl="1">
      <w:start w:val="1"/>
      <w:numFmt w:val="bullet"/>
      <w:lvlText w:val="o"/>
      <w:lvlJc w:val="left"/>
      <w:pPr>
        <w:tabs>
          <w:tab w:val="left" w:pos="1440"/>
        </w:tabs>
        <w:ind w:left="1440" w:firstLine="0"/>
      </w:pPr>
      <w:rPr>
        <w:rFonts w:ascii="Courier New" w:hAnsi="Courier New" w:cs="Courier New" w:hint="default"/>
        <w:sz w:val="20"/>
      </w:rPr>
    </w:lvl>
    <w:lvl w:ilvl="2">
      <w:start w:val="1"/>
      <w:numFmt w:val="bullet"/>
      <w:lvlText w:val=""/>
      <w:lvlJc w:val="left"/>
      <w:pPr>
        <w:tabs>
          <w:tab w:val="left" w:pos="2160"/>
        </w:tabs>
        <w:ind w:left="2160" w:firstLine="0"/>
      </w:pPr>
      <w:rPr>
        <w:rFonts w:ascii="Wingdings" w:hAnsi="Wingdings" w:cs="Wingdings" w:hint="default"/>
        <w:sz w:val="20"/>
      </w:rPr>
    </w:lvl>
    <w:lvl w:ilvl="3">
      <w:start w:val="1"/>
      <w:numFmt w:val="bullet"/>
      <w:lvlText w:val=""/>
      <w:lvlJc w:val="left"/>
      <w:pPr>
        <w:tabs>
          <w:tab w:val="left" w:pos="2880"/>
        </w:tabs>
        <w:ind w:left="2880" w:firstLine="0"/>
      </w:pPr>
      <w:rPr>
        <w:rFonts w:ascii="Wingdings" w:hAnsi="Wingdings" w:cs="Wingdings" w:hint="default"/>
        <w:sz w:val="20"/>
      </w:rPr>
    </w:lvl>
    <w:lvl w:ilvl="4">
      <w:start w:val="1"/>
      <w:numFmt w:val="bullet"/>
      <w:lvlText w:val=""/>
      <w:lvlJc w:val="left"/>
      <w:pPr>
        <w:tabs>
          <w:tab w:val="left" w:pos="3600"/>
        </w:tabs>
        <w:ind w:left="3600" w:firstLine="0"/>
      </w:pPr>
      <w:rPr>
        <w:rFonts w:ascii="Wingdings" w:hAnsi="Wingdings" w:cs="Wingdings" w:hint="default"/>
        <w:sz w:val="20"/>
      </w:rPr>
    </w:lvl>
    <w:lvl w:ilvl="5">
      <w:start w:val="1"/>
      <w:numFmt w:val="bullet"/>
      <w:lvlText w:val=""/>
      <w:lvlJc w:val="left"/>
      <w:pPr>
        <w:tabs>
          <w:tab w:val="left" w:pos="4320"/>
        </w:tabs>
        <w:ind w:left="4320" w:firstLine="0"/>
      </w:pPr>
      <w:rPr>
        <w:rFonts w:ascii="Wingdings" w:hAnsi="Wingdings" w:cs="Wingdings" w:hint="default"/>
        <w:sz w:val="20"/>
      </w:rPr>
    </w:lvl>
    <w:lvl w:ilvl="6">
      <w:start w:val="1"/>
      <w:numFmt w:val="bullet"/>
      <w:lvlText w:val=""/>
      <w:lvlJc w:val="left"/>
      <w:pPr>
        <w:tabs>
          <w:tab w:val="left" w:pos="5040"/>
        </w:tabs>
        <w:ind w:left="5040" w:firstLine="0"/>
      </w:pPr>
      <w:rPr>
        <w:rFonts w:ascii="Wingdings" w:hAnsi="Wingdings" w:cs="Wingdings" w:hint="default"/>
        <w:sz w:val="20"/>
      </w:rPr>
    </w:lvl>
    <w:lvl w:ilvl="7">
      <w:start w:val="1"/>
      <w:numFmt w:val="bullet"/>
      <w:lvlText w:val=""/>
      <w:lvlJc w:val="left"/>
      <w:pPr>
        <w:tabs>
          <w:tab w:val="left" w:pos="5760"/>
        </w:tabs>
        <w:ind w:left="5760" w:firstLine="0"/>
      </w:pPr>
      <w:rPr>
        <w:rFonts w:ascii="Wingdings" w:hAnsi="Wingdings" w:cs="Wingdings" w:hint="default"/>
        <w:sz w:val="20"/>
      </w:rPr>
    </w:lvl>
    <w:lvl w:ilvl="8">
      <w:start w:val="1"/>
      <w:numFmt w:val="bullet"/>
      <w:lvlText w:val=""/>
      <w:lvlJc w:val="left"/>
      <w:pPr>
        <w:tabs>
          <w:tab w:val="left" w:pos="6480"/>
        </w:tabs>
        <w:ind w:left="6480" w:firstLine="0"/>
      </w:pPr>
      <w:rPr>
        <w:rFonts w:ascii="Wingdings" w:hAnsi="Wingdings" w:cs="Wingdings" w:hint="default"/>
        <w:sz w:val="20"/>
      </w:rPr>
    </w:lvl>
  </w:abstractNum>
  <w:abstractNum w:abstractNumId="12" w15:restartNumberingAfterBreak="0">
    <w:nsid w:val="65CF0A62"/>
    <w:multiLevelType w:val="multilevel"/>
    <w:tmpl w:val="65CF0A62"/>
    <w:lvl w:ilvl="0">
      <w:start w:val="1"/>
      <w:numFmt w:val="bullet"/>
      <w:lvlText w:val=""/>
      <w:lvlJc w:val="left"/>
      <w:pPr>
        <w:tabs>
          <w:tab w:val="left" w:pos="720"/>
        </w:tabs>
        <w:ind w:left="720" w:firstLine="0"/>
      </w:pPr>
      <w:rPr>
        <w:rFonts w:ascii="Symbol" w:hAnsi="Symbol" w:cs="Symbol" w:hint="default"/>
        <w:sz w:val="20"/>
      </w:rPr>
    </w:lvl>
    <w:lvl w:ilvl="1">
      <w:start w:val="1"/>
      <w:numFmt w:val="bullet"/>
      <w:lvlText w:val="o"/>
      <w:lvlJc w:val="left"/>
      <w:pPr>
        <w:tabs>
          <w:tab w:val="left" w:pos="1440"/>
        </w:tabs>
        <w:ind w:left="1440" w:firstLine="0"/>
      </w:pPr>
      <w:rPr>
        <w:rFonts w:ascii="Courier New" w:hAnsi="Courier New" w:cs="Courier New" w:hint="default"/>
        <w:sz w:val="20"/>
      </w:rPr>
    </w:lvl>
    <w:lvl w:ilvl="2">
      <w:start w:val="1"/>
      <w:numFmt w:val="bullet"/>
      <w:lvlText w:val=""/>
      <w:lvlJc w:val="left"/>
      <w:pPr>
        <w:tabs>
          <w:tab w:val="left" w:pos="2160"/>
        </w:tabs>
        <w:ind w:left="2160" w:firstLine="0"/>
      </w:pPr>
      <w:rPr>
        <w:rFonts w:ascii="Wingdings" w:hAnsi="Wingdings" w:cs="Wingdings" w:hint="default"/>
        <w:sz w:val="20"/>
      </w:rPr>
    </w:lvl>
    <w:lvl w:ilvl="3">
      <w:start w:val="1"/>
      <w:numFmt w:val="bullet"/>
      <w:lvlText w:val=""/>
      <w:lvlJc w:val="left"/>
      <w:pPr>
        <w:tabs>
          <w:tab w:val="left" w:pos="2880"/>
        </w:tabs>
        <w:ind w:left="2880" w:firstLine="0"/>
      </w:pPr>
      <w:rPr>
        <w:rFonts w:ascii="Wingdings" w:hAnsi="Wingdings" w:cs="Wingdings" w:hint="default"/>
        <w:sz w:val="20"/>
      </w:rPr>
    </w:lvl>
    <w:lvl w:ilvl="4">
      <w:start w:val="1"/>
      <w:numFmt w:val="bullet"/>
      <w:lvlText w:val=""/>
      <w:lvlJc w:val="left"/>
      <w:pPr>
        <w:tabs>
          <w:tab w:val="left" w:pos="3600"/>
        </w:tabs>
        <w:ind w:left="3600" w:firstLine="0"/>
      </w:pPr>
      <w:rPr>
        <w:rFonts w:ascii="Wingdings" w:hAnsi="Wingdings" w:cs="Wingdings" w:hint="default"/>
        <w:sz w:val="20"/>
      </w:rPr>
    </w:lvl>
    <w:lvl w:ilvl="5">
      <w:start w:val="1"/>
      <w:numFmt w:val="bullet"/>
      <w:lvlText w:val=""/>
      <w:lvlJc w:val="left"/>
      <w:pPr>
        <w:tabs>
          <w:tab w:val="left" w:pos="4320"/>
        </w:tabs>
        <w:ind w:left="4320" w:firstLine="0"/>
      </w:pPr>
      <w:rPr>
        <w:rFonts w:ascii="Wingdings" w:hAnsi="Wingdings" w:cs="Wingdings" w:hint="default"/>
        <w:sz w:val="20"/>
      </w:rPr>
    </w:lvl>
    <w:lvl w:ilvl="6">
      <w:start w:val="1"/>
      <w:numFmt w:val="bullet"/>
      <w:lvlText w:val=""/>
      <w:lvlJc w:val="left"/>
      <w:pPr>
        <w:tabs>
          <w:tab w:val="left" w:pos="5040"/>
        </w:tabs>
        <w:ind w:left="5040" w:firstLine="0"/>
      </w:pPr>
      <w:rPr>
        <w:rFonts w:ascii="Wingdings" w:hAnsi="Wingdings" w:cs="Wingdings" w:hint="default"/>
        <w:sz w:val="20"/>
      </w:rPr>
    </w:lvl>
    <w:lvl w:ilvl="7">
      <w:start w:val="1"/>
      <w:numFmt w:val="bullet"/>
      <w:lvlText w:val=""/>
      <w:lvlJc w:val="left"/>
      <w:pPr>
        <w:tabs>
          <w:tab w:val="left" w:pos="5760"/>
        </w:tabs>
        <w:ind w:left="5760" w:firstLine="0"/>
      </w:pPr>
      <w:rPr>
        <w:rFonts w:ascii="Wingdings" w:hAnsi="Wingdings" w:cs="Wingdings" w:hint="default"/>
        <w:sz w:val="20"/>
      </w:rPr>
    </w:lvl>
    <w:lvl w:ilvl="8">
      <w:start w:val="1"/>
      <w:numFmt w:val="bullet"/>
      <w:lvlText w:val=""/>
      <w:lvlJc w:val="left"/>
      <w:pPr>
        <w:tabs>
          <w:tab w:val="left" w:pos="6480"/>
        </w:tabs>
        <w:ind w:left="6480" w:firstLine="0"/>
      </w:pPr>
      <w:rPr>
        <w:rFonts w:ascii="Wingdings" w:hAnsi="Wingdings" w:cs="Wingdings" w:hint="default"/>
        <w:sz w:val="20"/>
      </w:rPr>
    </w:lvl>
  </w:abstractNum>
  <w:abstractNum w:abstractNumId="13" w15:restartNumberingAfterBreak="0">
    <w:nsid w:val="65CF0A6D"/>
    <w:multiLevelType w:val="multilevel"/>
    <w:tmpl w:val="65CF0A6D"/>
    <w:lvl w:ilvl="0">
      <w:start w:val="1"/>
      <w:numFmt w:val="bullet"/>
      <w:lvlText w:val=""/>
      <w:lvlJc w:val="left"/>
      <w:pPr>
        <w:tabs>
          <w:tab w:val="left" w:pos="720"/>
        </w:tabs>
        <w:ind w:left="720" w:firstLine="0"/>
      </w:pPr>
      <w:rPr>
        <w:rFonts w:ascii="Symbol" w:hAnsi="Symbol" w:cs="Symbol" w:hint="default"/>
        <w:sz w:val="20"/>
      </w:rPr>
    </w:lvl>
    <w:lvl w:ilvl="1">
      <w:start w:val="1"/>
      <w:numFmt w:val="bullet"/>
      <w:lvlText w:val="o"/>
      <w:lvlJc w:val="left"/>
      <w:pPr>
        <w:tabs>
          <w:tab w:val="left" w:pos="1440"/>
        </w:tabs>
        <w:ind w:left="1440" w:firstLine="0"/>
      </w:pPr>
      <w:rPr>
        <w:rFonts w:ascii="Courier New" w:hAnsi="Courier New" w:cs="Courier New" w:hint="default"/>
        <w:sz w:val="20"/>
      </w:rPr>
    </w:lvl>
    <w:lvl w:ilvl="2">
      <w:start w:val="1"/>
      <w:numFmt w:val="bullet"/>
      <w:lvlText w:val=""/>
      <w:lvlJc w:val="left"/>
      <w:pPr>
        <w:tabs>
          <w:tab w:val="left" w:pos="2160"/>
        </w:tabs>
        <w:ind w:left="2160" w:firstLine="0"/>
      </w:pPr>
      <w:rPr>
        <w:rFonts w:ascii="Wingdings" w:hAnsi="Wingdings" w:cs="Wingdings" w:hint="default"/>
        <w:sz w:val="20"/>
      </w:rPr>
    </w:lvl>
    <w:lvl w:ilvl="3">
      <w:start w:val="1"/>
      <w:numFmt w:val="bullet"/>
      <w:lvlText w:val=""/>
      <w:lvlJc w:val="left"/>
      <w:pPr>
        <w:tabs>
          <w:tab w:val="left" w:pos="2880"/>
        </w:tabs>
        <w:ind w:left="2880" w:firstLine="0"/>
      </w:pPr>
      <w:rPr>
        <w:rFonts w:ascii="Wingdings" w:hAnsi="Wingdings" w:cs="Wingdings" w:hint="default"/>
        <w:sz w:val="20"/>
      </w:rPr>
    </w:lvl>
    <w:lvl w:ilvl="4">
      <w:start w:val="1"/>
      <w:numFmt w:val="bullet"/>
      <w:lvlText w:val=""/>
      <w:lvlJc w:val="left"/>
      <w:pPr>
        <w:tabs>
          <w:tab w:val="left" w:pos="3600"/>
        </w:tabs>
        <w:ind w:left="3600" w:firstLine="0"/>
      </w:pPr>
      <w:rPr>
        <w:rFonts w:ascii="Wingdings" w:hAnsi="Wingdings" w:cs="Wingdings" w:hint="default"/>
        <w:sz w:val="20"/>
      </w:rPr>
    </w:lvl>
    <w:lvl w:ilvl="5">
      <w:start w:val="1"/>
      <w:numFmt w:val="bullet"/>
      <w:lvlText w:val=""/>
      <w:lvlJc w:val="left"/>
      <w:pPr>
        <w:tabs>
          <w:tab w:val="left" w:pos="4320"/>
        </w:tabs>
        <w:ind w:left="4320" w:firstLine="0"/>
      </w:pPr>
      <w:rPr>
        <w:rFonts w:ascii="Wingdings" w:hAnsi="Wingdings" w:cs="Wingdings" w:hint="default"/>
        <w:sz w:val="20"/>
      </w:rPr>
    </w:lvl>
    <w:lvl w:ilvl="6">
      <w:start w:val="1"/>
      <w:numFmt w:val="bullet"/>
      <w:lvlText w:val=""/>
      <w:lvlJc w:val="left"/>
      <w:pPr>
        <w:tabs>
          <w:tab w:val="left" w:pos="5040"/>
        </w:tabs>
        <w:ind w:left="5040" w:firstLine="0"/>
      </w:pPr>
      <w:rPr>
        <w:rFonts w:ascii="Wingdings" w:hAnsi="Wingdings" w:cs="Wingdings" w:hint="default"/>
        <w:sz w:val="20"/>
      </w:rPr>
    </w:lvl>
    <w:lvl w:ilvl="7">
      <w:start w:val="1"/>
      <w:numFmt w:val="bullet"/>
      <w:lvlText w:val=""/>
      <w:lvlJc w:val="left"/>
      <w:pPr>
        <w:tabs>
          <w:tab w:val="left" w:pos="5760"/>
        </w:tabs>
        <w:ind w:left="5760" w:firstLine="0"/>
      </w:pPr>
      <w:rPr>
        <w:rFonts w:ascii="Wingdings" w:hAnsi="Wingdings" w:cs="Wingdings" w:hint="default"/>
        <w:sz w:val="20"/>
      </w:rPr>
    </w:lvl>
    <w:lvl w:ilvl="8">
      <w:start w:val="1"/>
      <w:numFmt w:val="bullet"/>
      <w:lvlText w:val=""/>
      <w:lvlJc w:val="left"/>
      <w:pPr>
        <w:tabs>
          <w:tab w:val="left" w:pos="6480"/>
        </w:tabs>
        <w:ind w:left="6480" w:firstLine="0"/>
      </w:pPr>
      <w:rPr>
        <w:rFonts w:ascii="Wingdings" w:hAnsi="Wingdings" w:cs="Wingdings" w:hint="default"/>
        <w:sz w:val="20"/>
      </w:rPr>
    </w:lvl>
  </w:abstractNum>
  <w:num w:numId="1">
    <w:abstractNumId w:val="6"/>
  </w:num>
  <w:num w:numId="2">
    <w:abstractNumId w:val="3"/>
  </w:num>
  <w:num w:numId="3">
    <w:abstractNumId w:val="7"/>
  </w:num>
  <w:num w:numId="4">
    <w:abstractNumId w:val="1"/>
  </w:num>
  <w:num w:numId="5">
    <w:abstractNumId w:val="8"/>
  </w:num>
  <w:num w:numId="6">
    <w:abstractNumId w:val="9"/>
  </w:num>
  <w:num w:numId="7">
    <w:abstractNumId w:val="10"/>
  </w:num>
  <w:num w:numId="8">
    <w:abstractNumId w:val="11"/>
  </w:num>
  <w:num w:numId="9">
    <w:abstractNumId w:val="12"/>
  </w:num>
  <w:num w:numId="10">
    <w:abstractNumId w:val="13"/>
  </w:num>
  <w:num w:numId="11">
    <w:abstractNumId w:val="5"/>
  </w:num>
  <w:num w:numId="12">
    <w:abstractNumId w:val="4"/>
  </w:num>
  <w:num w:numId="13">
    <w:abstractNumId w:val="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455"/>
    <w:rsid w:val="0009115B"/>
    <w:rsid w:val="00092294"/>
    <w:rsid w:val="00097032"/>
    <w:rsid w:val="001B7F22"/>
    <w:rsid w:val="00277625"/>
    <w:rsid w:val="002857A1"/>
    <w:rsid w:val="002A0DBD"/>
    <w:rsid w:val="002C7895"/>
    <w:rsid w:val="002D13B6"/>
    <w:rsid w:val="003034F7"/>
    <w:rsid w:val="00355930"/>
    <w:rsid w:val="00372C3F"/>
    <w:rsid w:val="003B2CC5"/>
    <w:rsid w:val="003D6A44"/>
    <w:rsid w:val="0042587E"/>
    <w:rsid w:val="00426662"/>
    <w:rsid w:val="004711A0"/>
    <w:rsid w:val="004864E9"/>
    <w:rsid w:val="004C22BF"/>
    <w:rsid w:val="00502D25"/>
    <w:rsid w:val="00536614"/>
    <w:rsid w:val="00560622"/>
    <w:rsid w:val="00591182"/>
    <w:rsid w:val="005E7836"/>
    <w:rsid w:val="00670F88"/>
    <w:rsid w:val="006C0001"/>
    <w:rsid w:val="006F71CD"/>
    <w:rsid w:val="007031D4"/>
    <w:rsid w:val="007738AD"/>
    <w:rsid w:val="00785BFF"/>
    <w:rsid w:val="007906C1"/>
    <w:rsid w:val="008238AD"/>
    <w:rsid w:val="00833BB8"/>
    <w:rsid w:val="00836FC4"/>
    <w:rsid w:val="00841481"/>
    <w:rsid w:val="008D52D6"/>
    <w:rsid w:val="00936953"/>
    <w:rsid w:val="00944DC1"/>
    <w:rsid w:val="0097541F"/>
    <w:rsid w:val="009844CA"/>
    <w:rsid w:val="009852A1"/>
    <w:rsid w:val="00A5193F"/>
    <w:rsid w:val="00A83CBE"/>
    <w:rsid w:val="00AD4C03"/>
    <w:rsid w:val="00B35455"/>
    <w:rsid w:val="00BA0517"/>
    <w:rsid w:val="00C07D77"/>
    <w:rsid w:val="00C3766C"/>
    <w:rsid w:val="00C46CB5"/>
    <w:rsid w:val="00D175D6"/>
    <w:rsid w:val="00D73123"/>
    <w:rsid w:val="00DE5084"/>
    <w:rsid w:val="00E57507"/>
    <w:rsid w:val="00EB228F"/>
    <w:rsid w:val="00ED6222"/>
    <w:rsid w:val="00F54488"/>
    <w:rsid w:val="00F75A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2A59D"/>
  <w15:chartTrackingRefBased/>
  <w15:docId w15:val="{BB356859-BE8C-4096-9E96-ED26BDD00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sid w:val="00F54488"/>
    <w:rPr>
      <w:b/>
      <w:bCs/>
    </w:rPr>
  </w:style>
  <w:style w:type="paragraph" w:styleId="ListParagraph">
    <w:name w:val="List Paragraph"/>
    <w:basedOn w:val="Normal"/>
    <w:uiPriority w:val="34"/>
    <w:qFormat/>
    <w:rsid w:val="00F75AF0"/>
    <w:pPr>
      <w:ind w:left="720"/>
      <w:contextualSpacing/>
    </w:pPr>
  </w:style>
  <w:style w:type="character" w:styleId="Hyperlink">
    <w:name w:val="Hyperlink"/>
    <w:basedOn w:val="DefaultParagraphFont"/>
    <w:uiPriority w:val="99"/>
    <w:unhideWhenUsed/>
    <w:rsid w:val="005E783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tista.com/topics/1145/internet-usage-worldwide/" TargetMode="External"/><Relationship Id="rId5" Type="http://schemas.openxmlformats.org/officeDocument/2006/relationships/hyperlink" Target="https://www.statist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1</Pages>
  <Words>855</Words>
  <Characters>4716</Characters>
  <Application>Microsoft Office Word</Application>
  <DocSecurity>0</DocSecurity>
  <Lines>107</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Asher Izilein</cp:lastModifiedBy>
  <cp:revision>26</cp:revision>
  <dcterms:created xsi:type="dcterms:W3CDTF">2025-03-19T07:49:00Z</dcterms:created>
  <dcterms:modified xsi:type="dcterms:W3CDTF">2025-04-17T16:37:00Z</dcterms:modified>
</cp:coreProperties>
</file>