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root@ubuntuWebServer:/etc# ldd $(which sshd) | grep libwrap</w:t>
      </w:r>
    </w:p>
    <w:p>
      <w:pPr>
        <w:rPr>
          <w:rFonts w:hint="default"/>
        </w:rPr>
      </w:pPr>
      <w:r>
        <w:rPr>
          <w:rFonts w:hint="default"/>
        </w:rPr>
        <w:t xml:space="preserve">        libwrap.so.0 =&gt; /lib/x86_64-linux-gnu/libwrap.so.0 (0x00007f9122442000)</w:t>
      </w:r>
    </w:p>
    <w:p/>
    <w:p/>
    <w:p>
      <w:pPr>
        <w:rPr>
          <w:rFonts w:hint="default"/>
        </w:rPr>
      </w:pPr>
      <w:r>
        <w:rPr>
          <w:rFonts w:hint="default"/>
        </w:rPr>
        <w:t># /etc/hosts.deny: list of hosts that are _not_ allowed to access the system.</w:t>
      </w:r>
    </w:p>
    <w:p>
      <w:pPr>
        <w:rPr>
          <w:rFonts w:hint="default"/>
        </w:rPr>
      </w:pPr>
      <w:r>
        <w:rPr>
          <w:rFonts w:hint="default"/>
        </w:rPr>
        <w:t>#                  See the manual pages hosts_access(5) and hosts_options(5).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Example:    ALL: some.host.name, .some.domain</w:t>
      </w:r>
    </w:p>
    <w:p>
      <w:pPr>
        <w:rPr>
          <w:rFonts w:hint="default"/>
        </w:rPr>
      </w:pPr>
      <w:r>
        <w:rPr>
          <w:rFonts w:hint="default"/>
        </w:rPr>
        <w:t>#             ALL EXCEPT in.fingerd: other.host.name, .other.domain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If you're going to protect the portmapper use the name "rpcbind" for the</w:t>
      </w:r>
    </w:p>
    <w:p>
      <w:pPr>
        <w:rPr>
          <w:rFonts w:hint="default"/>
        </w:rPr>
      </w:pPr>
      <w:r>
        <w:rPr>
          <w:rFonts w:hint="default"/>
        </w:rPr>
        <w:t># daemon name. See rpcbind(8) and rpc.mountd(8) for further information.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The PARANOID wildcard matches any host whose name does not match its</w:t>
      </w:r>
    </w:p>
    <w:p>
      <w:pPr>
        <w:rPr>
          <w:rFonts w:hint="default"/>
        </w:rPr>
      </w:pPr>
      <w:r>
        <w:rPr>
          <w:rFonts w:hint="default"/>
        </w:rPr>
        <w:t># address.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You may wish to enable this to ensure any programs that don't</w:t>
      </w:r>
    </w:p>
    <w:p>
      <w:pPr>
        <w:rPr>
          <w:rFonts w:hint="default"/>
        </w:rPr>
      </w:pPr>
      <w:r>
        <w:rPr>
          <w:rFonts w:hint="default"/>
        </w:rPr>
        <w:t># validate looked up hostnames still leave understandable logs. In past</w:t>
      </w:r>
    </w:p>
    <w:p>
      <w:pPr>
        <w:rPr>
          <w:rFonts w:hint="default"/>
        </w:rPr>
      </w:pPr>
      <w:r>
        <w:rPr>
          <w:rFonts w:hint="default"/>
        </w:rPr>
        <w:t># versions of Debian this has been the default.</w:t>
      </w:r>
    </w:p>
    <w:p>
      <w:pPr>
        <w:rPr>
          <w:rFonts w:hint="default"/>
        </w:rPr>
      </w:pPr>
      <w:r>
        <w:rPr>
          <w:rFonts w:hint="default"/>
        </w:rPr>
        <w:t># ALL: PARANOID</w:t>
      </w:r>
    </w:p>
    <w:p>
      <w:pPr>
        <w:rPr>
          <w:rFonts w:hint="default"/>
        </w:rPr>
      </w:pPr>
      <w:r>
        <w:rPr>
          <w:rFonts w:hint="default"/>
        </w:rPr>
        <w:t>sshd,vsftpd: ALL</w:t>
      </w:r>
    </w:p>
    <w:p>
      <w:pPr>
        <w:rPr>
          <w:rFonts w:hint="default"/>
        </w:rPr>
      </w:pPr>
      <w:r>
        <w:rPr>
          <w:rFonts w:hint="default"/>
        </w:rPr>
        <w:t>ALL:ALL</w:t>
      </w:r>
    </w:p>
    <w:p/>
    <w:p/>
    <w:p>
      <w:pPr>
        <w:rPr>
          <w:rFonts w:hint="default"/>
        </w:rPr>
      </w:pPr>
      <w:r>
        <w:rPr>
          <w:rFonts w:hint="default"/>
        </w:rPr>
        <w:t># /etc/hosts.allow: list of hosts that are allowed to access the system.</w:t>
      </w:r>
    </w:p>
    <w:p>
      <w:pPr>
        <w:rPr>
          <w:rFonts w:hint="default"/>
        </w:rPr>
      </w:pPr>
      <w:r>
        <w:rPr>
          <w:rFonts w:hint="default"/>
        </w:rPr>
        <w:t>#                   See the manual pages hosts_access(5) and hosts_options(5).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Example:    ALL: LOCAL @some_netgroup</w:t>
      </w:r>
    </w:p>
    <w:p>
      <w:pPr>
        <w:rPr>
          <w:rFonts w:hint="default"/>
        </w:rPr>
      </w:pPr>
      <w:r>
        <w:rPr>
          <w:rFonts w:hint="default"/>
        </w:rPr>
        <w:t>#             ALL: .foobar.edu EXCEPT terminalserver.foobar.edu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If you're going to protect the portmapper use the name "rpcbind" for the</w:t>
      </w:r>
    </w:p>
    <w:p>
      <w:pPr>
        <w:rPr>
          <w:rFonts w:hint="default"/>
        </w:rPr>
      </w:pPr>
      <w:r>
        <w:rPr>
          <w:rFonts w:hint="default"/>
        </w:rPr>
        <w:t># daemon name. See rpcbind(8) and rpc.mountd(8) for further information.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sshd,vsftpd : 10.106.3.127,LOCAL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71303"/>
    <w:rsid w:val="6BD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2018-04-28T05:10:00Z</dcterms:created>
  <dc:creator>new</dc:creator>
  <cp:lastModifiedBy>new</cp:lastModifiedBy>
  <dcterms:modified xsi:type="dcterms:W3CDTF">2018-04-28T05:15:52Z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