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Ufw default ipv6 configuration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root@UbuntuServer:~# cat /etc/default/ufw | grep yes</w:t>
      </w:r>
    </w:p>
    <w:p>
      <w:pPr>
        <w:rPr>
          <w:rFonts w:hint="default"/>
        </w:rPr>
      </w:pPr>
      <w:r>
        <w:rPr>
          <w:rFonts w:hint="default"/>
        </w:rPr>
        <w:t># Set to yes to apply rules to support IPv6 (no means only IPv6 on loopback</w:t>
      </w:r>
    </w:p>
    <w:p>
      <w:pPr>
        <w:rPr>
          <w:rFonts w:hint="default"/>
        </w:rPr>
      </w:pPr>
      <w:r>
        <w:rPr>
          <w:rFonts w:hint="default"/>
        </w:rPr>
        <w:t>IPV6=yes</w:t>
      </w:r>
    </w:p>
    <w:p>
      <w:pPr>
        <w:rPr>
          <w:rFonts w:hint="default"/>
        </w:rPr>
      </w:pPr>
      <w:r>
        <w:rPr>
          <w:rFonts w:hint="default"/>
        </w:rPr>
        <w:t># By default, ufw only touches its own chains. Set this to 'yes' to have ufw</w:t>
      </w:r>
    </w:p>
    <w:p>
      <w:pPr>
        <w:rPr>
          <w:rFonts w:hint="default"/>
        </w:rPr>
      </w:pPr>
      <w:r>
        <w:rPr>
          <w:rFonts w:hint="default"/>
        </w:rPr>
        <w:t># manage the built-in chains too. Warning: setting this to 'yes' will break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Default configuration &amp; ssh rules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root@UbuntuServer:~# ufw default deny incoming</w:t>
      </w:r>
    </w:p>
    <w:p>
      <w:pPr>
        <w:rPr>
          <w:rFonts w:hint="default"/>
        </w:rPr>
      </w:pPr>
      <w:r>
        <w:rPr>
          <w:rFonts w:hint="default"/>
        </w:rPr>
        <w:t>Default incoming policy changed to 'deny'</w:t>
      </w:r>
    </w:p>
    <w:p>
      <w:pPr>
        <w:rPr>
          <w:rFonts w:hint="default"/>
        </w:rPr>
      </w:pPr>
      <w:r>
        <w:rPr>
          <w:rFonts w:hint="default"/>
        </w:rPr>
        <w:t>(be sure to update your rules accordingly)</w:t>
      </w:r>
    </w:p>
    <w:p>
      <w:pPr>
        <w:rPr>
          <w:rFonts w:hint="default"/>
        </w:rPr>
      </w:pPr>
      <w:r>
        <w:rPr>
          <w:rFonts w:hint="default"/>
        </w:rPr>
        <w:t>root@UbuntuServer:~# ufw default allow outgoing</w:t>
      </w:r>
    </w:p>
    <w:p>
      <w:pPr>
        <w:rPr>
          <w:rFonts w:hint="default"/>
        </w:rPr>
      </w:pPr>
      <w:r>
        <w:rPr>
          <w:rFonts w:hint="default"/>
        </w:rPr>
        <w:t>Default outgoing policy changed to 'allow'</w:t>
      </w:r>
    </w:p>
    <w:p>
      <w:pPr>
        <w:rPr>
          <w:rFonts w:hint="default"/>
        </w:rPr>
      </w:pPr>
      <w:r>
        <w:rPr>
          <w:rFonts w:hint="default"/>
        </w:rPr>
        <w:t>(be sure to update your rules accordingly)</w:t>
      </w:r>
    </w:p>
    <w:p>
      <w:pPr>
        <w:rPr>
          <w:rFonts w:hint="default"/>
        </w:rPr>
      </w:pPr>
      <w:r>
        <w:rPr>
          <w:rFonts w:hint="default"/>
        </w:rPr>
        <w:t>root@UbuntuServer:~# ufw allow ssh</w:t>
      </w:r>
    </w:p>
    <w:p>
      <w:pPr>
        <w:rPr>
          <w:rFonts w:hint="default"/>
        </w:rPr>
      </w:pPr>
      <w:r>
        <w:rPr>
          <w:rFonts w:hint="default"/>
        </w:rPr>
        <w:t>Rules updated</w:t>
      </w:r>
    </w:p>
    <w:p>
      <w:pPr>
        <w:rPr>
          <w:rFonts w:hint="default"/>
        </w:rPr>
      </w:pPr>
      <w:r>
        <w:rPr>
          <w:rFonts w:hint="default"/>
        </w:rPr>
        <w:t>Rules updated (v6)</w:t>
      </w:r>
    </w:p>
    <w:p>
      <w:pPr>
        <w:rPr>
          <w:rFonts w:hint="default"/>
        </w:rPr>
      </w:pPr>
      <w:r>
        <w:rPr>
          <w:rFonts w:hint="default"/>
        </w:rPr>
        <w:t>root@UbuntuServer:~# ufw allow 22</w:t>
      </w:r>
    </w:p>
    <w:p>
      <w:pPr>
        <w:rPr>
          <w:rFonts w:hint="default"/>
        </w:rPr>
      </w:pPr>
      <w:r>
        <w:rPr>
          <w:rFonts w:hint="default"/>
        </w:rPr>
        <w:t>Skipping adding existing rule</w:t>
      </w:r>
    </w:p>
    <w:p>
      <w:pPr>
        <w:rPr>
          <w:rFonts w:hint="default"/>
        </w:rPr>
      </w:pPr>
      <w:r>
        <w:rPr>
          <w:rFonts w:hint="default"/>
        </w:rPr>
        <w:t>Skipping adding existing rule (v6)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Enable ufw firewall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root@UbuntuServer:~# ufw enable</w:t>
      </w:r>
    </w:p>
    <w:p>
      <w:pPr>
        <w:rPr>
          <w:rFonts w:hint="default"/>
        </w:rPr>
      </w:pPr>
      <w:r>
        <w:rPr>
          <w:rFonts w:hint="default"/>
        </w:rPr>
        <w:t>Command may disrupt existing ssh connections. Proceed with operation (y|n)? y</w:t>
      </w:r>
    </w:p>
    <w:p>
      <w:pPr>
        <w:rPr>
          <w:rFonts w:hint="default"/>
        </w:rPr>
      </w:pPr>
      <w:r>
        <w:rPr>
          <w:rFonts w:hint="default"/>
        </w:rPr>
        <w:t>Firewall is active and enabled on syst</w:t>
      </w:r>
      <w:r>
        <w:rPr>
          <w:rFonts w:hint="default"/>
          <w:lang w:val="en-US"/>
        </w:rPr>
        <w:t xml:space="preserve">em </w:t>
      </w:r>
      <w:r>
        <w:rPr>
          <w:rFonts w:hint="default"/>
        </w:rPr>
        <w:t>startup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Ufw firewall status for ipv4 and ipv6 action for ssh</w:t>
      </w:r>
    </w:p>
    <w:p>
      <w:pPr>
        <w:rPr>
          <w:rFonts w:hint="default"/>
        </w:rPr>
      </w:pPr>
      <w:r>
        <w:rPr>
          <w:rFonts w:hint="default"/>
        </w:rPr>
        <w:t>root@UbuntuServer:~# ufw status</w:t>
      </w:r>
    </w:p>
    <w:p>
      <w:pPr>
        <w:rPr>
          <w:rFonts w:hint="default"/>
        </w:rPr>
      </w:pPr>
      <w:r>
        <w:rPr>
          <w:rFonts w:hint="default"/>
        </w:rPr>
        <w:t>Status: active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                        Action      From</w:t>
      </w:r>
    </w:p>
    <w:p>
      <w:pPr>
        <w:rPr>
          <w:rFonts w:hint="default"/>
        </w:rPr>
      </w:pPr>
      <w:r>
        <w:rPr>
          <w:rFonts w:hint="default"/>
        </w:rPr>
        <w:t>--                         ------      ----</w:t>
      </w:r>
    </w:p>
    <w:p>
      <w:pPr>
        <w:rPr>
          <w:rFonts w:hint="default"/>
        </w:rPr>
      </w:pPr>
      <w:r>
        <w:rPr>
          <w:rFonts w:hint="default"/>
        </w:rPr>
        <w:t>22                       ALLOW       Anywhere</w:t>
      </w:r>
    </w:p>
    <w:p>
      <w:pPr>
        <w:rPr>
          <w:rFonts w:hint="default"/>
        </w:rPr>
      </w:pPr>
      <w:r>
        <w:rPr>
          <w:rFonts w:hint="default"/>
        </w:rPr>
        <w:t>22 (v6)                    ALLOW       Anywhere (v6)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Added additional rules for http.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root@UbuntuServer:~# ufw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 active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                        Action      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                        ------      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443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(v6) 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(v6) 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443 (v6)                   ALLOW       Anywhere (v6)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Added specific port ranges. Allowed ftp to use tcp &amp; port 21.  Allowed my subnet to connect using ssh.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Allow the interfaces inbound connection to port 80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root@UbuntuServer:~# ufw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 active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                        Action      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                        ------      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443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21/tcp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6000:6007/tcp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6000:6007/udp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                        ALLOW       10.106.3.0/24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on ens33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on ens34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(v6) 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(v6) 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443 (v6)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21/tcp (v6)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6000:6007/tcp (v6)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6000:6007/udp (v6)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(v6) on ens33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(v6) on ens34           ALLOW       Anywhere (v6)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Allow inbound connection from ens34 to mysql port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root@UbuntuServer:~# ufw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 active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                        Action      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                        ------      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443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21/tcp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6000:6007/tcp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6000:6007/udp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                        ALLOW       10.106.3.0/24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on ens33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on ens34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3306 on ens34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(v6) 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(v6) 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443 (v6)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21/tcp (v6)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6000:6007/tcp (v6)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6000:6007/udp (v6)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(v6) on ens33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 (v6) on ens34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3306 (v6) on ens34         ALLOW       Anywhere (v6)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109D2"/>
    <w:rsid w:val="13912060"/>
    <w:rsid w:val="2D056BA4"/>
    <w:rsid w:val="4D5109D2"/>
    <w:rsid w:val="6171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2018-03-22T04:22:00Z</dcterms:created>
  <dc:creator>new</dc:creator>
  <cp:lastModifiedBy>new</cp:lastModifiedBy>
  <dcterms:modified xsi:type="dcterms:W3CDTF">2018-03-22T05:19:44Z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