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classes to implement the new Functionalities (Task Oriented)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Buttons and things names (in different languages):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ganttproject/data/resources/language/i18n.properties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Main class related to the graphical interface of the program: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ganttproject/src/net/sourceforge/ganttproject/GanttProject.java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can we create a new button for user stories here?? - lines 618-630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Each action has a class associated to it, they are all in the package: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ganttproject/src/net/sourceforge/ganttproject/action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The actions related to tasks are in the subpackage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ganttproject/src/net/sourceforge/ganttproject/action/task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Classes are created/implemented with the following classes and interfaces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ganttproject/src/net/sourceforge/ganttproject/task/Task.java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ganttproject/src/net/sourceforge/ganttproject/task/TaskImpl.java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Tasks are sometimes casted to GanttTask instances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(from class ganttproject/src/net/sourceforge/ganttproject/GanttTask.java)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Classes/Interfaces to manage tasks: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ganttproject/src/net/sourceforge/ganttproject/task/TaskManager.java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ganttproject/src/net/sourceforge/ganttproject/task/TaskManagerImpl.java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Buttons actions extend the interface GPAction: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ganttproject/src/net/sourceforge/ganttproject/action/GPAction.java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Everything calls the methods in: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ganttproject/src/net/sourceforge/ganttproject/gui/UIFacade.java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important, maybe not...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ganttproject/src/net/sourceforge/ganttproject/ResourceLoadGraphicArea.java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  <w:t xml:space="preserve">TaskImpl.java (Implementação da classe task)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GanttTaskPropertiesBean.java ( Responsavel pelo </w:t>
      </w:r>
      <w:r w:rsidDel="00000000" w:rsidR="00000000" w:rsidRPr="00000000">
        <w:rPr>
          <w:i w:val="1"/>
          <w:rtl w:val="0"/>
        </w:rPr>
        <w:t xml:space="preserve">dialog </w:t>
      </w:r>
      <w:r w:rsidDel="00000000" w:rsidR="00000000" w:rsidRPr="00000000">
        <w:rPr>
          <w:rtl w:val="0"/>
        </w:rPr>
        <w:t xml:space="preserve">das propriedades das tasks)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