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79F01" w14:textId="77777777" w:rsidR="00773478" w:rsidRDefault="00773478" w:rsidP="00861056">
      <w:pPr>
        <w:pStyle w:val="MTSub"/>
        <w:pBdr>
          <w:bottom w:val="single" w:sz="4" w:space="1" w:color="auto"/>
        </w:pBdr>
        <w:spacing w:after="0"/>
      </w:pPr>
    </w:p>
    <w:p w14:paraId="4D5E1AEB" w14:textId="2C6A37FB" w:rsidR="00861056" w:rsidRDefault="00861056" w:rsidP="00861056">
      <w:pPr>
        <w:pStyle w:val="MTSub"/>
        <w:pBdr>
          <w:bottom w:val="single" w:sz="4" w:space="1" w:color="auto"/>
        </w:pBdr>
        <w:spacing w:after="0"/>
      </w:pPr>
      <w:r>
        <w:t>Contexto del problema</w:t>
      </w:r>
      <w:r w:rsidR="00E42259">
        <w:t xml:space="preserve">: </w:t>
      </w:r>
      <w:r w:rsidR="00387FC8" w:rsidRPr="00387FC8">
        <w:t>Manejador de presupuesto</w:t>
      </w:r>
    </w:p>
    <w:p w14:paraId="279012CF" w14:textId="2F5BEA92"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A diario las personas realizan diferentes tipos de transacciones que representan gastos mensuales, de los cuales no se tiene un control de cuentas por lo que se lleva el registro en minutas, hojas, cuadernos, por lo que no se lleva un control exacto de los gastos con el tiempo se pierden y no se tiene con precisión los gastos realizados mensualmente.</w:t>
      </w:r>
    </w:p>
    <w:p w14:paraId="5D2E593A" w14:textId="77777777"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Es importante tener un registro histórico de los gastos realizados mes a mes (diariamente) donde se detallan reportes.</w:t>
      </w:r>
    </w:p>
    <w:p w14:paraId="5621F197" w14:textId="3DE20618"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Por lo anterior, se ha pensado en desarrollar una aplicación que permita registrar y consultar la información de los registros de gastos diarios que se presentan en los hogares y llevar un control de los mismos.</w:t>
      </w:r>
    </w:p>
    <w:p w14:paraId="6F3E20CB" w14:textId="77777777"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p>
    <w:p w14:paraId="78FC45DF" w14:textId="2DDF4DAA" w:rsid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 xml:space="preserve">El objetivo principal del proyecto es ayudar a las personas a que tomen decisiones informadas que permitan optimizar el manejo de sus recursos en tiempo real por </w:t>
      </w:r>
      <w:r>
        <w:rPr>
          <w:rFonts w:eastAsia="Times New Roman" w:cs="Arial"/>
          <w:iCs w:val="0"/>
          <w:color w:val="595959" w:themeColor="text1" w:themeTint="A6"/>
          <w:sz w:val="18"/>
          <w:szCs w:val="18"/>
          <w:lang w:eastAsia="es-CO"/>
        </w:rPr>
        <w:t>medio de la aplicación web Ant Expenses.</w:t>
      </w:r>
    </w:p>
    <w:p w14:paraId="0063936F" w14:textId="7F299313" w:rsidR="00D6066F" w:rsidRDefault="00D6066F" w:rsidP="00387FC8">
      <w:pPr>
        <w:pStyle w:val="MTSub"/>
        <w:pBdr>
          <w:bottom w:val="single" w:sz="4" w:space="1" w:color="auto"/>
        </w:pBdr>
        <w:spacing w:after="0"/>
      </w:pPr>
      <w:r>
        <w:t>Requisitos</w:t>
      </w:r>
      <w:r w:rsidR="0076711E">
        <w:t xml:space="preserve"> generales</w:t>
      </w:r>
    </w:p>
    <w:p w14:paraId="387F19F5" w14:textId="013A46F9" w:rsid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387FC8">
        <w:rPr>
          <w:rFonts w:eastAsia="Times New Roman" w:cs="Arial"/>
          <w:color w:val="595959" w:themeColor="text1" w:themeTint="A6"/>
          <w:sz w:val="18"/>
          <w:szCs w:val="18"/>
          <w:lang w:eastAsia="es-CO"/>
        </w:rPr>
        <w:t>Registrar ingresos y gastos generales</w:t>
      </w:r>
    </w:p>
    <w:p w14:paraId="2D3EBEA1" w14:textId="183587B3"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R</w:t>
      </w:r>
      <w:r w:rsidRPr="00387FC8">
        <w:rPr>
          <w:rFonts w:eastAsia="Times New Roman" w:cs="Arial"/>
          <w:color w:val="595959" w:themeColor="text1" w:themeTint="A6"/>
          <w:sz w:val="18"/>
          <w:szCs w:val="18"/>
          <w:lang w:eastAsia="es-CO"/>
        </w:rPr>
        <w:t>egistrar ingresos y gastos diarios</w:t>
      </w:r>
    </w:p>
    <w:p w14:paraId="0C368A55" w14:textId="3574CAC3"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A</w:t>
      </w:r>
      <w:r w:rsidRPr="00387FC8">
        <w:rPr>
          <w:rFonts w:eastAsia="Times New Roman" w:cs="Arial"/>
          <w:color w:val="595959" w:themeColor="text1" w:themeTint="A6"/>
          <w:sz w:val="18"/>
          <w:szCs w:val="18"/>
          <w:lang w:eastAsia="es-CO"/>
        </w:rPr>
        <w:t xml:space="preserve">ctualizar el estado de cuenta </w:t>
      </w:r>
    </w:p>
    <w:p w14:paraId="0CAC27B7" w14:textId="38D31F77"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G</w:t>
      </w:r>
      <w:r w:rsidRPr="00387FC8">
        <w:rPr>
          <w:rFonts w:eastAsia="Times New Roman" w:cs="Arial"/>
          <w:color w:val="595959" w:themeColor="text1" w:themeTint="A6"/>
          <w:sz w:val="18"/>
          <w:szCs w:val="18"/>
          <w:lang w:eastAsia="es-CO"/>
        </w:rPr>
        <w:t>enerar reportes por medio de la app</w:t>
      </w:r>
    </w:p>
    <w:p w14:paraId="1190F379" w14:textId="73C381CC"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L</w:t>
      </w:r>
      <w:r w:rsidRPr="00387FC8">
        <w:rPr>
          <w:rFonts w:eastAsia="Times New Roman" w:cs="Arial"/>
          <w:color w:val="595959" w:themeColor="text1" w:themeTint="A6"/>
          <w:sz w:val="18"/>
          <w:szCs w:val="18"/>
          <w:lang w:eastAsia="es-CO"/>
        </w:rPr>
        <w:t>levar un registro actualizado de los últimos gastos realizados</w:t>
      </w:r>
    </w:p>
    <w:p w14:paraId="25D3CC99" w14:textId="2BA5937D"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P</w:t>
      </w:r>
      <w:r w:rsidRPr="00387FC8">
        <w:rPr>
          <w:rFonts w:eastAsia="Times New Roman" w:cs="Arial"/>
          <w:color w:val="595959" w:themeColor="text1" w:themeTint="A6"/>
          <w:sz w:val="18"/>
          <w:szCs w:val="18"/>
          <w:lang w:eastAsia="es-CO"/>
        </w:rPr>
        <w:t>ermitir la consulta de información de los gastos</w:t>
      </w:r>
    </w:p>
    <w:p w14:paraId="0AD58BB0" w14:textId="3B94BCCE"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E</w:t>
      </w:r>
      <w:r w:rsidRPr="00387FC8">
        <w:rPr>
          <w:rFonts w:eastAsia="Times New Roman" w:cs="Arial"/>
          <w:color w:val="595959" w:themeColor="text1" w:themeTint="A6"/>
          <w:sz w:val="18"/>
          <w:szCs w:val="18"/>
          <w:lang w:eastAsia="es-CO"/>
        </w:rPr>
        <w:t>xportar reportes a Excel para manejo de los datos</w:t>
      </w:r>
    </w:p>
    <w:p w14:paraId="6A5869DE" w14:textId="0B9043A0" w:rsidR="00D515C2" w:rsidRDefault="00D515C2" w:rsidP="00387FC8">
      <w:pPr>
        <w:pStyle w:val="Prrafodelista"/>
        <w:spacing w:before="315" w:after="100" w:afterAutospacing="1" w:line="240" w:lineRule="auto"/>
        <w:jc w:val="both"/>
        <w:rPr>
          <w:rFonts w:eastAsia="Times New Roman" w:cs="Arial"/>
          <w:color w:val="595959" w:themeColor="text1" w:themeTint="A6"/>
          <w:sz w:val="18"/>
          <w:szCs w:val="18"/>
          <w:lang w:eastAsia="es-CO"/>
        </w:rPr>
      </w:pPr>
    </w:p>
    <w:p w14:paraId="4DD1DEBC" w14:textId="77777777" w:rsidR="003D212F" w:rsidRDefault="003D212F" w:rsidP="003D212F">
      <w:pPr>
        <w:pStyle w:val="MTSub"/>
        <w:pBdr>
          <w:bottom w:val="single" w:sz="4" w:space="1" w:color="auto"/>
        </w:pBdr>
        <w:spacing w:after="0"/>
      </w:pPr>
      <w:r>
        <w:t>Restricciones</w:t>
      </w:r>
    </w:p>
    <w:p w14:paraId="075AA938" w14:textId="77777777" w:rsidR="003D212F" w:rsidRDefault="003D212F" w:rsidP="003D212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5A3985">
        <w:rPr>
          <w:rFonts w:eastAsia="Times New Roman" w:cs="Arial"/>
          <w:b/>
          <w:color w:val="7F7F7F" w:themeColor="text1" w:themeTint="80"/>
          <w:sz w:val="18"/>
          <w:szCs w:val="18"/>
          <w:lang w:eastAsia="es-CO"/>
        </w:rPr>
        <w:t>El sistema debe tener una base de datos en la nube, para facilitar el despliegue de la aplicación.</w:t>
      </w:r>
    </w:p>
    <w:p w14:paraId="388D5ECF" w14:textId="53A87405" w:rsidR="00F5567A" w:rsidRDefault="003D212F" w:rsidP="00B330D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A279C">
        <w:rPr>
          <w:rFonts w:eastAsia="Times New Roman" w:cs="Arial"/>
          <w:b/>
          <w:color w:val="7F7F7F" w:themeColor="text1" w:themeTint="80"/>
          <w:sz w:val="18"/>
          <w:szCs w:val="18"/>
          <w:lang w:eastAsia="es-CO"/>
        </w:rPr>
        <w:t xml:space="preserve">El sistema debe tener separado el </w:t>
      </w:r>
      <w:r w:rsidRPr="003A279C">
        <w:rPr>
          <w:rFonts w:eastAsia="Times New Roman" w:cs="Arial"/>
          <w:b/>
          <w:i/>
          <w:iCs/>
          <w:color w:val="7F7F7F" w:themeColor="text1" w:themeTint="80"/>
          <w:sz w:val="18"/>
          <w:szCs w:val="18"/>
          <w:lang w:eastAsia="es-CO"/>
        </w:rPr>
        <w:t>front-end</w:t>
      </w:r>
      <w:r w:rsidRPr="003A279C">
        <w:rPr>
          <w:rFonts w:eastAsia="Times New Roman" w:cs="Arial"/>
          <w:b/>
          <w:color w:val="7F7F7F" w:themeColor="text1" w:themeTint="80"/>
          <w:sz w:val="18"/>
          <w:szCs w:val="18"/>
          <w:lang w:eastAsia="es-CO"/>
        </w:rPr>
        <w:t xml:space="preserve"> y el </w:t>
      </w:r>
      <w:r w:rsidRPr="003A279C">
        <w:rPr>
          <w:rFonts w:eastAsia="Times New Roman" w:cs="Arial"/>
          <w:b/>
          <w:i/>
          <w:iCs/>
          <w:color w:val="7F7F7F" w:themeColor="text1" w:themeTint="80"/>
          <w:sz w:val="18"/>
          <w:szCs w:val="18"/>
          <w:lang w:eastAsia="es-CO"/>
        </w:rPr>
        <w:t>back-end</w:t>
      </w:r>
      <w:r w:rsidRPr="003A279C">
        <w:rPr>
          <w:rFonts w:eastAsia="Times New Roman" w:cs="Arial"/>
          <w:b/>
          <w:color w:val="7F7F7F" w:themeColor="text1" w:themeTint="80"/>
          <w:sz w:val="18"/>
          <w:szCs w:val="18"/>
          <w:lang w:eastAsia="es-CO"/>
        </w:rPr>
        <w:t xml:space="preserve">, para tener las responsabilidades separadas y facilitar los cambios en el futuro. </w:t>
      </w:r>
      <w:r w:rsidR="003A279C">
        <w:rPr>
          <w:rFonts w:eastAsia="Times New Roman" w:cs="Arial"/>
          <w:b/>
          <w:color w:val="7F7F7F" w:themeColor="text1" w:themeTint="80"/>
          <w:sz w:val="18"/>
          <w:szCs w:val="18"/>
          <w:lang w:eastAsia="es-CO"/>
        </w:rPr>
        <w:t xml:space="preserve"> </w:t>
      </w:r>
    </w:p>
    <w:p w14:paraId="0077C587" w14:textId="1FAB64EF"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0D4BD934" w14:textId="31D85218"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52D23105" w14:textId="64AF5F89"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36F0F8FD" w14:textId="558CE32B"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8F3B99F" w14:textId="5924C9CC"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735E8A6C" w14:textId="0CF13FFB"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E3045A5" w14:textId="3CEC8D07"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59EB2753" w14:textId="77777777" w:rsidR="00387FC8" w:rsidRP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9A524AE" w14:textId="41110A36" w:rsidR="00F5567A" w:rsidRDefault="00F5567A" w:rsidP="00F5567A">
      <w:pPr>
        <w:pStyle w:val="MTSub"/>
        <w:pBdr>
          <w:bottom w:val="single" w:sz="4" w:space="1" w:color="auto"/>
        </w:pBdr>
        <w:spacing w:after="0"/>
      </w:pPr>
      <w:r>
        <w:lastRenderedPageBreak/>
        <w:t>Diagrama de casos de uso</w:t>
      </w:r>
    </w:p>
    <w:p w14:paraId="0FF0882F" w14:textId="2F77459E" w:rsidR="00F5567A" w:rsidRDefault="00387FC8" w:rsidP="009044AF">
      <w:pPr>
        <w:spacing w:before="315" w:after="100" w:afterAutospacing="1" w:line="240" w:lineRule="auto"/>
        <w:rPr>
          <w:rFonts w:eastAsia="Times New Roman" w:cs="Arial"/>
          <w:b/>
          <w:color w:val="7F7F7F" w:themeColor="text1" w:themeTint="80"/>
          <w:sz w:val="18"/>
          <w:szCs w:val="18"/>
          <w:lang w:eastAsia="es-CO"/>
        </w:rPr>
      </w:pPr>
      <w:r w:rsidRPr="00387FC8">
        <w:rPr>
          <w:rFonts w:eastAsia="Times New Roman" w:cs="Arial"/>
          <w:b/>
          <w:noProof/>
          <w:color w:val="7F7F7F" w:themeColor="text1" w:themeTint="80"/>
          <w:sz w:val="18"/>
          <w:szCs w:val="18"/>
          <w:lang w:eastAsia="es-CO"/>
        </w:rPr>
        <w:drawing>
          <wp:anchor distT="0" distB="0" distL="114300" distR="114300" simplePos="0" relativeHeight="251658240" behindDoc="1" locked="0" layoutInCell="1" allowOverlap="1" wp14:anchorId="487DE951" wp14:editId="56C0A4D1">
            <wp:simplePos x="0" y="0"/>
            <wp:positionH relativeFrom="margin">
              <wp:align>center</wp:align>
            </wp:positionH>
            <wp:positionV relativeFrom="paragraph">
              <wp:posOffset>40005</wp:posOffset>
            </wp:positionV>
            <wp:extent cx="3839111" cy="3858163"/>
            <wp:effectExtent l="0" t="0" r="9525" b="0"/>
            <wp:wrapTight wrapText="bothSides">
              <wp:wrapPolygon edited="0">
                <wp:start x="0" y="0"/>
                <wp:lineTo x="0" y="21440"/>
                <wp:lineTo x="21546" y="21440"/>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9111" cy="3858163"/>
                    </a:xfrm>
                    <a:prstGeom prst="rect">
                      <a:avLst/>
                    </a:prstGeom>
                  </pic:spPr>
                </pic:pic>
              </a:graphicData>
            </a:graphic>
          </wp:anchor>
        </w:drawing>
      </w:r>
    </w:p>
    <w:p w14:paraId="2C64DC76" w14:textId="346A6605" w:rsidR="00CB46E0"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70D8AEC5" w14:textId="377FC190" w:rsidR="00CB46E0"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3B3190C6" w14:textId="77777777" w:rsidR="00387FC8" w:rsidRPr="00C657CF" w:rsidRDefault="00387FC8" w:rsidP="00211590">
      <w:pPr>
        <w:spacing w:before="315" w:after="100" w:afterAutospacing="1" w:line="240" w:lineRule="auto"/>
        <w:rPr>
          <w:rFonts w:eastAsia="Times New Roman" w:cs="Arial"/>
          <w:b/>
          <w:color w:val="7F7F7F" w:themeColor="text1" w:themeTint="80"/>
          <w:sz w:val="18"/>
          <w:szCs w:val="18"/>
          <w:lang w:eastAsia="es-CO"/>
        </w:rPr>
      </w:pPr>
    </w:p>
    <w:p w14:paraId="7D278E51" w14:textId="6A15E2A9" w:rsidR="00F5567A" w:rsidRDefault="00C657CF" w:rsidP="00F5567A">
      <w:pPr>
        <w:pStyle w:val="MTSub"/>
        <w:pBdr>
          <w:bottom w:val="single" w:sz="4" w:space="1" w:color="auto"/>
        </w:pBdr>
        <w:spacing w:after="0"/>
      </w:pPr>
      <w:r>
        <w:t>Historias de usuario</w:t>
      </w:r>
    </w:p>
    <w:p w14:paraId="2F201738" w14:textId="39BA6C43" w:rsidR="00F5567A" w:rsidRPr="00C657CF" w:rsidRDefault="00F5567A" w:rsidP="00F2414B">
      <w:pPr>
        <w:spacing w:before="120" w:after="0" w:line="240" w:lineRule="auto"/>
        <w:rPr>
          <w:rFonts w:eastAsia="Times New Roman" w:cs="Arial"/>
          <w:b/>
          <w:color w:val="7F7F7F" w:themeColor="text1" w:themeTint="80"/>
          <w:sz w:val="18"/>
          <w:szCs w:val="18"/>
          <w:lang w:eastAsia="es-CO"/>
        </w:rPr>
      </w:pPr>
    </w:p>
    <w:tbl>
      <w:tblPr>
        <w:tblStyle w:val="Tablaconcuadrcula"/>
        <w:tblW w:w="0" w:type="auto"/>
        <w:tblLook w:val="04A0" w:firstRow="1" w:lastRow="0" w:firstColumn="1" w:lastColumn="0" w:noHBand="0" w:noVBand="1"/>
      </w:tblPr>
      <w:tblGrid>
        <w:gridCol w:w="988"/>
        <w:gridCol w:w="7840"/>
      </w:tblGrid>
      <w:tr w:rsidR="00387FC8" w:rsidRPr="00C657CF" w14:paraId="5614520A" w14:textId="77777777" w:rsidTr="00CC6841">
        <w:tc>
          <w:tcPr>
            <w:tcW w:w="988" w:type="dxa"/>
          </w:tcPr>
          <w:p w14:paraId="5B45D552" w14:textId="2C6A43AF"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HU-01</w:t>
            </w:r>
          </w:p>
        </w:tc>
        <w:tc>
          <w:tcPr>
            <w:tcW w:w="7840" w:type="dxa"/>
          </w:tcPr>
          <w:p w14:paraId="2115A2D4" w14:textId="14625D8E"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crear cuenta para llevar control de mis ingresos y gastos</w:t>
            </w:r>
          </w:p>
        </w:tc>
      </w:tr>
      <w:tr w:rsidR="00387FC8" w:rsidRPr="00C657CF" w14:paraId="371566D8" w14:textId="77777777" w:rsidTr="00CC6841">
        <w:tc>
          <w:tcPr>
            <w:tcW w:w="988" w:type="dxa"/>
          </w:tcPr>
          <w:p w14:paraId="649C3E38" w14:textId="0531441E"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HU-02</w:t>
            </w:r>
          </w:p>
        </w:tc>
        <w:tc>
          <w:tcPr>
            <w:tcW w:w="7840" w:type="dxa"/>
          </w:tcPr>
          <w:p w14:paraId="590BDC75" w14:textId="2BE26B79"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registrar la información de los ingresos</w:t>
            </w:r>
          </w:p>
        </w:tc>
      </w:tr>
      <w:tr w:rsidR="00387FC8" w:rsidRPr="00C657CF" w14:paraId="00D52CD7" w14:textId="77777777" w:rsidTr="00CC6841">
        <w:tc>
          <w:tcPr>
            <w:tcW w:w="988" w:type="dxa"/>
          </w:tcPr>
          <w:p w14:paraId="2230642C" w14:textId="7E011D7B"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HU-03</w:t>
            </w:r>
          </w:p>
        </w:tc>
        <w:tc>
          <w:tcPr>
            <w:tcW w:w="7840" w:type="dxa"/>
          </w:tcPr>
          <w:p w14:paraId="357FBF28" w14:textId="50707601"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registrar la información de los gastos, para que esté en la lista y tomar dec</w:t>
            </w:r>
            <w:r w:rsidR="00B73FD8">
              <w:rPr>
                <w:rFonts w:ascii="Arial" w:hAnsi="Arial" w:cs="Arial"/>
                <w:b/>
                <w:bCs/>
                <w:color w:val="7F7F7F"/>
                <w:sz w:val="18"/>
                <w:szCs w:val="18"/>
              </w:rPr>
              <w:t>isiones futuras.</w:t>
            </w:r>
          </w:p>
        </w:tc>
      </w:tr>
      <w:tr w:rsidR="00387FC8" w:rsidRPr="00C657CF" w14:paraId="0C27A77D" w14:textId="77777777" w:rsidTr="00CC6841">
        <w:tc>
          <w:tcPr>
            <w:tcW w:w="988" w:type="dxa"/>
          </w:tcPr>
          <w:p w14:paraId="1409C418" w14:textId="0B93EB5F"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HU-04</w:t>
            </w:r>
          </w:p>
        </w:tc>
        <w:tc>
          <w:tcPr>
            <w:tcW w:w="7840" w:type="dxa"/>
          </w:tcPr>
          <w:p w14:paraId="55B49792" w14:textId="1BAE5F76" w:rsidR="00387FC8" w:rsidRPr="00243F85" w:rsidRDefault="00387FC8" w:rsidP="00B73FD8">
            <w:pPr>
              <w:rPr>
                <w:rFonts w:eastAsia="Times New Roman" w:cs="Arial"/>
                <w:b/>
                <w:color w:val="7F7F7F" w:themeColor="text1" w:themeTint="80"/>
                <w:sz w:val="18"/>
                <w:szCs w:val="18"/>
                <w:lang w:eastAsia="es-CO"/>
              </w:rPr>
            </w:pPr>
            <w:r>
              <w:rPr>
                <w:rFonts w:ascii="Arial" w:hAnsi="Arial" w:cs="Arial"/>
                <w:b/>
                <w:bCs/>
                <w:color w:val="7F7F7F"/>
                <w:sz w:val="18"/>
                <w:szCs w:val="18"/>
              </w:rPr>
              <w:t xml:space="preserve">Como usuario, deseo consultar la información general de mis cuentas </w:t>
            </w:r>
            <w:r w:rsidR="00B73FD8">
              <w:rPr>
                <w:rFonts w:ascii="Arial" w:hAnsi="Arial" w:cs="Arial"/>
                <w:b/>
                <w:bCs/>
                <w:color w:val="7F7F7F"/>
                <w:sz w:val="18"/>
                <w:szCs w:val="18"/>
              </w:rPr>
              <w:t>para</w:t>
            </w:r>
            <w:r>
              <w:rPr>
                <w:rFonts w:ascii="Arial" w:hAnsi="Arial" w:cs="Arial"/>
                <w:b/>
                <w:bCs/>
                <w:color w:val="7F7F7F"/>
                <w:sz w:val="18"/>
                <w:szCs w:val="18"/>
              </w:rPr>
              <w:t xml:space="preserve"> re invertir mi dinero de una mejor manera</w:t>
            </w:r>
            <w:r w:rsidR="00B73FD8">
              <w:rPr>
                <w:rFonts w:ascii="Arial" w:hAnsi="Arial" w:cs="Arial"/>
                <w:b/>
                <w:bCs/>
                <w:color w:val="7F7F7F"/>
                <w:sz w:val="18"/>
                <w:szCs w:val="18"/>
              </w:rPr>
              <w:t>.</w:t>
            </w:r>
          </w:p>
        </w:tc>
      </w:tr>
      <w:tr w:rsidR="00387FC8" w:rsidRPr="00C657CF" w14:paraId="32FF3E8A" w14:textId="77777777" w:rsidTr="00CC6841">
        <w:tc>
          <w:tcPr>
            <w:tcW w:w="988" w:type="dxa"/>
          </w:tcPr>
          <w:p w14:paraId="2FC879B5" w14:textId="3774E4B7"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HU-05</w:t>
            </w:r>
          </w:p>
        </w:tc>
        <w:tc>
          <w:tcPr>
            <w:tcW w:w="7840" w:type="dxa"/>
          </w:tcPr>
          <w:p w14:paraId="38F1E587" w14:textId="732467CC"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con</w:t>
            </w:r>
            <w:r w:rsidR="00ED59C0">
              <w:rPr>
                <w:rFonts w:ascii="Arial" w:hAnsi="Arial" w:cs="Arial"/>
                <w:b/>
                <w:bCs/>
                <w:color w:val="7F7F7F"/>
                <w:sz w:val="18"/>
                <w:szCs w:val="18"/>
              </w:rPr>
              <w:t>sultar los datos en un informe para</w:t>
            </w:r>
            <w:bookmarkStart w:id="0" w:name="_GoBack"/>
            <w:bookmarkEnd w:id="0"/>
            <w:r>
              <w:rPr>
                <w:rFonts w:ascii="Arial" w:hAnsi="Arial" w:cs="Arial"/>
                <w:b/>
                <w:bCs/>
                <w:color w:val="7F7F7F"/>
                <w:sz w:val="18"/>
                <w:szCs w:val="18"/>
              </w:rPr>
              <w:t xml:space="preserve"> tomar decisiones de los gastos.</w:t>
            </w:r>
          </w:p>
        </w:tc>
      </w:tr>
    </w:tbl>
    <w:p w14:paraId="3977D8EA" w14:textId="277598B0" w:rsidR="005A3985" w:rsidRDefault="005A3985" w:rsidP="00387FC8">
      <w:pPr>
        <w:rPr>
          <w:rFonts w:eastAsia="Times New Roman" w:cs="Arial"/>
          <w:b/>
          <w:color w:val="7F7F7F" w:themeColor="text1" w:themeTint="80"/>
          <w:sz w:val="18"/>
          <w:szCs w:val="18"/>
          <w:lang w:eastAsia="es-CO"/>
        </w:rPr>
      </w:pPr>
    </w:p>
    <w:sectPr w:rsidR="005A3985" w:rsidSect="00536E71">
      <w:headerReference w:type="even" r:id="rId9"/>
      <w:headerReference w:type="default" r:id="rId10"/>
      <w:headerReference w:type="first" r:id="rId11"/>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AD07F" w14:textId="77777777" w:rsidR="00065A39" w:rsidRDefault="00065A39" w:rsidP="00D951FB">
      <w:pPr>
        <w:spacing w:after="0" w:line="240" w:lineRule="auto"/>
      </w:pPr>
      <w:r>
        <w:separator/>
      </w:r>
    </w:p>
  </w:endnote>
  <w:endnote w:type="continuationSeparator" w:id="0">
    <w:p w14:paraId="52E3209D" w14:textId="77777777" w:rsidR="00065A39" w:rsidRDefault="00065A39"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68840" w14:textId="77777777" w:rsidR="00065A39" w:rsidRDefault="00065A39" w:rsidP="00D951FB">
      <w:pPr>
        <w:spacing w:after="0" w:line="240" w:lineRule="auto"/>
      </w:pPr>
      <w:r>
        <w:separator/>
      </w:r>
    </w:p>
  </w:footnote>
  <w:footnote w:type="continuationSeparator" w:id="0">
    <w:p w14:paraId="5097AB05" w14:textId="77777777" w:rsidR="00065A39" w:rsidRDefault="00065A39"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2B872" w14:textId="728F8A60" w:rsidR="00D951FB" w:rsidRDefault="00065A39">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2062"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DE6C" w14:textId="55C3508A" w:rsidR="00D951FB" w:rsidRDefault="00065A39">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2063" type="#_x0000_t75" style="position:absolute;margin-left:-80.55pt;margin-top:-157.2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6E175" w14:textId="0F59143E" w:rsidR="00D951FB" w:rsidRDefault="00065A39">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2061"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74F"/>
    <w:multiLevelType w:val="hybridMultilevel"/>
    <w:tmpl w:val="81620B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FE75615"/>
    <w:multiLevelType w:val="hybridMultilevel"/>
    <w:tmpl w:val="20606106"/>
    <w:lvl w:ilvl="0" w:tplc="9EFA661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B119C0"/>
    <w:multiLevelType w:val="hybridMultilevel"/>
    <w:tmpl w:val="A8A8D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2C5863"/>
    <w:multiLevelType w:val="hybridMultilevel"/>
    <w:tmpl w:val="29C268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8B70ABA"/>
    <w:multiLevelType w:val="hybridMultilevel"/>
    <w:tmpl w:val="7F4C2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ED6D36"/>
    <w:multiLevelType w:val="hybridMultilevel"/>
    <w:tmpl w:val="7578DA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3013AF8"/>
    <w:multiLevelType w:val="hybridMultilevel"/>
    <w:tmpl w:val="DF427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FB"/>
    <w:rsid w:val="000248BA"/>
    <w:rsid w:val="00037FAB"/>
    <w:rsid w:val="0005517B"/>
    <w:rsid w:val="00065A39"/>
    <w:rsid w:val="00067B0E"/>
    <w:rsid w:val="00073DA3"/>
    <w:rsid w:val="00080D75"/>
    <w:rsid w:val="00082885"/>
    <w:rsid w:val="00082C16"/>
    <w:rsid w:val="0009007E"/>
    <w:rsid w:val="00091F28"/>
    <w:rsid w:val="00096F05"/>
    <w:rsid w:val="000A5CB6"/>
    <w:rsid w:val="000B12B4"/>
    <w:rsid w:val="000B579D"/>
    <w:rsid w:val="000D39A6"/>
    <w:rsid w:val="000E31A6"/>
    <w:rsid w:val="000E7E73"/>
    <w:rsid w:val="00105AFE"/>
    <w:rsid w:val="00135B83"/>
    <w:rsid w:val="00142F0D"/>
    <w:rsid w:val="00151446"/>
    <w:rsid w:val="00176E0D"/>
    <w:rsid w:val="001773B6"/>
    <w:rsid w:val="00183DFB"/>
    <w:rsid w:val="001929EB"/>
    <w:rsid w:val="00196AC2"/>
    <w:rsid w:val="001A6B25"/>
    <w:rsid w:val="001C291B"/>
    <w:rsid w:val="001C376F"/>
    <w:rsid w:val="001F5E3D"/>
    <w:rsid w:val="00200DA4"/>
    <w:rsid w:val="00211590"/>
    <w:rsid w:val="00213BE6"/>
    <w:rsid w:val="00215A43"/>
    <w:rsid w:val="00237367"/>
    <w:rsid w:val="00242D60"/>
    <w:rsid w:val="00243F85"/>
    <w:rsid w:val="0024492B"/>
    <w:rsid w:val="00265595"/>
    <w:rsid w:val="0028077F"/>
    <w:rsid w:val="00290582"/>
    <w:rsid w:val="002943DF"/>
    <w:rsid w:val="0029743D"/>
    <w:rsid w:val="002A1D1A"/>
    <w:rsid w:val="002B61AA"/>
    <w:rsid w:val="002D0F5A"/>
    <w:rsid w:val="003256D1"/>
    <w:rsid w:val="00332792"/>
    <w:rsid w:val="00353184"/>
    <w:rsid w:val="00363C69"/>
    <w:rsid w:val="00387FC8"/>
    <w:rsid w:val="003A279C"/>
    <w:rsid w:val="003A675C"/>
    <w:rsid w:val="003A7958"/>
    <w:rsid w:val="003D212F"/>
    <w:rsid w:val="003D4AD3"/>
    <w:rsid w:val="003F6D28"/>
    <w:rsid w:val="00415E66"/>
    <w:rsid w:val="00446B27"/>
    <w:rsid w:val="004524E4"/>
    <w:rsid w:val="00454EBB"/>
    <w:rsid w:val="0048373E"/>
    <w:rsid w:val="00490666"/>
    <w:rsid w:val="004944C3"/>
    <w:rsid w:val="004A59DD"/>
    <w:rsid w:val="004B1C79"/>
    <w:rsid w:val="004D2BFA"/>
    <w:rsid w:val="004D4402"/>
    <w:rsid w:val="004D6228"/>
    <w:rsid w:val="004E37D1"/>
    <w:rsid w:val="004F18A8"/>
    <w:rsid w:val="00500CFD"/>
    <w:rsid w:val="00512DF1"/>
    <w:rsid w:val="00524AA1"/>
    <w:rsid w:val="005257F9"/>
    <w:rsid w:val="005309B6"/>
    <w:rsid w:val="00536E71"/>
    <w:rsid w:val="005652C1"/>
    <w:rsid w:val="005662F1"/>
    <w:rsid w:val="005714BB"/>
    <w:rsid w:val="005828DE"/>
    <w:rsid w:val="005944B4"/>
    <w:rsid w:val="005A3985"/>
    <w:rsid w:val="005A3A8D"/>
    <w:rsid w:val="005C46D3"/>
    <w:rsid w:val="005D18BF"/>
    <w:rsid w:val="005E5B25"/>
    <w:rsid w:val="005F5B6D"/>
    <w:rsid w:val="00603157"/>
    <w:rsid w:val="00621551"/>
    <w:rsid w:val="00653094"/>
    <w:rsid w:val="0065758F"/>
    <w:rsid w:val="0068406B"/>
    <w:rsid w:val="006B07D5"/>
    <w:rsid w:val="006C0551"/>
    <w:rsid w:val="006C6755"/>
    <w:rsid w:val="006E35D7"/>
    <w:rsid w:val="006E5759"/>
    <w:rsid w:val="00751E4D"/>
    <w:rsid w:val="0076711E"/>
    <w:rsid w:val="00767CA3"/>
    <w:rsid w:val="00773478"/>
    <w:rsid w:val="007B6F20"/>
    <w:rsid w:val="00805932"/>
    <w:rsid w:val="00814C7D"/>
    <w:rsid w:val="008359F1"/>
    <w:rsid w:val="008470A4"/>
    <w:rsid w:val="008570F6"/>
    <w:rsid w:val="00861056"/>
    <w:rsid w:val="00891207"/>
    <w:rsid w:val="00896392"/>
    <w:rsid w:val="008B48BA"/>
    <w:rsid w:val="008B5C42"/>
    <w:rsid w:val="008D1087"/>
    <w:rsid w:val="008D484F"/>
    <w:rsid w:val="008E322A"/>
    <w:rsid w:val="008E76B5"/>
    <w:rsid w:val="009044AF"/>
    <w:rsid w:val="00905490"/>
    <w:rsid w:val="00921B78"/>
    <w:rsid w:val="0092408B"/>
    <w:rsid w:val="009314AE"/>
    <w:rsid w:val="00933B24"/>
    <w:rsid w:val="00986BCD"/>
    <w:rsid w:val="00992974"/>
    <w:rsid w:val="009B2E37"/>
    <w:rsid w:val="009B49F5"/>
    <w:rsid w:val="009C5AD4"/>
    <w:rsid w:val="009D42D6"/>
    <w:rsid w:val="00A0566E"/>
    <w:rsid w:val="00A120CF"/>
    <w:rsid w:val="00A36AED"/>
    <w:rsid w:val="00A53BC1"/>
    <w:rsid w:val="00A56BA2"/>
    <w:rsid w:val="00A8643A"/>
    <w:rsid w:val="00AA21F9"/>
    <w:rsid w:val="00AA5761"/>
    <w:rsid w:val="00AB6C11"/>
    <w:rsid w:val="00AB7789"/>
    <w:rsid w:val="00AE2C22"/>
    <w:rsid w:val="00B330DF"/>
    <w:rsid w:val="00B443F7"/>
    <w:rsid w:val="00B73FD8"/>
    <w:rsid w:val="00B85264"/>
    <w:rsid w:val="00B93EFE"/>
    <w:rsid w:val="00B96615"/>
    <w:rsid w:val="00BB7DCF"/>
    <w:rsid w:val="00C04B8E"/>
    <w:rsid w:val="00C12934"/>
    <w:rsid w:val="00C2493C"/>
    <w:rsid w:val="00C34EBC"/>
    <w:rsid w:val="00C41E1E"/>
    <w:rsid w:val="00C502EE"/>
    <w:rsid w:val="00C657CF"/>
    <w:rsid w:val="00C738AE"/>
    <w:rsid w:val="00CB46E0"/>
    <w:rsid w:val="00CC6841"/>
    <w:rsid w:val="00CD5632"/>
    <w:rsid w:val="00CE7DBB"/>
    <w:rsid w:val="00D10158"/>
    <w:rsid w:val="00D2462D"/>
    <w:rsid w:val="00D3120F"/>
    <w:rsid w:val="00D336C2"/>
    <w:rsid w:val="00D368A1"/>
    <w:rsid w:val="00D37C14"/>
    <w:rsid w:val="00D409AD"/>
    <w:rsid w:val="00D4132A"/>
    <w:rsid w:val="00D50B7E"/>
    <w:rsid w:val="00D515C2"/>
    <w:rsid w:val="00D6066F"/>
    <w:rsid w:val="00D6258F"/>
    <w:rsid w:val="00D71339"/>
    <w:rsid w:val="00D827A9"/>
    <w:rsid w:val="00D85E1C"/>
    <w:rsid w:val="00D951FB"/>
    <w:rsid w:val="00D95829"/>
    <w:rsid w:val="00DA16C5"/>
    <w:rsid w:val="00DA26EF"/>
    <w:rsid w:val="00DB5980"/>
    <w:rsid w:val="00DB62BD"/>
    <w:rsid w:val="00DC458E"/>
    <w:rsid w:val="00DD350C"/>
    <w:rsid w:val="00DF0969"/>
    <w:rsid w:val="00E3620E"/>
    <w:rsid w:val="00E42259"/>
    <w:rsid w:val="00E5746D"/>
    <w:rsid w:val="00E574D6"/>
    <w:rsid w:val="00E71F23"/>
    <w:rsid w:val="00E738E8"/>
    <w:rsid w:val="00E823D9"/>
    <w:rsid w:val="00E93D7E"/>
    <w:rsid w:val="00EA370D"/>
    <w:rsid w:val="00EB1E21"/>
    <w:rsid w:val="00ED59C0"/>
    <w:rsid w:val="00EE19D3"/>
    <w:rsid w:val="00EF6616"/>
    <w:rsid w:val="00F24005"/>
    <w:rsid w:val="00F2414B"/>
    <w:rsid w:val="00F402C2"/>
    <w:rsid w:val="00F50667"/>
    <w:rsid w:val="00F5567A"/>
    <w:rsid w:val="00F75AED"/>
    <w:rsid w:val="00F80A92"/>
    <w:rsid w:val="00FC03C9"/>
    <w:rsid w:val="00FD32B5"/>
    <w:rsid w:val="00FE11BB"/>
    <w:rsid w:val="00FE1323"/>
    <w:rsid w:val="00FE51AB"/>
    <w:rsid w:val="00FE61B0"/>
    <w:rsid w:val="00FF1B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5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6468">
      <w:bodyDiv w:val="1"/>
      <w:marLeft w:val="0"/>
      <w:marRight w:val="0"/>
      <w:marTop w:val="0"/>
      <w:marBottom w:val="0"/>
      <w:divBdr>
        <w:top w:val="none" w:sz="0" w:space="0" w:color="auto"/>
        <w:left w:val="none" w:sz="0" w:space="0" w:color="auto"/>
        <w:bottom w:val="none" w:sz="0" w:space="0" w:color="auto"/>
        <w:right w:val="none" w:sz="0" w:space="0" w:color="auto"/>
      </w:divBdr>
    </w:div>
    <w:div w:id="894243068">
      <w:bodyDiv w:val="1"/>
      <w:marLeft w:val="0"/>
      <w:marRight w:val="0"/>
      <w:marTop w:val="0"/>
      <w:marBottom w:val="0"/>
      <w:divBdr>
        <w:top w:val="none" w:sz="0" w:space="0" w:color="auto"/>
        <w:left w:val="none" w:sz="0" w:space="0" w:color="auto"/>
        <w:bottom w:val="none" w:sz="0" w:space="0" w:color="auto"/>
        <w:right w:val="none" w:sz="0" w:space="0" w:color="auto"/>
      </w:divBdr>
    </w:div>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 w:id="1566992790">
      <w:bodyDiv w:val="1"/>
      <w:marLeft w:val="0"/>
      <w:marRight w:val="0"/>
      <w:marTop w:val="0"/>
      <w:marBottom w:val="0"/>
      <w:divBdr>
        <w:top w:val="none" w:sz="0" w:space="0" w:color="auto"/>
        <w:left w:val="none" w:sz="0" w:space="0" w:color="auto"/>
        <w:bottom w:val="none" w:sz="0" w:space="0" w:color="auto"/>
        <w:right w:val="none" w:sz="0" w:space="0" w:color="auto"/>
      </w:divBdr>
    </w:div>
    <w:div w:id="17076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2A66-C0D3-42C3-B783-3CA21778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1759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Usuario de Windows</cp:lastModifiedBy>
  <cp:revision>4</cp:revision>
  <dcterms:created xsi:type="dcterms:W3CDTF">2022-10-22T03:25:00Z</dcterms:created>
  <dcterms:modified xsi:type="dcterms:W3CDTF">2022-10-27T02:21:00Z</dcterms:modified>
</cp:coreProperties>
</file>