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710" w:type="dxa"/>
        <w:tblInd w:w="-882" w:type="dxa"/>
        <w:tblLook w:val="04A0" w:firstRow="1" w:lastRow="0" w:firstColumn="1" w:lastColumn="0" w:noHBand="0" w:noVBand="1"/>
      </w:tblPr>
      <w:tblGrid>
        <w:gridCol w:w="4590"/>
        <w:gridCol w:w="3600"/>
        <w:gridCol w:w="2520"/>
      </w:tblGrid>
      <w:tr w:rsidR="00797424" w:rsidRPr="00797424" w:rsidTr="00797424">
        <w:tc>
          <w:tcPr>
            <w:tcW w:w="4590" w:type="dxa"/>
            <w:shd w:val="clear" w:color="auto" w:fill="0D0D0D" w:themeFill="text1" w:themeFillTint="F2"/>
          </w:tcPr>
          <w:p w:rsidR="00797424" w:rsidRPr="00797424" w:rsidRDefault="00797424">
            <w:pPr>
              <w:rPr>
                <w:b/>
                <w:sz w:val="44"/>
              </w:rPr>
            </w:pPr>
            <w:r w:rsidRPr="00797424">
              <w:rPr>
                <w:b/>
                <w:sz w:val="44"/>
              </w:rPr>
              <w:t xml:space="preserve">COURSE </w:t>
            </w:r>
          </w:p>
        </w:tc>
        <w:tc>
          <w:tcPr>
            <w:tcW w:w="3600" w:type="dxa"/>
            <w:shd w:val="clear" w:color="auto" w:fill="0D0D0D" w:themeFill="text1" w:themeFillTint="F2"/>
          </w:tcPr>
          <w:p w:rsidR="00797424" w:rsidRPr="00797424" w:rsidRDefault="00797424">
            <w:pPr>
              <w:rPr>
                <w:b/>
                <w:sz w:val="44"/>
              </w:rPr>
            </w:pPr>
            <w:r w:rsidRPr="00797424">
              <w:rPr>
                <w:b/>
                <w:sz w:val="44"/>
              </w:rPr>
              <w:t>TIME DURATION</w:t>
            </w:r>
          </w:p>
        </w:tc>
        <w:tc>
          <w:tcPr>
            <w:tcW w:w="2520" w:type="dxa"/>
            <w:shd w:val="clear" w:color="auto" w:fill="0D0D0D" w:themeFill="text1" w:themeFillTint="F2"/>
          </w:tcPr>
          <w:p w:rsidR="00797424" w:rsidRPr="00797424" w:rsidRDefault="00797424">
            <w:pPr>
              <w:rPr>
                <w:b/>
                <w:sz w:val="44"/>
              </w:rPr>
            </w:pPr>
            <w:r w:rsidRPr="00797424">
              <w:rPr>
                <w:b/>
                <w:sz w:val="44"/>
              </w:rPr>
              <w:t>FEE DETAILS</w:t>
            </w:r>
          </w:p>
        </w:tc>
      </w:tr>
      <w:tr w:rsidR="00797424" w:rsidRPr="00797424" w:rsidTr="00797424">
        <w:tc>
          <w:tcPr>
            <w:tcW w:w="4590" w:type="dxa"/>
            <w:shd w:val="clear" w:color="auto" w:fill="C6D9F1" w:themeFill="text2" w:themeFillTint="33"/>
          </w:tcPr>
          <w:p w:rsidR="00797424" w:rsidRPr="00797424" w:rsidRDefault="00797424">
            <w:pPr>
              <w:rPr>
                <w:sz w:val="44"/>
              </w:rPr>
            </w:pPr>
            <w:r w:rsidRPr="00797424">
              <w:rPr>
                <w:sz w:val="44"/>
              </w:rPr>
              <w:t xml:space="preserve">Computer Basic </w:t>
            </w:r>
          </w:p>
        </w:tc>
        <w:tc>
          <w:tcPr>
            <w:tcW w:w="3600" w:type="dxa"/>
            <w:shd w:val="clear" w:color="auto" w:fill="C6D9F1" w:themeFill="text2" w:themeFillTint="33"/>
          </w:tcPr>
          <w:p w:rsidR="00797424" w:rsidRPr="00797424" w:rsidRDefault="00797424">
            <w:pPr>
              <w:rPr>
                <w:sz w:val="44"/>
              </w:rPr>
            </w:pPr>
            <w:r w:rsidRPr="00797424">
              <w:rPr>
                <w:sz w:val="44"/>
              </w:rPr>
              <w:t xml:space="preserve">1.5 Months </w:t>
            </w:r>
          </w:p>
        </w:tc>
        <w:tc>
          <w:tcPr>
            <w:tcW w:w="2520" w:type="dxa"/>
            <w:shd w:val="clear" w:color="auto" w:fill="C6D9F1" w:themeFill="text2" w:themeFillTint="33"/>
          </w:tcPr>
          <w:p w:rsidR="00797424" w:rsidRPr="00797424" w:rsidRDefault="005C67ED">
            <w:pPr>
              <w:rPr>
                <w:sz w:val="44"/>
              </w:rPr>
            </w:pPr>
            <w:r>
              <w:rPr>
                <w:sz w:val="44"/>
              </w:rPr>
              <w:t>4</w:t>
            </w:r>
            <w:r w:rsidR="00797424" w:rsidRPr="00797424">
              <w:rPr>
                <w:sz w:val="44"/>
              </w:rPr>
              <w:t>000</w:t>
            </w:r>
          </w:p>
        </w:tc>
      </w:tr>
      <w:tr w:rsidR="00797424" w:rsidRPr="00797424" w:rsidTr="00797424">
        <w:tc>
          <w:tcPr>
            <w:tcW w:w="4590" w:type="dxa"/>
            <w:shd w:val="clear" w:color="auto" w:fill="00B050"/>
          </w:tcPr>
          <w:p w:rsidR="00797424" w:rsidRPr="00797424" w:rsidRDefault="00797424">
            <w:pPr>
              <w:rPr>
                <w:sz w:val="44"/>
              </w:rPr>
            </w:pPr>
            <w:r w:rsidRPr="00797424">
              <w:rPr>
                <w:sz w:val="44"/>
              </w:rPr>
              <w:t xml:space="preserve">Graphic Designing </w:t>
            </w:r>
          </w:p>
        </w:tc>
        <w:tc>
          <w:tcPr>
            <w:tcW w:w="3600" w:type="dxa"/>
            <w:shd w:val="clear" w:color="auto" w:fill="00B050"/>
          </w:tcPr>
          <w:p w:rsidR="00797424" w:rsidRPr="00797424" w:rsidRDefault="00797424">
            <w:pPr>
              <w:rPr>
                <w:sz w:val="44"/>
              </w:rPr>
            </w:pPr>
            <w:r w:rsidRPr="00797424">
              <w:rPr>
                <w:sz w:val="44"/>
              </w:rPr>
              <w:t>1 Months</w:t>
            </w:r>
          </w:p>
        </w:tc>
        <w:tc>
          <w:tcPr>
            <w:tcW w:w="2520" w:type="dxa"/>
            <w:shd w:val="clear" w:color="auto" w:fill="00B050"/>
          </w:tcPr>
          <w:p w:rsidR="00797424" w:rsidRPr="00797424" w:rsidRDefault="005C67ED">
            <w:pPr>
              <w:rPr>
                <w:sz w:val="44"/>
              </w:rPr>
            </w:pPr>
            <w:r>
              <w:rPr>
                <w:sz w:val="44"/>
              </w:rPr>
              <w:t>5</w:t>
            </w:r>
            <w:r w:rsidR="00797424" w:rsidRPr="00797424">
              <w:rPr>
                <w:sz w:val="44"/>
              </w:rPr>
              <w:t>500</w:t>
            </w:r>
          </w:p>
        </w:tc>
      </w:tr>
      <w:tr w:rsidR="00797424" w:rsidRPr="00797424" w:rsidTr="00797424">
        <w:tc>
          <w:tcPr>
            <w:tcW w:w="4590" w:type="dxa"/>
            <w:shd w:val="clear" w:color="auto" w:fill="C0504D" w:themeFill="accent2"/>
          </w:tcPr>
          <w:p w:rsidR="00797424" w:rsidRPr="00797424" w:rsidRDefault="00797424">
            <w:pPr>
              <w:rPr>
                <w:sz w:val="44"/>
              </w:rPr>
            </w:pPr>
            <w:r w:rsidRPr="00797424">
              <w:rPr>
                <w:sz w:val="44"/>
              </w:rPr>
              <w:t>Web Page Designing</w:t>
            </w:r>
          </w:p>
        </w:tc>
        <w:tc>
          <w:tcPr>
            <w:tcW w:w="3600" w:type="dxa"/>
            <w:shd w:val="clear" w:color="auto" w:fill="C0504D" w:themeFill="accent2"/>
          </w:tcPr>
          <w:p w:rsidR="00797424" w:rsidRPr="00797424" w:rsidRDefault="00797424">
            <w:pPr>
              <w:rPr>
                <w:sz w:val="44"/>
              </w:rPr>
            </w:pPr>
            <w:r w:rsidRPr="00797424">
              <w:rPr>
                <w:sz w:val="44"/>
              </w:rPr>
              <w:t>2 Months</w:t>
            </w:r>
          </w:p>
        </w:tc>
        <w:tc>
          <w:tcPr>
            <w:tcW w:w="2520" w:type="dxa"/>
            <w:shd w:val="clear" w:color="auto" w:fill="C0504D" w:themeFill="accent2"/>
          </w:tcPr>
          <w:p w:rsidR="00797424" w:rsidRPr="00797424" w:rsidRDefault="005C67ED">
            <w:pPr>
              <w:rPr>
                <w:sz w:val="44"/>
              </w:rPr>
            </w:pPr>
            <w:r>
              <w:rPr>
                <w:sz w:val="44"/>
              </w:rPr>
              <w:t>10,</w:t>
            </w:r>
            <w:r w:rsidR="00797424" w:rsidRPr="00797424">
              <w:rPr>
                <w:sz w:val="44"/>
              </w:rPr>
              <w:t>000</w:t>
            </w:r>
          </w:p>
        </w:tc>
      </w:tr>
      <w:tr w:rsidR="00797424" w:rsidRPr="00797424" w:rsidTr="00797424">
        <w:tc>
          <w:tcPr>
            <w:tcW w:w="4590" w:type="dxa"/>
            <w:shd w:val="clear" w:color="auto" w:fill="5F497A" w:themeFill="accent4" w:themeFillShade="BF"/>
          </w:tcPr>
          <w:p w:rsidR="00797424" w:rsidRPr="00797424" w:rsidRDefault="00797424">
            <w:pPr>
              <w:rPr>
                <w:sz w:val="44"/>
              </w:rPr>
            </w:pPr>
            <w:r w:rsidRPr="00797424">
              <w:rPr>
                <w:sz w:val="44"/>
              </w:rPr>
              <w:t xml:space="preserve">Computer Accounting </w:t>
            </w:r>
          </w:p>
        </w:tc>
        <w:tc>
          <w:tcPr>
            <w:tcW w:w="3600" w:type="dxa"/>
            <w:shd w:val="clear" w:color="auto" w:fill="5F497A" w:themeFill="accent4" w:themeFillShade="BF"/>
          </w:tcPr>
          <w:p w:rsidR="00797424" w:rsidRPr="00797424" w:rsidRDefault="00797424">
            <w:pPr>
              <w:rPr>
                <w:sz w:val="44"/>
              </w:rPr>
            </w:pPr>
            <w:r w:rsidRPr="00797424">
              <w:rPr>
                <w:sz w:val="44"/>
              </w:rPr>
              <w:t>1 Months</w:t>
            </w:r>
          </w:p>
        </w:tc>
        <w:tc>
          <w:tcPr>
            <w:tcW w:w="2520" w:type="dxa"/>
            <w:shd w:val="clear" w:color="auto" w:fill="5F497A" w:themeFill="accent4" w:themeFillShade="BF"/>
          </w:tcPr>
          <w:p w:rsidR="00797424" w:rsidRPr="00797424" w:rsidRDefault="005C67ED">
            <w:pPr>
              <w:rPr>
                <w:sz w:val="44"/>
              </w:rPr>
            </w:pPr>
            <w:r>
              <w:rPr>
                <w:sz w:val="44"/>
              </w:rPr>
              <w:t>7</w:t>
            </w:r>
            <w:r w:rsidR="00797424" w:rsidRPr="00797424">
              <w:rPr>
                <w:sz w:val="44"/>
              </w:rPr>
              <w:t>500</w:t>
            </w:r>
          </w:p>
        </w:tc>
      </w:tr>
      <w:tr w:rsidR="00797424" w:rsidRPr="00797424" w:rsidTr="00797424">
        <w:tc>
          <w:tcPr>
            <w:tcW w:w="4590" w:type="dxa"/>
            <w:shd w:val="clear" w:color="auto" w:fill="FFFF00"/>
          </w:tcPr>
          <w:p w:rsidR="00797424" w:rsidRPr="00797424" w:rsidRDefault="00797424">
            <w:pPr>
              <w:rPr>
                <w:sz w:val="44"/>
              </w:rPr>
            </w:pPr>
            <w:r w:rsidRPr="00797424">
              <w:rPr>
                <w:sz w:val="44"/>
              </w:rPr>
              <w:t xml:space="preserve">Computer Software </w:t>
            </w:r>
          </w:p>
        </w:tc>
        <w:tc>
          <w:tcPr>
            <w:tcW w:w="3600" w:type="dxa"/>
            <w:shd w:val="clear" w:color="auto" w:fill="FFFF00"/>
          </w:tcPr>
          <w:p w:rsidR="00797424" w:rsidRPr="00797424" w:rsidRDefault="00797424">
            <w:pPr>
              <w:rPr>
                <w:sz w:val="44"/>
              </w:rPr>
            </w:pPr>
            <w:r w:rsidRPr="00797424">
              <w:rPr>
                <w:sz w:val="44"/>
              </w:rPr>
              <w:t>1 Months</w:t>
            </w:r>
          </w:p>
        </w:tc>
        <w:tc>
          <w:tcPr>
            <w:tcW w:w="2520" w:type="dxa"/>
            <w:shd w:val="clear" w:color="auto" w:fill="FFFF00"/>
          </w:tcPr>
          <w:p w:rsidR="00797424" w:rsidRPr="00797424" w:rsidRDefault="005C67ED">
            <w:pPr>
              <w:rPr>
                <w:sz w:val="44"/>
              </w:rPr>
            </w:pPr>
            <w:r>
              <w:rPr>
                <w:sz w:val="44"/>
              </w:rPr>
              <w:t>25,</w:t>
            </w:r>
            <w:r w:rsidR="00797424" w:rsidRPr="00797424">
              <w:rPr>
                <w:sz w:val="44"/>
              </w:rPr>
              <w:t>000</w:t>
            </w:r>
          </w:p>
        </w:tc>
      </w:tr>
      <w:tr w:rsidR="00797424" w:rsidRPr="00797424" w:rsidTr="00797424">
        <w:tc>
          <w:tcPr>
            <w:tcW w:w="4590" w:type="dxa"/>
            <w:shd w:val="clear" w:color="auto" w:fill="00B0F0"/>
          </w:tcPr>
          <w:p w:rsidR="00797424" w:rsidRPr="00797424" w:rsidRDefault="00797424">
            <w:pPr>
              <w:rPr>
                <w:sz w:val="44"/>
              </w:rPr>
            </w:pPr>
            <w:r w:rsidRPr="00797424">
              <w:rPr>
                <w:sz w:val="44"/>
              </w:rPr>
              <w:t xml:space="preserve">Hardware &amp; Networking </w:t>
            </w:r>
          </w:p>
        </w:tc>
        <w:tc>
          <w:tcPr>
            <w:tcW w:w="3600" w:type="dxa"/>
            <w:shd w:val="clear" w:color="auto" w:fill="00B0F0"/>
          </w:tcPr>
          <w:p w:rsidR="00797424" w:rsidRPr="00797424" w:rsidRDefault="00797424">
            <w:pPr>
              <w:rPr>
                <w:sz w:val="44"/>
              </w:rPr>
            </w:pPr>
            <w:r w:rsidRPr="00797424">
              <w:rPr>
                <w:sz w:val="44"/>
              </w:rPr>
              <w:t>3 Months</w:t>
            </w:r>
          </w:p>
        </w:tc>
        <w:tc>
          <w:tcPr>
            <w:tcW w:w="2520" w:type="dxa"/>
            <w:shd w:val="clear" w:color="auto" w:fill="00B0F0"/>
          </w:tcPr>
          <w:p w:rsidR="00797424" w:rsidRPr="00797424" w:rsidRDefault="005C67ED">
            <w:pPr>
              <w:rPr>
                <w:sz w:val="44"/>
              </w:rPr>
            </w:pPr>
            <w:r>
              <w:rPr>
                <w:sz w:val="44"/>
              </w:rPr>
              <w:t>30,0</w:t>
            </w:r>
            <w:r w:rsidR="00797424" w:rsidRPr="00797424">
              <w:rPr>
                <w:sz w:val="44"/>
              </w:rPr>
              <w:t>00</w:t>
            </w:r>
          </w:p>
        </w:tc>
      </w:tr>
      <w:tr w:rsidR="00797424" w:rsidRPr="00797424" w:rsidTr="00797424">
        <w:tc>
          <w:tcPr>
            <w:tcW w:w="4590" w:type="dxa"/>
            <w:shd w:val="clear" w:color="auto" w:fill="FABF8F" w:themeFill="accent6" w:themeFillTint="99"/>
          </w:tcPr>
          <w:p w:rsidR="00797424" w:rsidRPr="00797424" w:rsidRDefault="00797424">
            <w:pPr>
              <w:rPr>
                <w:sz w:val="44"/>
              </w:rPr>
            </w:pPr>
            <w:r w:rsidRPr="00797424">
              <w:rPr>
                <w:sz w:val="44"/>
              </w:rPr>
              <w:t>Programming</w:t>
            </w:r>
          </w:p>
        </w:tc>
        <w:tc>
          <w:tcPr>
            <w:tcW w:w="3600" w:type="dxa"/>
            <w:shd w:val="clear" w:color="auto" w:fill="FABF8F" w:themeFill="accent6" w:themeFillTint="99"/>
          </w:tcPr>
          <w:p w:rsidR="00797424" w:rsidRPr="00797424" w:rsidRDefault="00797424">
            <w:pPr>
              <w:rPr>
                <w:sz w:val="44"/>
              </w:rPr>
            </w:pPr>
            <w:r w:rsidRPr="00797424">
              <w:rPr>
                <w:sz w:val="44"/>
              </w:rPr>
              <w:t>1.5 Months</w:t>
            </w:r>
          </w:p>
        </w:tc>
        <w:tc>
          <w:tcPr>
            <w:tcW w:w="2520" w:type="dxa"/>
            <w:shd w:val="clear" w:color="auto" w:fill="FABF8F" w:themeFill="accent6" w:themeFillTint="99"/>
          </w:tcPr>
          <w:p w:rsidR="00797424" w:rsidRPr="00797424" w:rsidRDefault="005C67ED">
            <w:pPr>
              <w:rPr>
                <w:sz w:val="44"/>
              </w:rPr>
            </w:pPr>
            <w:r>
              <w:rPr>
                <w:sz w:val="44"/>
              </w:rPr>
              <w:t>32,</w:t>
            </w:r>
            <w:bookmarkStart w:id="0" w:name="_GoBack"/>
            <w:bookmarkEnd w:id="0"/>
            <w:r w:rsidR="00797424" w:rsidRPr="00797424">
              <w:rPr>
                <w:sz w:val="44"/>
              </w:rPr>
              <w:t>000</w:t>
            </w:r>
          </w:p>
        </w:tc>
      </w:tr>
    </w:tbl>
    <w:p w:rsidR="002E58E2" w:rsidRPr="00797424" w:rsidRDefault="002E58E2">
      <w:pPr>
        <w:rPr>
          <w:sz w:val="44"/>
        </w:rPr>
      </w:pPr>
    </w:p>
    <w:sectPr w:rsidR="002E58E2" w:rsidRPr="007974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7424"/>
    <w:rsid w:val="002E58E2"/>
    <w:rsid w:val="002F2687"/>
    <w:rsid w:val="005C67ED"/>
    <w:rsid w:val="00797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974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C67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67E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974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C67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67E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Bil GC</cp:lastModifiedBy>
  <cp:revision>2</cp:revision>
  <dcterms:created xsi:type="dcterms:W3CDTF">2015-02-20T17:30:00Z</dcterms:created>
  <dcterms:modified xsi:type="dcterms:W3CDTF">2015-02-20T17:30:00Z</dcterms:modified>
</cp:coreProperties>
</file>