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18A6BA57" w:rsidR="00DF6589" w:rsidRPr="00457CB2" w:rsidRDefault="00EB0B49" w:rsidP="00C1212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57CB2">
        <w:rPr>
          <w:rFonts w:ascii="Times New Roman" w:hAnsi="Times New Roman" w:cs="Times New Roman"/>
          <w:b/>
          <w:sz w:val="28"/>
          <w:szCs w:val="28"/>
        </w:rPr>
        <w:t>Характеристики выпускной квалификационной работы</w:t>
      </w:r>
    </w:p>
    <w:p w14:paraId="1DAAB9A3" w14:textId="54200C3E" w:rsidR="00A51AA1" w:rsidRPr="00457CB2" w:rsidRDefault="00A51AA1" w:rsidP="00A51AA1">
      <w:pPr>
        <w:jc w:val="center"/>
        <w:rPr>
          <w:rFonts w:ascii="Times New Roman" w:hAnsi="Times New Roman" w:cs="Times New Roman"/>
        </w:rPr>
      </w:pPr>
      <w:r w:rsidRPr="00457CB2">
        <w:rPr>
          <w:rFonts w:ascii="Times New Roman" w:hAnsi="Times New Roman" w:cs="Times New Roman"/>
          <w:sz w:val="28"/>
          <w:szCs w:val="28"/>
        </w:rPr>
        <w:t>«</w:t>
      </w:r>
      <w:r w:rsidR="00CD31E3" w:rsidRPr="00457CB2">
        <w:rPr>
          <w:rFonts w:ascii="Times New Roman" w:hAnsi="Times New Roman" w:cs="Times New Roman"/>
          <w:sz w:val="28"/>
          <w:szCs w:val="28"/>
        </w:rPr>
        <w:t>Разработка моделей обнаружения аномалий в больших данных</w:t>
      </w:r>
      <w:r w:rsidRPr="00457CB2">
        <w:rPr>
          <w:rFonts w:ascii="Times New Roman" w:hAnsi="Times New Roman" w:cs="Times New Roman"/>
          <w:sz w:val="28"/>
          <w:szCs w:val="28"/>
        </w:rPr>
        <w:t>»</w:t>
      </w:r>
    </w:p>
    <w:p w14:paraId="00000004" w14:textId="77777777" w:rsidR="00DF6589" w:rsidRPr="00457CB2" w:rsidRDefault="00DF6589" w:rsidP="00C1212E">
      <w:pPr>
        <w:jc w:val="both"/>
        <w:rPr>
          <w:rFonts w:ascii="Times New Roman" w:hAnsi="Times New Roman" w:cs="Times New Roman"/>
          <w:color w:val="7030A0"/>
          <w:sz w:val="28"/>
          <w:szCs w:val="28"/>
        </w:rPr>
      </w:pPr>
    </w:p>
    <w:p w14:paraId="65DD9C75" w14:textId="77777777" w:rsidR="00CD31E3" w:rsidRPr="00457CB2" w:rsidRDefault="00EB0B49" w:rsidP="00C1212E">
      <w:pPr>
        <w:jc w:val="both"/>
        <w:rPr>
          <w:rFonts w:ascii="Times New Roman" w:hAnsi="Times New Roman" w:cs="Times New Roman"/>
          <w:sz w:val="28"/>
          <w:szCs w:val="28"/>
        </w:rPr>
      </w:pPr>
      <w:r w:rsidRPr="00457CB2">
        <w:rPr>
          <w:rFonts w:ascii="Times New Roman" w:hAnsi="Times New Roman" w:cs="Times New Roman"/>
          <w:b/>
          <w:sz w:val="28"/>
          <w:szCs w:val="28"/>
        </w:rPr>
        <w:t>Студент:</w:t>
      </w:r>
      <w:r w:rsidRPr="00457CB2">
        <w:rPr>
          <w:rFonts w:ascii="Times New Roman" w:hAnsi="Times New Roman" w:cs="Times New Roman"/>
          <w:sz w:val="28"/>
          <w:szCs w:val="28"/>
        </w:rPr>
        <w:t xml:space="preserve"> </w:t>
      </w:r>
      <w:r w:rsidR="00A51AA1" w:rsidRPr="00457CB2">
        <w:rPr>
          <w:rFonts w:ascii="Times New Roman" w:hAnsi="Times New Roman" w:cs="Times New Roman"/>
          <w:sz w:val="28"/>
          <w:szCs w:val="28"/>
        </w:rPr>
        <w:t>Сахаров Даниэль Александрович</w:t>
      </w:r>
    </w:p>
    <w:p w14:paraId="00000006" w14:textId="5BD3C29B" w:rsidR="00DF6589" w:rsidRPr="00457CB2" w:rsidRDefault="00EB0B49" w:rsidP="00C1212E">
      <w:pPr>
        <w:jc w:val="both"/>
        <w:rPr>
          <w:rFonts w:ascii="Times New Roman" w:hAnsi="Times New Roman" w:cs="Times New Roman"/>
          <w:sz w:val="28"/>
          <w:szCs w:val="28"/>
        </w:rPr>
      </w:pPr>
      <w:r w:rsidRPr="00457CB2">
        <w:rPr>
          <w:rFonts w:ascii="Times New Roman" w:hAnsi="Times New Roman" w:cs="Times New Roman"/>
          <w:b/>
          <w:sz w:val="28"/>
          <w:szCs w:val="28"/>
        </w:rPr>
        <w:t>Научный руководитель:</w:t>
      </w:r>
      <w:r w:rsidRPr="00457CB2">
        <w:rPr>
          <w:rFonts w:ascii="Times New Roman" w:hAnsi="Times New Roman" w:cs="Times New Roman"/>
          <w:sz w:val="28"/>
          <w:szCs w:val="28"/>
        </w:rPr>
        <w:t xml:space="preserve"> </w:t>
      </w:r>
      <w:r w:rsidR="00A51AA1" w:rsidRPr="00457CB2">
        <w:rPr>
          <w:rFonts w:ascii="Times New Roman" w:hAnsi="Times New Roman" w:cs="Times New Roman"/>
          <w:sz w:val="28"/>
          <w:szCs w:val="28"/>
        </w:rPr>
        <w:t>Копылов Иван Станиславович</w:t>
      </w:r>
    </w:p>
    <w:p w14:paraId="00000007" w14:textId="6C25EFD4" w:rsidR="00DF6589" w:rsidRPr="00457CB2" w:rsidRDefault="00EB0B49" w:rsidP="00C1212E">
      <w:pPr>
        <w:jc w:val="both"/>
        <w:rPr>
          <w:rFonts w:ascii="Times New Roman" w:hAnsi="Times New Roman" w:cs="Times New Roman"/>
          <w:sz w:val="28"/>
          <w:szCs w:val="28"/>
        </w:rPr>
      </w:pPr>
      <w:r w:rsidRPr="00457CB2">
        <w:rPr>
          <w:rFonts w:ascii="Times New Roman" w:hAnsi="Times New Roman" w:cs="Times New Roman"/>
          <w:b/>
          <w:sz w:val="28"/>
          <w:szCs w:val="28"/>
        </w:rPr>
        <w:t>Объект:</w:t>
      </w:r>
      <w:r w:rsidRPr="00457CB2">
        <w:rPr>
          <w:rFonts w:ascii="Times New Roman" w:hAnsi="Times New Roman" w:cs="Times New Roman"/>
          <w:sz w:val="28"/>
          <w:szCs w:val="28"/>
        </w:rPr>
        <w:t xml:space="preserve"> </w:t>
      </w:r>
      <w:r w:rsidR="00CD31E3" w:rsidRPr="00457CB2">
        <w:rPr>
          <w:rFonts w:ascii="Times New Roman" w:hAnsi="Times New Roman" w:cs="Times New Roman"/>
          <w:sz w:val="28"/>
          <w:szCs w:val="28"/>
        </w:rPr>
        <w:t>Процессы анализа изображений</w:t>
      </w:r>
      <w:r w:rsidRPr="00457CB2">
        <w:rPr>
          <w:rFonts w:ascii="Times New Roman" w:hAnsi="Times New Roman" w:cs="Times New Roman"/>
          <w:sz w:val="28"/>
          <w:szCs w:val="28"/>
        </w:rPr>
        <w:t xml:space="preserve"> </w:t>
      </w:r>
      <w:r w:rsidR="00CD31E3" w:rsidRPr="00457CB2">
        <w:rPr>
          <w:rFonts w:ascii="Times New Roman" w:hAnsi="Times New Roman" w:cs="Times New Roman"/>
          <w:sz w:val="28"/>
          <w:szCs w:val="28"/>
        </w:rPr>
        <w:t xml:space="preserve">с использованием </w:t>
      </w:r>
      <w:bookmarkStart w:id="0" w:name="_Hlk215414301"/>
      <w:r w:rsidR="00CD31E3" w:rsidRPr="00457CB2">
        <w:rPr>
          <w:rFonts w:ascii="Times New Roman" w:hAnsi="Times New Roman" w:cs="Times New Roman"/>
          <w:sz w:val="28"/>
          <w:szCs w:val="28"/>
        </w:rPr>
        <w:t>методов компьютерного зрения</w:t>
      </w:r>
      <w:bookmarkEnd w:id="0"/>
    </w:p>
    <w:p w14:paraId="0000000A" w14:textId="67B9CFC4" w:rsidR="00DF6589" w:rsidRPr="00457CB2" w:rsidRDefault="00EB0B49" w:rsidP="00CD31E3">
      <w:pPr>
        <w:tabs>
          <w:tab w:val="left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457CB2">
        <w:rPr>
          <w:rFonts w:ascii="Times New Roman" w:hAnsi="Times New Roman" w:cs="Times New Roman"/>
          <w:b/>
          <w:sz w:val="28"/>
          <w:szCs w:val="28"/>
        </w:rPr>
        <w:t>Предмет:</w:t>
      </w:r>
      <w:r w:rsidRPr="00457CB2">
        <w:rPr>
          <w:rFonts w:ascii="Times New Roman" w:hAnsi="Times New Roman" w:cs="Times New Roman"/>
          <w:sz w:val="28"/>
          <w:szCs w:val="28"/>
        </w:rPr>
        <w:t xml:space="preserve"> </w:t>
      </w:r>
      <w:r w:rsidR="00CD31E3" w:rsidRPr="00457CB2">
        <w:rPr>
          <w:rFonts w:ascii="Times New Roman" w:hAnsi="Times New Roman" w:cs="Times New Roman"/>
          <w:sz w:val="28"/>
          <w:szCs w:val="28"/>
        </w:rPr>
        <w:t>Методы и алгоритмы обнаружения аномалий на изображениях</w:t>
      </w:r>
      <w:r w:rsidR="00457CB2">
        <w:rPr>
          <w:rFonts w:ascii="Times New Roman" w:hAnsi="Times New Roman" w:cs="Times New Roman"/>
          <w:sz w:val="28"/>
          <w:szCs w:val="28"/>
        </w:rPr>
        <w:t xml:space="preserve">, </w:t>
      </w:r>
      <w:r w:rsidR="00457CB2" w:rsidRPr="00C41EA5">
        <w:rPr>
          <w:rFonts w:ascii="Times New Roman" w:hAnsi="Times New Roman" w:cs="Times New Roman"/>
          <w:sz w:val="28"/>
          <w:szCs w:val="28"/>
        </w:rPr>
        <w:t>их архитектура, процесс обучения</w:t>
      </w:r>
    </w:p>
    <w:p w14:paraId="0AE9EA6D" w14:textId="719942E6" w:rsidR="00CD31E3" w:rsidRPr="00457CB2" w:rsidRDefault="00EB0B49" w:rsidP="00C1212E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457CB2">
        <w:rPr>
          <w:rFonts w:ascii="Times New Roman" w:hAnsi="Times New Roman" w:cs="Times New Roman"/>
          <w:b/>
          <w:sz w:val="28"/>
          <w:szCs w:val="28"/>
        </w:rPr>
        <w:t xml:space="preserve">Цель работы: </w:t>
      </w:r>
      <w:r w:rsidR="00CD31E3" w:rsidRPr="00457CB2">
        <w:rPr>
          <w:rFonts w:ascii="Times New Roman" w:hAnsi="Times New Roman" w:cs="Times New Roman"/>
          <w:bCs/>
          <w:sz w:val="28"/>
          <w:szCs w:val="28"/>
        </w:rPr>
        <w:t xml:space="preserve">Повышение точности и эффективности </w:t>
      </w:r>
      <w:r w:rsidR="009E59F8" w:rsidRPr="00457CB2">
        <w:rPr>
          <w:rFonts w:ascii="Times New Roman" w:hAnsi="Times New Roman" w:cs="Times New Roman"/>
          <w:bCs/>
          <w:sz w:val="28"/>
          <w:szCs w:val="28"/>
        </w:rPr>
        <w:t xml:space="preserve">методов </w:t>
      </w:r>
      <w:r w:rsidR="00CD31E3" w:rsidRPr="00457CB2">
        <w:rPr>
          <w:rFonts w:ascii="Times New Roman" w:hAnsi="Times New Roman" w:cs="Times New Roman"/>
          <w:bCs/>
          <w:sz w:val="28"/>
          <w:szCs w:val="28"/>
        </w:rPr>
        <w:t>обнаружения аномалий на изображениях за счет разработки и сравнительного анализа алгоритмов машинного обучения, основанных на комплексе моделей компьютерного зрения и оценке их производительности</w:t>
      </w:r>
    </w:p>
    <w:p w14:paraId="759E37D3" w14:textId="77777777" w:rsidR="00CD31E3" w:rsidRPr="00457CB2" w:rsidRDefault="00CD31E3" w:rsidP="00C1212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438F8E" w14:textId="1339309C" w:rsidR="00DA3C6B" w:rsidRPr="00457CB2" w:rsidRDefault="00DA3C6B" w:rsidP="00C1212E">
      <w:pPr>
        <w:jc w:val="both"/>
        <w:rPr>
          <w:rFonts w:ascii="Times New Roman" w:hAnsi="Times New Roman" w:cs="Times New Roman"/>
          <w:sz w:val="28"/>
          <w:szCs w:val="28"/>
        </w:rPr>
      </w:pPr>
      <w:r w:rsidRPr="00457CB2">
        <w:rPr>
          <w:rFonts w:ascii="Times New Roman" w:hAnsi="Times New Roman" w:cs="Times New Roman"/>
          <w:b/>
          <w:sz w:val="28"/>
          <w:szCs w:val="28"/>
        </w:rPr>
        <w:t>Методы исследований</w:t>
      </w:r>
      <w:r w:rsidRPr="00457CB2">
        <w:rPr>
          <w:rFonts w:ascii="Times New Roman" w:hAnsi="Times New Roman" w:cs="Times New Roman"/>
          <w:sz w:val="28"/>
          <w:szCs w:val="28"/>
        </w:rPr>
        <w:t xml:space="preserve">. </w:t>
      </w:r>
      <w:r w:rsidR="00CD31E3" w:rsidRPr="00457CB2">
        <w:rPr>
          <w:rFonts w:ascii="Times New Roman" w:hAnsi="Times New Roman" w:cs="Times New Roman"/>
          <w:sz w:val="28"/>
          <w:szCs w:val="28"/>
        </w:rPr>
        <w:t>При проведении исследований использовались методы системного и сравнительного анализа, теория машинного обучения и глубокого обучения, методы обработки изображений и компьютерного зрения, методы оценки метрик качества классификации и детекции</w:t>
      </w:r>
    </w:p>
    <w:p w14:paraId="0000000D" w14:textId="59C5E2CE" w:rsidR="00DF6589" w:rsidRPr="00457CB2" w:rsidRDefault="00AB6773" w:rsidP="00C1212E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457CB2">
        <w:rPr>
          <w:rFonts w:ascii="Times New Roman" w:hAnsi="Times New Roman" w:cs="Times New Roman"/>
          <w:b/>
          <w:sz w:val="28"/>
          <w:szCs w:val="28"/>
        </w:rPr>
        <w:t>Задачи</w:t>
      </w:r>
    </w:p>
    <w:p w14:paraId="02F64DE1" w14:textId="26620782" w:rsidR="009B0C0E" w:rsidRPr="00457CB2" w:rsidRDefault="009B0C0E" w:rsidP="00C1212E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7C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1) </w:t>
      </w:r>
      <w:bookmarkStart w:id="1" w:name="_Hlk215414448"/>
      <w:r w:rsidR="00457C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изучить </w:t>
      </w:r>
      <w:r w:rsidR="008D0825" w:rsidRPr="00457CB2">
        <w:rPr>
          <w:rFonts w:ascii="Times New Roman" w:hAnsi="Times New Roman" w:cs="Times New Roman"/>
          <w:color w:val="000000" w:themeColor="text1"/>
          <w:sz w:val="28"/>
          <w:szCs w:val="28"/>
        </w:rPr>
        <w:t>постановку задачи обнаружения аномалий в компьютерном зрении, определить типы аномалий и специфику работы с данными</w:t>
      </w:r>
      <w:bookmarkEnd w:id="1"/>
      <w:r w:rsidRPr="00457CB2">
        <w:rPr>
          <w:rFonts w:ascii="Times New Roman" w:hAnsi="Times New Roman" w:cs="Times New Roman"/>
          <w:color w:val="000000" w:themeColor="text1"/>
          <w:sz w:val="28"/>
          <w:szCs w:val="28"/>
        </w:rPr>
        <w:t>; 1.1</w:t>
      </w:r>
    </w:p>
    <w:p w14:paraId="594BF2F2" w14:textId="5F87F1B3" w:rsidR="009B0C0E" w:rsidRPr="00457CB2" w:rsidRDefault="00EB0B49" w:rsidP="00C1212E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7CB2">
        <w:rPr>
          <w:rFonts w:ascii="Times New Roman" w:hAnsi="Times New Roman" w:cs="Times New Roman"/>
          <w:color w:val="000000" w:themeColor="text1"/>
          <w:sz w:val="28"/>
          <w:szCs w:val="28"/>
        </w:rPr>
        <w:t>2)</w:t>
      </w:r>
      <w:r w:rsidRPr="00457CB2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bookmarkStart w:id="2" w:name="_Hlk215414481"/>
      <w:r w:rsidRPr="00457CB2">
        <w:rPr>
          <w:rFonts w:ascii="Times New Roman" w:hAnsi="Times New Roman" w:cs="Times New Roman"/>
          <w:color w:val="000000" w:themeColor="text1"/>
          <w:sz w:val="28"/>
          <w:szCs w:val="28"/>
        </w:rPr>
        <w:t>провести анализ</w:t>
      </w:r>
      <w:r w:rsidR="00111B8D" w:rsidRPr="00457C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современных методов и алгоритмов обнаружения аномалий</w:t>
      </w:r>
      <w:bookmarkEnd w:id="2"/>
      <w:r w:rsidR="00111B8D" w:rsidRPr="00457C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(с обучением без учителя, с слабой разметкой, основанных на реконструкции и т.д.)</w:t>
      </w:r>
      <w:r w:rsidRPr="00457C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1.2 </w:t>
      </w:r>
    </w:p>
    <w:p w14:paraId="00000010" w14:textId="672FF1FC" w:rsidR="00DF6589" w:rsidRPr="00457CB2" w:rsidRDefault="00EB0B49" w:rsidP="00C1212E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7CB2">
        <w:rPr>
          <w:rFonts w:ascii="Times New Roman" w:hAnsi="Times New Roman" w:cs="Times New Roman"/>
          <w:color w:val="000000" w:themeColor="text1"/>
          <w:sz w:val="28"/>
          <w:szCs w:val="28"/>
        </w:rPr>
        <w:t>3)</w:t>
      </w:r>
      <w:r w:rsidRPr="00457CB2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bookmarkStart w:id="3" w:name="_Hlk215414527"/>
      <w:r w:rsidRPr="00457C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описать </w:t>
      </w:r>
      <w:r w:rsidR="00111B8D" w:rsidRPr="00457CB2">
        <w:rPr>
          <w:rFonts w:ascii="Times New Roman" w:hAnsi="Times New Roman" w:cs="Times New Roman"/>
          <w:color w:val="000000" w:themeColor="text1"/>
          <w:sz w:val="28"/>
          <w:szCs w:val="28"/>
        </w:rPr>
        <w:t>выбор архитектур, стратегию подготовки данных и критерии для сравнительного анализа</w:t>
      </w:r>
      <w:bookmarkEnd w:id="3"/>
      <w:r w:rsidRPr="00457C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; 1.3 </w:t>
      </w:r>
    </w:p>
    <w:p w14:paraId="00000011" w14:textId="58655D07" w:rsidR="00DF6589" w:rsidRDefault="00EB0B49" w:rsidP="00C1212E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57CB2">
        <w:rPr>
          <w:rFonts w:ascii="Times New Roman" w:hAnsi="Times New Roman" w:cs="Times New Roman"/>
          <w:color w:val="000000" w:themeColor="text1"/>
          <w:sz w:val="28"/>
          <w:szCs w:val="28"/>
        </w:rPr>
        <w:t>4)</w:t>
      </w:r>
      <w:r w:rsidRPr="00457CB2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выполнить</w:t>
      </w:r>
      <w:r w:rsidR="00111B8D" w:rsidRPr="00457C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анализ существующих датасетов для задачи обнаружения аномалий, современных исследований и библиотек для их реализации</w:t>
      </w:r>
      <w:r w:rsidRPr="00457CB2">
        <w:rPr>
          <w:rFonts w:ascii="Times New Roman" w:hAnsi="Times New Roman" w:cs="Times New Roman"/>
          <w:color w:val="000000" w:themeColor="text1"/>
          <w:sz w:val="28"/>
          <w:szCs w:val="28"/>
        </w:rPr>
        <w:t>; 2.1</w:t>
      </w:r>
    </w:p>
    <w:p w14:paraId="130BB5B1" w14:textId="200284ED" w:rsidR="00457CB2" w:rsidRPr="00457CB2" w:rsidRDefault="00457CB2" w:rsidP="00C1212E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5)        </w:t>
      </w:r>
      <w:r w:rsidRPr="00C41EA5">
        <w:rPr>
          <w:rFonts w:ascii="Times New Roman" w:hAnsi="Times New Roman" w:cs="Times New Roman"/>
          <w:sz w:val="28"/>
          <w:szCs w:val="28"/>
        </w:rPr>
        <w:t xml:space="preserve">реализовать </w:t>
      </w:r>
      <w:proofErr w:type="spellStart"/>
      <w:r w:rsidRPr="00C41EA5">
        <w:rPr>
          <w:rFonts w:ascii="Times New Roman" w:hAnsi="Times New Roman" w:cs="Times New Roman"/>
          <w:sz w:val="28"/>
          <w:szCs w:val="28"/>
        </w:rPr>
        <w:t>baseline</w:t>
      </w:r>
      <w:proofErr w:type="spellEnd"/>
      <w:r w:rsidRPr="00C41EA5">
        <w:rPr>
          <w:rFonts w:ascii="Times New Roman" w:hAnsi="Times New Roman" w:cs="Times New Roman"/>
          <w:sz w:val="28"/>
          <w:szCs w:val="28"/>
        </w:rPr>
        <w:t>-модели для сравнительного анализа</w:t>
      </w:r>
      <w:r w:rsidRPr="00457CB2"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457CB2">
        <w:rPr>
          <w:rFonts w:ascii="Times New Roman" w:hAnsi="Times New Roman" w:cs="Times New Roman"/>
          <w:color w:val="000000" w:themeColor="text1"/>
          <w:sz w:val="28"/>
          <w:szCs w:val="28"/>
        </w:rPr>
        <w:t>2.2</w:t>
      </w:r>
    </w:p>
    <w:p w14:paraId="00000012" w14:textId="5674C495" w:rsidR="00DF6589" w:rsidRPr="00457CB2" w:rsidRDefault="00457CB2" w:rsidP="00C1212E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="00EB0B49" w:rsidRPr="00457CB2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EB0B49" w:rsidRPr="00457CB2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построить </w:t>
      </w:r>
      <w:r w:rsidR="00111B8D" w:rsidRPr="00457CB2">
        <w:rPr>
          <w:rFonts w:ascii="Times New Roman" w:hAnsi="Times New Roman" w:cs="Times New Roman"/>
          <w:color w:val="000000" w:themeColor="text1"/>
          <w:sz w:val="28"/>
          <w:szCs w:val="28"/>
        </w:rPr>
        <w:t>модифицированный алгоритм/архитектуру нейронной сети для обнаружения аномалий, либо адаптировать существующий подход под специфику выбранного задачи/датасета</w:t>
      </w:r>
      <w:r w:rsidR="00EB0B49" w:rsidRPr="00457CB2">
        <w:rPr>
          <w:rFonts w:ascii="Times New Roman" w:hAnsi="Times New Roman" w:cs="Times New Roman"/>
          <w:color w:val="000000" w:themeColor="text1"/>
          <w:sz w:val="28"/>
          <w:szCs w:val="28"/>
        </w:rPr>
        <w:t>; 2.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</w:p>
    <w:p w14:paraId="00000013" w14:textId="03A44647" w:rsidR="00DF6589" w:rsidRPr="00457CB2" w:rsidRDefault="00457CB2" w:rsidP="00C1212E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7</w:t>
      </w:r>
      <w:r w:rsidR="00EB0B49" w:rsidRPr="00457CB2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EB0B49" w:rsidRPr="00457CB2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111B8D" w:rsidRPr="00457C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разработать архитектуру программного комплекса для обучения, валидации и тестирования моделей </w:t>
      </w:r>
      <w:bookmarkStart w:id="4" w:name="_Hlk215414611"/>
      <w:r w:rsidR="00111B8D" w:rsidRPr="00457CB2">
        <w:rPr>
          <w:rFonts w:ascii="Times New Roman" w:hAnsi="Times New Roman" w:cs="Times New Roman"/>
          <w:color w:val="000000" w:themeColor="text1"/>
          <w:sz w:val="28"/>
          <w:szCs w:val="28"/>
        </w:rPr>
        <w:t>обнаружения аномалий</w:t>
      </w:r>
      <w:bookmarkEnd w:id="4"/>
      <w:r w:rsidR="00111B8D" w:rsidRPr="00457CB2">
        <w:rPr>
          <w:rFonts w:ascii="Times New Roman" w:hAnsi="Times New Roman" w:cs="Times New Roman"/>
          <w:color w:val="000000" w:themeColor="text1"/>
          <w:sz w:val="28"/>
          <w:szCs w:val="28"/>
        </w:rPr>
        <w:t>, включая этапы предобработки данных и постобработки результатов</w:t>
      </w:r>
      <w:r w:rsidR="00EB0B49" w:rsidRPr="00457CB2">
        <w:rPr>
          <w:rFonts w:ascii="Times New Roman" w:hAnsi="Times New Roman" w:cs="Times New Roman"/>
          <w:color w:val="000000" w:themeColor="text1"/>
          <w:sz w:val="28"/>
          <w:szCs w:val="28"/>
        </w:rPr>
        <w:t>; 2.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</w:p>
    <w:p w14:paraId="00000014" w14:textId="6E59C539" w:rsidR="00DF6589" w:rsidRPr="00457CB2" w:rsidRDefault="00457CB2" w:rsidP="00C1212E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8</w:t>
      </w:r>
      <w:r w:rsidR="00EB0B49" w:rsidRPr="00457CB2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EB0B49" w:rsidRPr="00457CB2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="00111B8D" w:rsidRPr="00457CB2">
        <w:rPr>
          <w:rFonts w:ascii="Times New Roman" w:hAnsi="Times New Roman" w:cs="Times New Roman"/>
          <w:color w:val="000000" w:themeColor="text1"/>
          <w:sz w:val="28"/>
          <w:szCs w:val="28"/>
        </w:rPr>
        <w:t>представить реализованн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ые</w:t>
      </w:r>
      <w:r w:rsidR="00111B8D" w:rsidRPr="00457C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решения</w:t>
      </w:r>
      <w:r w:rsidR="00111B8D" w:rsidRPr="00457CB2">
        <w:rPr>
          <w:rFonts w:ascii="Times New Roman" w:hAnsi="Times New Roman" w:cs="Times New Roman"/>
          <w:color w:val="000000" w:themeColor="text1"/>
          <w:sz w:val="28"/>
          <w:szCs w:val="28"/>
        </w:rPr>
        <w:t>, демонстрирующее работу предложенного и базовых методов</w:t>
      </w:r>
      <w:r w:rsidR="00EB0B49" w:rsidRPr="00457CB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  <w:r w:rsidR="00111B8D" w:rsidRPr="00457C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B0B49" w:rsidRPr="00457CB2">
        <w:rPr>
          <w:rFonts w:ascii="Times New Roman" w:hAnsi="Times New Roman" w:cs="Times New Roman"/>
          <w:color w:val="000000" w:themeColor="text1"/>
          <w:sz w:val="28"/>
          <w:szCs w:val="28"/>
        </w:rPr>
        <w:t>3.1</w:t>
      </w:r>
    </w:p>
    <w:p w14:paraId="6BCA9411" w14:textId="28C6CEA9" w:rsidR="00993D27" w:rsidRPr="00457CB2" w:rsidRDefault="00457CB2" w:rsidP="00C1212E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9</w:t>
      </w:r>
      <w:r w:rsidR="00EB0B49" w:rsidRPr="00457CB2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  <w:r w:rsidR="00EB0B49" w:rsidRPr="00457CB2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выполнить тестирование </w:t>
      </w:r>
      <w:r w:rsidR="00111B8D" w:rsidRPr="00457C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предложенного метода в сравнении с </w:t>
      </w:r>
      <w:proofErr w:type="spellStart"/>
      <w:r w:rsidR="00111B8D" w:rsidRPr="00457CB2">
        <w:rPr>
          <w:rFonts w:ascii="Times New Roman" w:hAnsi="Times New Roman" w:cs="Times New Roman"/>
          <w:color w:val="000000" w:themeColor="text1"/>
          <w:sz w:val="28"/>
          <w:szCs w:val="28"/>
        </w:rPr>
        <w:t>baseline</w:t>
      </w:r>
      <w:proofErr w:type="spellEnd"/>
      <w:r w:rsidR="00111B8D" w:rsidRPr="00457CB2">
        <w:rPr>
          <w:rFonts w:ascii="Times New Roman" w:hAnsi="Times New Roman" w:cs="Times New Roman"/>
          <w:color w:val="000000" w:themeColor="text1"/>
          <w:sz w:val="28"/>
          <w:szCs w:val="28"/>
        </w:rPr>
        <w:t>-алгоритмами на выбранных датасетах, оценить качество работы</w:t>
      </w:r>
      <w:r w:rsidR="00EB0B49" w:rsidRPr="00457CB2">
        <w:rPr>
          <w:rFonts w:ascii="Times New Roman" w:hAnsi="Times New Roman" w:cs="Times New Roman"/>
          <w:color w:val="000000" w:themeColor="text1"/>
          <w:sz w:val="28"/>
          <w:szCs w:val="28"/>
        </w:rPr>
        <w:t>; 3.2</w:t>
      </w:r>
    </w:p>
    <w:p w14:paraId="00000016" w14:textId="7805FA50" w:rsidR="00DF6589" w:rsidRPr="00457CB2" w:rsidRDefault="00457CB2" w:rsidP="00C1212E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10</w:t>
      </w:r>
      <w:r w:rsidR="00993D27" w:rsidRPr="00457C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</w:t>
      </w:r>
      <w:r w:rsidR="00111B8D" w:rsidRPr="00457CB2">
        <w:rPr>
          <w:rFonts w:ascii="Times New Roman" w:hAnsi="Times New Roman" w:cs="Times New Roman"/>
          <w:color w:val="000000" w:themeColor="text1"/>
          <w:sz w:val="28"/>
          <w:szCs w:val="28"/>
        </w:rPr>
        <w:t>выполнить описание предлагаемого решения с обоснованием его преимуществ по точности и быстродействию, а также сфер его потенциального практического применения</w:t>
      </w:r>
      <w:r w:rsidR="00993D27" w:rsidRPr="00457C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</w:t>
      </w:r>
      <w:r w:rsidR="00111B8D" w:rsidRPr="00457CB2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  <w:r w:rsidR="00993D27" w:rsidRPr="00457CB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3.3</w:t>
      </w:r>
    </w:p>
    <w:p w14:paraId="00000017" w14:textId="77777777" w:rsidR="00DF6589" w:rsidRPr="00457CB2" w:rsidRDefault="00DF6589" w:rsidP="00C1212E">
      <w:pPr>
        <w:jc w:val="both"/>
        <w:rPr>
          <w:rFonts w:ascii="Times New Roman" w:hAnsi="Times New Roman" w:cs="Times New Roman"/>
          <w:color w:val="7030A0"/>
          <w:sz w:val="28"/>
          <w:szCs w:val="28"/>
        </w:rPr>
      </w:pPr>
    </w:p>
    <w:p w14:paraId="6F3F905C" w14:textId="12DAD0C9" w:rsidR="00DA3C6B" w:rsidRPr="00457CB2" w:rsidRDefault="00EB0B49" w:rsidP="00C1212E">
      <w:pPr>
        <w:jc w:val="both"/>
        <w:rPr>
          <w:rFonts w:ascii="Times New Roman" w:hAnsi="Times New Roman" w:cs="Times New Roman"/>
          <w:i/>
          <w:color w:val="7030A0"/>
          <w:sz w:val="28"/>
          <w:szCs w:val="28"/>
        </w:rPr>
      </w:pPr>
      <w:r w:rsidRPr="00457CB2">
        <w:rPr>
          <w:rFonts w:ascii="Times New Roman" w:hAnsi="Times New Roman" w:cs="Times New Roman"/>
          <w:b/>
          <w:sz w:val="28"/>
          <w:szCs w:val="28"/>
        </w:rPr>
        <w:t>Научная новизна:</w:t>
      </w:r>
      <w:r w:rsidR="00111B8D" w:rsidRPr="00457CB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11B8D" w:rsidRPr="00457CB2">
        <w:rPr>
          <w:rFonts w:ascii="Times New Roman" w:hAnsi="Times New Roman" w:cs="Times New Roman"/>
          <w:sz w:val="28"/>
          <w:szCs w:val="28"/>
        </w:rPr>
        <w:t>Предложена новая архитектура для задачи обнаружения аномалий, получили дальнейшее развитие методы обучения, направленные на повышение точности обнаружения аномальных объектов</w:t>
      </w:r>
    </w:p>
    <w:p w14:paraId="00000018" w14:textId="213BFFEA" w:rsidR="00DF6589" w:rsidRPr="00457CB2" w:rsidRDefault="00DF6589" w:rsidP="00C1212E">
      <w:pPr>
        <w:jc w:val="both"/>
        <w:rPr>
          <w:rFonts w:ascii="Times New Roman" w:hAnsi="Times New Roman" w:cs="Times New Roman"/>
          <w:color w:val="7030A0"/>
          <w:sz w:val="28"/>
          <w:szCs w:val="28"/>
        </w:rPr>
      </w:pPr>
    </w:p>
    <w:p w14:paraId="00000019" w14:textId="77777777" w:rsidR="00DF6589" w:rsidRPr="00457CB2" w:rsidRDefault="00DF6589" w:rsidP="00C1212E">
      <w:pPr>
        <w:jc w:val="both"/>
        <w:rPr>
          <w:rFonts w:ascii="Times New Roman" w:hAnsi="Times New Roman" w:cs="Times New Roman"/>
          <w:color w:val="7030A0"/>
          <w:sz w:val="28"/>
          <w:szCs w:val="28"/>
        </w:rPr>
      </w:pPr>
    </w:p>
    <w:p w14:paraId="0438A338" w14:textId="7A85C5B0" w:rsidR="006D19BB" w:rsidRPr="00457CB2" w:rsidRDefault="00EB0B49" w:rsidP="00C1212E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457CB2">
        <w:rPr>
          <w:rFonts w:ascii="Times New Roman" w:hAnsi="Times New Roman" w:cs="Times New Roman"/>
          <w:b/>
          <w:sz w:val="28"/>
          <w:szCs w:val="28"/>
        </w:rPr>
        <w:t>Практическая значимость результатов:</w:t>
      </w:r>
      <w:r w:rsidR="006D19BB" w:rsidRPr="00457CB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D19BB" w:rsidRPr="00457CB2">
        <w:rPr>
          <w:rFonts w:ascii="Times New Roman" w:hAnsi="Times New Roman" w:cs="Times New Roman"/>
          <w:bCs/>
          <w:sz w:val="28"/>
          <w:szCs w:val="28"/>
        </w:rPr>
        <w:t>Разработан</w:t>
      </w:r>
      <w:r w:rsidR="00514FC9" w:rsidRPr="00457CB2">
        <w:rPr>
          <w:rFonts w:ascii="Times New Roman" w:hAnsi="Times New Roman" w:cs="Times New Roman"/>
          <w:bCs/>
          <w:sz w:val="28"/>
          <w:szCs w:val="28"/>
        </w:rPr>
        <w:t>ный</w:t>
      </w:r>
      <w:r w:rsidR="006D19BB" w:rsidRPr="00457CB2">
        <w:rPr>
          <w:rFonts w:ascii="Times New Roman" w:hAnsi="Times New Roman" w:cs="Times New Roman"/>
          <w:bCs/>
          <w:sz w:val="28"/>
          <w:szCs w:val="28"/>
        </w:rPr>
        <w:t xml:space="preserve"> прототип программного обеспечения для обнаружения аномалий может быть адаптирован для применения в таких областях, как:</w:t>
      </w:r>
    </w:p>
    <w:p w14:paraId="2CD5F489" w14:textId="77777777" w:rsidR="006D19BB" w:rsidRPr="00457CB2" w:rsidRDefault="006D19BB" w:rsidP="006D19B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57CB2">
        <w:rPr>
          <w:rFonts w:ascii="Times New Roman" w:hAnsi="Times New Roman" w:cs="Times New Roman"/>
          <w:sz w:val="28"/>
          <w:szCs w:val="28"/>
        </w:rPr>
        <w:t>Промышленный контроль качества: для автоматического выявления дефектов продукции на производственных линиях.</w:t>
      </w:r>
    </w:p>
    <w:p w14:paraId="2712F533" w14:textId="77777777" w:rsidR="006D19BB" w:rsidRPr="00457CB2" w:rsidRDefault="006D19BB" w:rsidP="006D19B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57CB2">
        <w:rPr>
          <w:rFonts w:ascii="Times New Roman" w:hAnsi="Times New Roman" w:cs="Times New Roman"/>
          <w:sz w:val="28"/>
          <w:szCs w:val="28"/>
        </w:rPr>
        <w:t>Системы видеонаблюдения и безопасности: для обнаружения нестандартных событий (например, оставленных предметов, несанкционированного проникновения).</w:t>
      </w:r>
    </w:p>
    <w:p w14:paraId="1D557FAB" w14:textId="77777777" w:rsidR="006D19BB" w:rsidRPr="00457CB2" w:rsidRDefault="006D19BB" w:rsidP="006D19B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457CB2">
        <w:rPr>
          <w:rFonts w:ascii="Times New Roman" w:hAnsi="Times New Roman" w:cs="Times New Roman"/>
          <w:sz w:val="28"/>
          <w:szCs w:val="28"/>
        </w:rPr>
        <w:t>Медицинская диагностика: для выявления патологий на рентгеновских снимках или снимках МРТ.</w:t>
      </w:r>
    </w:p>
    <w:p w14:paraId="296C18AE" w14:textId="7463A75F" w:rsidR="006D19BB" w:rsidRPr="00457CB2" w:rsidRDefault="006D19BB" w:rsidP="006D19BB">
      <w:pPr>
        <w:jc w:val="both"/>
        <w:rPr>
          <w:rFonts w:ascii="Times New Roman" w:hAnsi="Times New Roman" w:cs="Times New Roman"/>
          <w:sz w:val="28"/>
          <w:szCs w:val="28"/>
        </w:rPr>
      </w:pPr>
      <w:r w:rsidRPr="00457CB2">
        <w:rPr>
          <w:rFonts w:ascii="Times New Roman" w:hAnsi="Times New Roman" w:cs="Times New Roman"/>
          <w:sz w:val="28"/>
          <w:szCs w:val="28"/>
        </w:rPr>
        <w:t>Разработанное решение позволяет автоматизировать процесс мониторинга и анализа визуальных данных, снижая зависимость от человеческого фактора и повышая скорость принятия решений.</w:t>
      </w:r>
    </w:p>
    <w:p w14:paraId="172C7234" w14:textId="77777777" w:rsidR="006D19BB" w:rsidRPr="00457CB2" w:rsidRDefault="006D19BB" w:rsidP="00C1212E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225736A" w14:textId="77777777" w:rsidR="006D19BB" w:rsidRPr="00457CB2" w:rsidRDefault="006D19BB" w:rsidP="00C1212E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2160C19" w14:textId="323179BA" w:rsidR="00DA3C6B" w:rsidRPr="00457CB2" w:rsidRDefault="00DA3C6B" w:rsidP="00C1212E">
      <w:pPr>
        <w:jc w:val="both"/>
        <w:rPr>
          <w:rFonts w:ascii="Times New Roman" w:hAnsi="Times New Roman" w:cs="Times New Roman"/>
          <w:i/>
          <w:color w:val="7030A0"/>
          <w:sz w:val="28"/>
          <w:szCs w:val="28"/>
        </w:rPr>
      </w:pPr>
    </w:p>
    <w:sectPr w:rsidR="00DA3C6B" w:rsidRPr="00457CB2">
      <w:type w:val="continuous"/>
      <w:pgSz w:w="11906" w:h="16838"/>
      <w:pgMar w:top="1134" w:right="1134" w:bottom="1134" w:left="113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F21FC"/>
    <w:multiLevelType w:val="hybridMultilevel"/>
    <w:tmpl w:val="1D8CF3D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5D23AB"/>
    <w:multiLevelType w:val="hybridMultilevel"/>
    <w:tmpl w:val="902A0138"/>
    <w:lvl w:ilvl="0" w:tplc="ABF4596A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803AEE"/>
    <w:multiLevelType w:val="hybridMultilevel"/>
    <w:tmpl w:val="902A0138"/>
    <w:lvl w:ilvl="0" w:tplc="ABF4596A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C432FE"/>
    <w:multiLevelType w:val="multilevel"/>
    <w:tmpl w:val="08A2A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69151">
    <w:abstractNumId w:val="2"/>
  </w:num>
  <w:num w:numId="2" w16cid:durableId="637030646">
    <w:abstractNumId w:val="1"/>
  </w:num>
  <w:num w:numId="3" w16cid:durableId="959536722">
    <w:abstractNumId w:val="0"/>
  </w:num>
  <w:num w:numId="4" w16cid:durableId="1880323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589"/>
    <w:rsid w:val="00111B8D"/>
    <w:rsid w:val="0017505F"/>
    <w:rsid w:val="003702DD"/>
    <w:rsid w:val="00457CB2"/>
    <w:rsid w:val="00514FC9"/>
    <w:rsid w:val="006D19BB"/>
    <w:rsid w:val="007128FF"/>
    <w:rsid w:val="00765ADA"/>
    <w:rsid w:val="008D0825"/>
    <w:rsid w:val="009261C4"/>
    <w:rsid w:val="00993D27"/>
    <w:rsid w:val="009B0C0E"/>
    <w:rsid w:val="009E59F8"/>
    <w:rsid w:val="00A51AA1"/>
    <w:rsid w:val="00AB6773"/>
    <w:rsid w:val="00C1212E"/>
    <w:rsid w:val="00CD31E3"/>
    <w:rsid w:val="00DA1E17"/>
    <w:rsid w:val="00DA3C6B"/>
    <w:rsid w:val="00DF6589"/>
    <w:rsid w:val="00EB0B49"/>
    <w:rsid w:val="00F93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1E5FB"/>
  <w15:docId w15:val="{A665AC67-C0E9-4313-A595-1845F9EAF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ru-RU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semiHidden/>
    <w:unhideWhenUsed/>
    <w:rPr>
      <w:color w:val="2F69C7"/>
      <w:u w:val="single"/>
    </w:rPr>
  </w:style>
  <w:style w:type="table" w:styleId="a4">
    <w:name w:val="Table Grid"/>
    <w:basedOn w:val="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Title"/>
    <w:basedOn w:val="a"/>
    <w:next w:val="a6"/>
    <w:uiPriority w:val="10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10">
    <w:name w:val="Заголовок1"/>
    <w:basedOn w:val="a"/>
    <w:next w:val="a6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</w:style>
  <w:style w:type="paragraph" w:styleId="a8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9">
    <w:name w:val="index heading"/>
    <w:basedOn w:val="a"/>
    <w:qFormat/>
    <w:pPr>
      <w:suppressLineNumbers/>
    </w:pPr>
  </w:style>
  <w:style w:type="paragraph" w:styleId="aa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b">
    <w:name w:val="Normal (Web)"/>
    <w:basedOn w:val="a"/>
    <w:uiPriority w:val="99"/>
    <w:semiHidden/>
    <w:unhideWhenUsed/>
    <w:rsid w:val="0017505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ac">
    <w:name w:val="List Paragraph"/>
    <w:basedOn w:val="a"/>
    <w:uiPriority w:val="34"/>
    <w:qFormat/>
    <w:rsid w:val="009B0C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30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unk1:gDocsCustomXmlDataStorage xmlns:unk1="http://customooxmlschemas.google.com/">
  <unk1:docsCustomData roundtripDataSignature="AMtx7miUipiYz5G0eMV3rJWeP/eR6aVw1g==">AMUW2mU/U7FG1c545fsPGf0huKs2jJnwqeJTBf5ZyZ8z3CU8MDAqkC1JchfGTcMu2f0BhnX2ak2HcMEiQpZ/EHfRgTpmJgXB/+YR2PwNnGuUXejdNOduubc3DdyYuW22+N9XaRSdUgyE</unk1:docsCustomData>
</unk1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</Pages>
  <Words>472</Words>
  <Characters>2696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Даниэль Сахаров</cp:lastModifiedBy>
  <cp:revision>5</cp:revision>
  <dcterms:created xsi:type="dcterms:W3CDTF">2025-11-30T11:02:00Z</dcterms:created>
  <dcterms:modified xsi:type="dcterms:W3CDTF">2025-11-30T14:06:00Z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