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FE5F6" w14:textId="1DEC2C6B" w:rsidR="00B42689" w:rsidRPr="00B42689" w:rsidRDefault="00B42689" w:rsidP="002D1399">
      <w:pPr>
        <w:pStyle w:val="Heading1"/>
      </w:pPr>
      <w:bookmarkStart w:id="0" w:name="_GoBack"/>
      <w:bookmarkEnd w:id="0"/>
      <w:r w:rsidRPr="00B42689">
        <w:t>Pay Guide</w:t>
      </w:r>
      <w:r w:rsidR="001E7901">
        <w:t xml:space="preserve"> -</w:t>
      </w:r>
      <w:r w:rsidR="00D81705">
        <w:t xml:space="preserve"> </w:t>
      </w:r>
      <w:r>
        <w:t>Aircraft Cabin Crew Award</w:t>
      </w:r>
      <w:r w:rsidR="007979FC">
        <w:t xml:space="preserve"> </w:t>
      </w:r>
      <w:r w:rsidR="3233FFDE">
        <w:t>[MA000047</w:t>
      </w:r>
      <w:r w:rsidR="3233FFDE" w:rsidRPr="00B42689">
        <w:t>]</w:t>
      </w:r>
    </w:p>
    <w:p w14:paraId="0B85E282" w14:textId="0A69E584" w:rsidR="00B42689" w:rsidRPr="00B42689" w:rsidRDefault="00B42689" w:rsidP="008F6078">
      <w:pPr>
        <w:keepNext/>
        <w:spacing w:before="240"/>
        <w:jc w:val="center"/>
      </w:pPr>
      <w:r w:rsidRPr="00B42689">
        <w:t>Published</w:t>
      </w:r>
      <w:r w:rsidR="002A32CB" w:rsidRPr="002A32CB">
        <w:t xml:space="preserve"> </w:t>
      </w:r>
      <w:r w:rsidR="007979FC">
        <w:t>1</w:t>
      </w:r>
      <w:r w:rsidR="00F12DEF">
        <w:t>5</w:t>
      </w:r>
      <w:r w:rsidR="007979FC">
        <w:t xml:space="preserve"> November </w:t>
      </w:r>
      <w:r>
        <w:t>2022</w:t>
      </w:r>
    </w:p>
    <w:p w14:paraId="2A4F5B49" w14:textId="77777777" w:rsidR="00B42689" w:rsidRPr="009B36C1" w:rsidRDefault="00B47203" w:rsidP="007979FC">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6457F9">
        <w:t xml:space="preserve"> the first full pay period on or after</w:t>
      </w:r>
      <w:r w:rsidR="002A32CB" w:rsidRPr="009B36C1">
        <w:t xml:space="preserve"> </w:t>
      </w:r>
      <w:r>
        <w:t>01 October 2022</w:t>
      </w:r>
      <w:r w:rsidR="001426BA" w:rsidRPr="009B36C1">
        <w:t>.</w:t>
      </w:r>
    </w:p>
    <w:p w14:paraId="416DD2FD" w14:textId="77777777" w:rsidR="001426BA" w:rsidRPr="009B36C1" w:rsidRDefault="2EE486BC" w:rsidP="007979FC">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2D441B16" w14:textId="1B8209C7" w:rsidR="001426BA" w:rsidRDefault="001426BA" w:rsidP="007979FC">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46E674A7" w14:textId="77777777" w:rsidR="007979FC" w:rsidRPr="007979FC" w:rsidRDefault="007979FC" w:rsidP="007979FC">
      <w:pPr>
        <w:keepNext/>
        <w:keepLines/>
        <w:spacing w:before="120" w:after="0"/>
        <w:outlineLvl w:val="1"/>
        <w:rPr>
          <w:rFonts w:eastAsia="Times New Roman" w:cs="Times New Roman"/>
          <w:b/>
          <w:bCs/>
          <w:color w:val="1B365D"/>
          <w:sz w:val="32"/>
          <w:szCs w:val="26"/>
        </w:rPr>
      </w:pPr>
      <w:r w:rsidRPr="007979FC">
        <w:rPr>
          <w:rFonts w:eastAsia="Times New Roman" w:cs="Times New Roman"/>
          <w:b/>
          <w:bCs/>
          <w:color w:val="1B365D"/>
          <w:sz w:val="32"/>
          <w:szCs w:val="26"/>
        </w:rPr>
        <w:t>Disclaimer</w:t>
      </w:r>
    </w:p>
    <w:p w14:paraId="121608A2" w14:textId="77777777" w:rsidR="007979FC" w:rsidRPr="007979FC" w:rsidRDefault="007979FC" w:rsidP="007979FC">
      <w:pPr>
        <w:spacing w:before="120" w:after="0"/>
        <w:rPr>
          <w:rFonts w:eastAsia="Calibri" w:cs="Times New Roman"/>
        </w:rPr>
      </w:pPr>
      <w:r w:rsidRPr="007979FC">
        <w:rPr>
          <w:rFonts w:eastAsia="Calibri" w:cs="Times New Roman"/>
        </w:rPr>
        <w:t xml:space="preserve">The Fair </w:t>
      </w:r>
      <w:r w:rsidRPr="007979FC">
        <w:rPr>
          <w:rFonts w:eastAsia="Calibri" w:cs="Times New Roman"/>
          <w:color w:val="000000"/>
        </w:rPr>
        <w:t xml:space="preserve">Work Ombudsman is committed to ensuring </w:t>
      </w:r>
      <w:r w:rsidRPr="007979FC">
        <w:rPr>
          <w:rFonts w:eastAsia="Calibri" w:cs="Times New Roman"/>
        </w:rPr>
        <w:t>that information available through this pay guide including data is accurate and incorporates changes to minimum rates of pay, allowances and penalty rates in the award as soon as they come into effect.</w:t>
      </w:r>
    </w:p>
    <w:p w14:paraId="7255D9C8" w14:textId="77777777" w:rsidR="007979FC" w:rsidRPr="007979FC" w:rsidRDefault="007979FC" w:rsidP="007979FC">
      <w:pPr>
        <w:spacing w:before="120" w:after="0"/>
        <w:rPr>
          <w:rFonts w:eastAsia="Calibri" w:cs="Times New Roman"/>
          <w:color w:val="000000"/>
        </w:rPr>
      </w:pPr>
      <w:r w:rsidRPr="007979FC">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6290D0EE" w14:textId="77777777" w:rsidR="007979FC" w:rsidRPr="007979FC" w:rsidRDefault="007979FC" w:rsidP="007979FC">
      <w:pPr>
        <w:spacing w:before="120" w:after="0"/>
        <w:rPr>
          <w:rFonts w:eastAsia="Calibri" w:cs="Times New Roman"/>
        </w:rPr>
      </w:pPr>
      <w:r w:rsidRPr="007979FC">
        <w:rPr>
          <w:rFonts w:eastAsia="Calibri" w:cs="Times New Roman"/>
        </w:rPr>
        <w:t xml:space="preserve">When considering information available in the pay guide about awards you should also have regard to the </w:t>
      </w:r>
      <w:r w:rsidRPr="007979FC">
        <w:rPr>
          <w:rFonts w:eastAsia="Calibri" w:cs="Times New Roman"/>
          <w:color w:val="000000"/>
        </w:rPr>
        <w:t>terms of the relevant award, which c</w:t>
      </w:r>
      <w:r w:rsidRPr="007979FC">
        <w:rPr>
          <w:rFonts w:eastAsia="Calibri" w:cs="Times New Roman"/>
        </w:rPr>
        <w:t>an be found through our </w:t>
      </w:r>
      <w:hyperlink r:id="rId15" w:history="1">
        <w:r w:rsidRPr="007979FC">
          <w:rPr>
            <w:rFonts w:eastAsia="Calibri" w:cs="Times New Roman"/>
            <w:color w:val="0000FF"/>
            <w:u w:val="single"/>
          </w:rPr>
          <w:t>Awards page</w:t>
        </w:r>
      </w:hyperlink>
      <w:r w:rsidRPr="007979FC">
        <w:rPr>
          <w:rFonts w:eastAsia="Calibri" w:cs="Times New Roman"/>
        </w:rPr>
        <w:t>. If our information is inconsistent with the award, then the award applies.</w:t>
      </w:r>
    </w:p>
    <w:p w14:paraId="68AC1D4A" w14:textId="77777777" w:rsidR="007979FC" w:rsidRPr="007979FC" w:rsidRDefault="007979FC" w:rsidP="007979FC">
      <w:pPr>
        <w:spacing w:before="120" w:after="0"/>
        <w:rPr>
          <w:rFonts w:eastAsia="Calibri" w:cs="Times New Roman"/>
        </w:rPr>
      </w:pPr>
      <w:r w:rsidRPr="007979FC">
        <w:rPr>
          <w:rFonts w:eastAsia="Calibri" w:cs="Times New Roman"/>
        </w:rPr>
        <w:t>If you need further assistance you can </w:t>
      </w:r>
      <w:hyperlink r:id="rId16" w:history="1">
        <w:r w:rsidRPr="007979FC">
          <w:rPr>
            <w:rFonts w:eastAsia="Calibri" w:cs="Times New Roman"/>
            <w:color w:val="0000FF"/>
            <w:u w:val="single"/>
          </w:rPr>
          <w:t>contact us</w:t>
        </w:r>
      </w:hyperlink>
      <w:r w:rsidRPr="007979FC">
        <w:rPr>
          <w:rFonts w:eastAsia="Calibri" w:cs="Times New Roman"/>
        </w:rPr>
        <w:t>. Alternatively, you may wish to get independent advice from a union, employer association or lawyer on your particular circumstances.</w:t>
      </w:r>
    </w:p>
    <w:p w14:paraId="2DEC9020" w14:textId="77777777" w:rsidR="007979FC" w:rsidRPr="007979FC" w:rsidRDefault="007979FC" w:rsidP="007979FC">
      <w:pPr>
        <w:spacing w:before="120" w:after="0" w:line="240" w:lineRule="auto"/>
        <w:rPr>
          <w:rFonts w:eastAsia="Calibri" w:cs="Helvetica"/>
        </w:rPr>
      </w:pPr>
      <w:r w:rsidRPr="007979FC">
        <w:rPr>
          <w:rFonts w:eastAsia="Calibri" w:cs="Times New Roman"/>
        </w:rPr>
        <w:t>We encourage you to </w:t>
      </w:r>
      <w:hyperlink r:id="rId17" w:history="1">
        <w:r w:rsidRPr="007979FC">
          <w:rPr>
            <w:rFonts w:eastAsia="Calibri" w:cs="Times New Roman"/>
            <w:color w:val="0000FF"/>
            <w:u w:val="single"/>
          </w:rPr>
          <w:t>subscribe to email updates</w:t>
        </w:r>
      </w:hyperlink>
      <w:r w:rsidRPr="007979FC">
        <w:rPr>
          <w:rFonts w:eastAsia="Calibri" w:cs="Times New Roman"/>
          <w:color w:val="000000"/>
        </w:rPr>
        <w:t xml:space="preserve"> </w:t>
      </w:r>
      <w:r w:rsidRPr="007979FC">
        <w:rPr>
          <w:rFonts w:eastAsia="Calibri" w:cs="Times New Roman"/>
        </w:rPr>
        <w:t>to receive alerts when pay rates and entitlements change in this pay guide.</w:t>
      </w:r>
    </w:p>
    <w:p w14:paraId="6761F935" w14:textId="1B96A3AA" w:rsidR="007979FC" w:rsidRDefault="007979FC" w:rsidP="007979FC">
      <w:pPr>
        <w:spacing w:after="160" w:line="259" w:lineRule="auto"/>
        <w:rPr>
          <w:rFonts w:ascii="Calibri" w:eastAsia="Calibri" w:hAnsi="Calibri" w:cs="Times New Roman"/>
        </w:rPr>
      </w:pPr>
    </w:p>
    <w:p w14:paraId="7D1178C3" w14:textId="2252C009" w:rsidR="00F12DEF" w:rsidRPr="00F12DEF" w:rsidRDefault="00F12DEF" w:rsidP="00F12DEF">
      <w:pPr>
        <w:tabs>
          <w:tab w:val="left" w:pos="3935"/>
        </w:tabs>
        <w:rPr>
          <w:rFonts w:ascii="Calibri" w:eastAsia="Calibri" w:hAnsi="Calibri" w:cs="Times New Roman"/>
        </w:rPr>
      </w:pPr>
      <w:r>
        <w:rPr>
          <w:rFonts w:ascii="Calibri" w:eastAsia="Calibri" w:hAnsi="Calibri" w:cs="Times New Roman"/>
        </w:rPr>
        <w:tab/>
      </w:r>
    </w:p>
    <w:p w14:paraId="4D9FB929" w14:textId="2ED6D2F3" w:rsidR="00B75E84" w:rsidRDefault="00B75E84" w:rsidP="008F6078">
      <w:pPr>
        <w:pStyle w:val="Heading2"/>
      </w:pPr>
      <w:r>
        <w:lastRenderedPageBreak/>
        <w:t>Rates of pay</w:t>
      </w:r>
    </w:p>
    <w:p w14:paraId="038F4472" w14:textId="77777777" w:rsidR="000C7AFE" w:rsidRDefault="00B42689" w:rsidP="008F6078">
      <w:pPr>
        <w:pStyle w:val="Heading3"/>
      </w:pPr>
      <w:r w:rsidRPr="00D81705">
        <w:t>Adult</w:t>
      </w:r>
    </w:p>
    <w:p w14:paraId="2A418821" w14:textId="77777777" w:rsidR="00A06121" w:rsidRDefault="00F80FB2">
      <w:pPr>
        <w:pStyle w:val="Heading3"/>
      </w:pPr>
      <w:r>
        <w:t>Full-time &amp; part-time</w:t>
      </w:r>
    </w:p>
    <w:tbl>
      <w:tblPr>
        <w:tblStyle w:val="TableGrid"/>
        <w:tblW w:w="5000" w:type="pct"/>
        <w:tblLook w:val="04A0" w:firstRow="1" w:lastRow="0" w:firstColumn="1" w:lastColumn="0" w:noHBand="0" w:noVBand="1"/>
      </w:tblPr>
      <w:tblGrid>
        <w:gridCol w:w="6658"/>
        <w:gridCol w:w="2438"/>
        <w:gridCol w:w="2438"/>
        <w:gridCol w:w="3140"/>
      </w:tblGrid>
      <w:tr w:rsidR="00A06121" w14:paraId="4697380C" w14:textId="77777777" w:rsidTr="000A35DA">
        <w:trPr>
          <w:cnfStyle w:val="100000000000" w:firstRow="1" w:lastRow="0" w:firstColumn="0" w:lastColumn="0" w:oddVBand="0" w:evenVBand="0" w:oddHBand="0" w:evenHBand="0" w:firstRowFirstColumn="0" w:firstRowLastColumn="0" w:lastRowFirstColumn="0" w:lastRowLastColumn="0"/>
          <w:cantSplit/>
          <w:tblHeader/>
        </w:trPr>
        <w:tc>
          <w:tcPr>
            <w:tcW w:w="6658" w:type="dxa"/>
          </w:tcPr>
          <w:p w14:paraId="2F10351A" w14:textId="77777777" w:rsidR="00A06121" w:rsidRDefault="00F80FB2">
            <w:pPr>
              <w:keepNext/>
              <w:keepLines/>
            </w:pPr>
            <w:r>
              <w:rPr>
                <w:b/>
              </w:rPr>
              <w:t>Classification</w:t>
            </w:r>
          </w:p>
        </w:tc>
        <w:tc>
          <w:tcPr>
            <w:tcW w:w="2438" w:type="dxa"/>
          </w:tcPr>
          <w:p w14:paraId="1BD1FB7E" w14:textId="77777777" w:rsidR="00A06121" w:rsidRDefault="00F80FB2">
            <w:pPr>
              <w:keepNext/>
              <w:keepLines/>
            </w:pPr>
            <w:r>
              <w:rPr>
                <w:b/>
              </w:rPr>
              <w:t>Weekly pay rate</w:t>
            </w:r>
          </w:p>
        </w:tc>
        <w:tc>
          <w:tcPr>
            <w:tcW w:w="2438" w:type="dxa"/>
          </w:tcPr>
          <w:p w14:paraId="61A9CA77" w14:textId="77777777" w:rsidR="00A06121" w:rsidRDefault="00F80FB2">
            <w:pPr>
              <w:keepNext/>
              <w:keepLines/>
            </w:pPr>
            <w:r>
              <w:rPr>
                <w:b/>
              </w:rPr>
              <w:t>Hourly pay rate</w:t>
            </w:r>
          </w:p>
        </w:tc>
        <w:tc>
          <w:tcPr>
            <w:tcW w:w="3140" w:type="dxa"/>
          </w:tcPr>
          <w:p w14:paraId="49C93230" w14:textId="77777777" w:rsidR="00A06121" w:rsidRDefault="00F80FB2">
            <w:r>
              <w:rPr>
                <w:b/>
              </w:rPr>
              <w:t>Overtime - domestic and international flying only</w:t>
            </w:r>
          </w:p>
        </w:tc>
      </w:tr>
      <w:tr w:rsidR="00A06121" w14:paraId="7684F724" w14:textId="77777777" w:rsidTr="000A35DA">
        <w:trPr>
          <w:cantSplit/>
        </w:trPr>
        <w:tc>
          <w:tcPr>
            <w:tcW w:w="6658" w:type="dxa"/>
          </w:tcPr>
          <w:p w14:paraId="324E11AE" w14:textId="77777777" w:rsidR="00A06121" w:rsidRDefault="00F80FB2">
            <w:pPr>
              <w:keepNext/>
              <w:keepLines/>
            </w:pPr>
            <w:r>
              <w:t>Cabin crew member</w:t>
            </w:r>
          </w:p>
        </w:tc>
        <w:tc>
          <w:tcPr>
            <w:tcW w:w="2438" w:type="dxa"/>
          </w:tcPr>
          <w:p w14:paraId="78091A92" w14:textId="77777777" w:rsidR="00A06121" w:rsidRDefault="00F80FB2">
            <w:pPr>
              <w:keepNext/>
              <w:keepLines/>
            </w:pPr>
            <w:r>
              <w:t>$922.60</w:t>
            </w:r>
          </w:p>
        </w:tc>
        <w:tc>
          <w:tcPr>
            <w:tcW w:w="2438" w:type="dxa"/>
          </w:tcPr>
          <w:p w14:paraId="104D557E" w14:textId="77777777" w:rsidR="00A06121" w:rsidRDefault="00F80FB2">
            <w:pPr>
              <w:keepNext/>
              <w:keepLines/>
            </w:pPr>
            <w:r>
              <w:t>$24.28</w:t>
            </w:r>
          </w:p>
        </w:tc>
        <w:tc>
          <w:tcPr>
            <w:tcW w:w="3140" w:type="dxa"/>
          </w:tcPr>
          <w:p w14:paraId="01D57F65" w14:textId="77777777" w:rsidR="00A06121" w:rsidRDefault="00F80FB2">
            <w:r>
              <w:t>$48.56</w:t>
            </w:r>
          </w:p>
        </w:tc>
      </w:tr>
      <w:tr w:rsidR="00A06121" w14:paraId="55675596" w14:textId="77777777" w:rsidTr="000A35DA">
        <w:trPr>
          <w:cantSplit/>
        </w:trPr>
        <w:tc>
          <w:tcPr>
            <w:tcW w:w="6658" w:type="dxa"/>
          </w:tcPr>
          <w:p w14:paraId="660A1BC9" w14:textId="77777777" w:rsidR="00A06121" w:rsidRDefault="00F80FB2">
            <w:pPr>
              <w:keepNext/>
              <w:keepLines/>
            </w:pPr>
            <w:r>
              <w:t>Cabin crew supervisor (narrow-bodied aircraft, four or more crew)</w:t>
            </w:r>
          </w:p>
        </w:tc>
        <w:tc>
          <w:tcPr>
            <w:tcW w:w="2438" w:type="dxa"/>
          </w:tcPr>
          <w:p w14:paraId="2CD8DA98" w14:textId="77777777" w:rsidR="00A06121" w:rsidRDefault="00F80FB2">
            <w:pPr>
              <w:keepNext/>
              <w:keepLines/>
            </w:pPr>
            <w:r>
              <w:t>$1,076.40</w:t>
            </w:r>
          </w:p>
        </w:tc>
        <w:tc>
          <w:tcPr>
            <w:tcW w:w="2438" w:type="dxa"/>
          </w:tcPr>
          <w:p w14:paraId="1646B444" w14:textId="77777777" w:rsidR="00A06121" w:rsidRDefault="00F80FB2">
            <w:pPr>
              <w:keepNext/>
              <w:keepLines/>
            </w:pPr>
            <w:r>
              <w:t>$28.33</w:t>
            </w:r>
          </w:p>
        </w:tc>
        <w:tc>
          <w:tcPr>
            <w:tcW w:w="3140" w:type="dxa"/>
          </w:tcPr>
          <w:p w14:paraId="317E4D46" w14:textId="77777777" w:rsidR="00A06121" w:rsidRDefault="00F80FB2">
            <w:r>
              <w:t>$56.66</w:t>
            </w:r>
          </w:p>
        </w:tc>
      </w:tr>
      <w:tr w:rsidR="00A06121" w14:paraId="75395F1C" w14:textId="77777777" w:rsidTr="000A35DA">
        <w:trPr>
          <w:cantSplit/>
        </w:trPr>
        <w:tc>
          <w:tcPr>
            <w:tcW w:w="6658" w:type="dxa"/>
          </w:tcPr>
          <w:p w14:paraId="784B4F8E" w14:textId="77777777" w:rsidR="00A06121" w:rsidRDefault="00F80FB2">
            <w:pPr>
              <w:keepNext/>
              <w:keepLines/>
            </w:pPr>
            <w:r>
              <w:t>Cabin crew manager (wide-bodied aircraft)</w:t>
            </w:r>
          </w:p>
        </w:tc>
        <w:tc>
          <w:tcPr>
            <w:tcW w:w="2438" w:type="dxa"/>
          </w:tcPr>
          <w:p w14:paraId="7C37E249" w14:textId="77777777" w:rsidR="00A06121" w:rsidRDefault="00F80FB2">
            <w:pPr>
              <w:keepNext/>
              <w:keepLines/>
            </w:pPr>
            <w:r>
              <w:t>$1,257.20</w:t>
            </w:r>
          </w:p>
        </w:tc>
        <w:tc>
          <w:tcPr>
            <w:tcW w:w="2438" w:type="dxa"/>
          </w:tcPr>
          <w:p w14:paraId="06F0F359" w14:textId="77777777" w:rsidR="00A06121" w:rsidRDefault="00F80FB2">
            <w:pPr>
              <w:keepNext/>
              <w:keepLines/>
            </w:pPr>
            <w:r>
              <w:t>$33.08</w:t>
            </w:r>
          </w:p>
        </w:tc>
        <w:tc>
          <w:tcPr>
            <w:tcW w:w="3140" w:type="dxa"/>
          </w:tcPr>
          <w:p w14:paraId="64B4554D" w14:textId="77777777" w:rsidR="00A06121" w:rsidRDefault="00F80FB2">
            <w:r>
              <w:t>$66.16</w:t>
            </w:r>
          </w:p>
        </w:tc>
      </w:tr>
    </w:tbl>
    <w:p w14:paraId="415453E2" w14:textId="77777777" w:rsidR="00A06121" w:rsidRDefault="00F80FB2" w:rsidP="00236E78">
      <w:pPr>
        <w:pStyle w:val="Heading3"/>
        <w:spacing w:before="480"/>
      </w:pPr>
      <w:r>
        <w:t>Casual</w:t>
      </w:r>
    </w:p>
    <w:tbl>
      <w:tblPr>
        <w:tblStyle w:val="TableGrid"/>
        <w:tblW w:w="5000" w:type="pct"/>
        <w:tblLook w:val="04A0" w:firstRow="1" w:lastRow="0" w:firstColumn="1" w:lastColumn="0" w:noHBand="0" w:noVBand="1"/>
      </w:tblPr>
      <w:tblGrid>
        <w:gridCol w:w="6684"/>
        <w:gridCol w:w="3995"/>
        <w:gridCol w:w="3995"/>
      </w:tblGrid>
      <w:tr w:rsidR="00A06121" w14:paraId="6E780E24" w14:textId="77777777" w:rsidTr="00A06121">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B22EAB4" w14:textId="77777777" w:rsidR="00A06121" w:rsidRDefault="00F80FB2">
            <w:pPr>
              <w:keepNext/>
              <w:keepLines/>
            </w:pPr>
            <w:r>
              <w:rPr>
                <w:b/>
              </w:rPr>
              <w:t>Classification</w:t>
            </w:r>
          </w:p>
        </w:tc>
        <w:tc>
          <w:tcPr>
            <w:tcW w:w="1699" w:type="dxa"/>
          </w:tcPr>
          <w:p w14:paraId="6592E0EB" w14:textId="77777777" w:rsidR="00A06121" w:rsidRDefault="00F80FB2">
            <w:pPr>
              <w:keepNext/>
              <w:keepLines/>
            </w:pPr>
            <w:r>
              <w:rPr>
                <w:b/>
              </w:rPr>
              <w:t>Hourly pay rate</w:t>
            </w:r>
          </w:p>
        </w:tc>
        <w:tc>
          <w:tcPr>
            <w:tcW w:w="1699" w:type="dxa"/>
          </w:tcPr>
          <w:p w14:paraId="4ECB75EE" w14:textId="77777777" w:rsidR="00A06121" w:rsidRDefault="00F80FB2">
            <w:r>
              <w:rPr>
                <w:b/>
              </w:rPr>
              <w:t>Overtime - domestic and international flying only</w:t>
            </w:r>
          </w:p>
        </w:tc>
      </w:tr>
      <w:tr w:rsidR="00A06121" w14:paraId="30B5E341" w14:textId="77777777" w:rsidTr="00A06121">
        <w:trPr>
          <w:cantSplit/>
        </w:trPr>
        <w:tc>
          <w:tcPr>
            <w:tcW w:w="2843" w:type="dxa"/>
          </w:tcPr>
          <w:p w14:paraId="0EC35D63" w14:textId="77777777" w:rsidR="00A06121" w:rsidRDefault="00F80FB2">
            <w:pPr>
              <w:keepNext/>
              <w:keepLines/>
            </w:pPr>
            <w:r>
              <w:t>Cabin crew member</w:t>
            </w:r>
          </w:p>
        </w:tc>
        <w:tc>
          <w:tcPr>
            <w:tcW w:w="1699" w:type="dxa"/>
          </w:tcPr>
          <w:p w14:paraId="77E25E6D" w14:textId="77777777" w:rsidR="00A06121" w:rsidRDefault="00F80FB2">
            <w:pPr>
              <w:keepNext/>
              <w:keepLines/>
            </w:pPr>
            <w:r>
              <w:t>$30.35</w:t>
            </w:r>
          </w:p>
        </w:tc>
        <w:tc>
          <w:tcPr>
            <w:tcW w:w="1699" w:type="dxa"/>
          </w:tcPr>
          <w:p w14:paraId="424D7608" w14:textId="77777777" w:rsidR="00A06121" w:rsidRDefault="00F80FB2">
            <w:r>
              <w:t>$54.63</w:t>
            </w:r>
          </w:p>
        </w:tc>
      </w:tr>
      <w:tr w:rsidR="00A06121" w14:paraId="1ED7ACBC" w14:textId="77777777" w:rsidTr="00A06121">
        <w:trPr>
          <w:cantSplit/>
        </w:trPr>
        <w:tc>
          <w:tcPr>
            <w:tcW w:w="2843" w:type="dxa"/>
          </w:tcPr>
          <w:p w14:paraId="4CDBFFFE" w14:textId="77777777" w:rsidR="00A06121" w:rsidRDefault="00F80FB2">
            <w:pPr>
              <w:keepNext/>
              <w:keepLines/>
            </w:pPr>
            <w:r>
              <w:t>Cabin crew supervisor (narrow-bodied aircraft, four or more crew)</w:t>
            </w:r>
          </w:p>
        </w:tc>
        <w:tc>
          <w:tcPr>
            <w:tcW w:w="1699" w:type="dxa"/>
          </w:tcPr>
          <w:p w14:paraId="2EF882C6" w14:textId="77777777" w:rsidR="00A06121" w:rsidRDefault="00F80FB2">
            <w:pPr>
              <w:keepNext/>
              <w:keepLines/>
            </w:pPr>
            <w:r>
              <w:t>$35.41</w:t>
            </w:r>
          </w:p>
        </w:tc>
        <w:tc>
          <w:tcPr>
            <w:tcW w:w="1699" w:type="dxa"/>
          </w:tcPr>
          <w:p w14:paraId="0EBDB50F" w14:textId="77777777" w:rsidR="00A06121" w:rsidRDefault="00F80FB2">
            <w:r>
              <w:t>$63.74</w:t>
            </w:r>
          </w:p>
        </w:tc>
      </w:tr>
      <w:tr w:rsidR="00A06121" w14:paraId="47A1CAC3" w14:textId="77777777" w:rsidTr="00A06121">
        <w:trPr>
          <w:cantSplit/>
        </w:trPr>
        <w:tc>
          <w:tcPr>
            <w:tcW w:w="2843" w:type="dxa"/>
          </w:tcPr>
          <w:p w14:paraId="530A692F" w14:textId="77777777" w:rsidR="00A06121" w:rsidRDefault="00F80FB2">
            <w:pPr>
              <w:keepNext/>
              <w:keepLines/>
            </w:pPr>
            <w:r>
              <w:t>Cabin crew manager (wide-bodied aircraft)</w:t>
            </w:r>
          </w:p>
        </w:tc>
        <w:tc>
          <w:tcPr>
            <w:tcW w:w="1699" w:type="dxa"/>
          </w:tcPr>
          <w:p w14:paraId="51721574" w14:textId="77777777" w:rsidR="00A06121" w:rsidRDefault="00F80FB2">
            <w:pPr>
              <w:keepNext/>
              <w:keepLines/>
            </w:pPr>
            <w:r>
              <w:t>$41.35</w:t>
            </w:r>
          </w:p>
        </w:tc>
        <w:tc>
          <w:tcPr>
            <w:tcW w:w="1699" w:type="dxa"/>
          </w:tcPr>
          <w:p w14:paraId="20ADD3C4" w14:textId="77777777" w:rsidR="00A06121" w:rsidRDefault="00F80FB2">
            <w:r>
              <w:t>$74.43</w:t>
            </w:r>
          </w:p>
        </w:tc>
      </w:tr>
    </w:tbl>
    <w:p w14:paraId="1F6D1B91" w14:textId="77777777" w:rsidR="004727C3" w:rsidRDefault="00710764" w:rsidP="008F6078">
      <w:pPr>
        <w:keepNext/>
      </w:pPr>
      <w:r>
        <w:br w:type="page"/>
      </w:r>
    </w:p>
    <w:p w14:paraId="37C73A3B" w14:textId="1E9D3994" w:rsidR="006B4BC8" w:rsidRDefault="00B75E84" w:rsidP="004F0765">
      <w:pPr>
        <w:pStyle w:val="Heading2"/>
      </w:pPr>
      <w:r w:rsidRPr="00D81705">
        <w:lastRenderedPageBreak/>
        <w:t>Allowances</w:t>
      </w:r>
    </w:p>
    <w:p w14:paraId="20B66BFA" w14:textId="530E9C98" w:rsidR="00236E78" w:rsidRDefault="00236E78" w:rsidP="00236E78">
      <w:pPr>
        <w:pStyle w:val="Heading3"/>
      </w:pPr>
      <w:r>
        <w:t>General</w:t>
      </w:r>
    </w:p>
    <w:tbl>
      <w:tblPr>
        <w:tblStyle w:val="TableGrid"/>
        <w:tblW w:w="5000" w:type="pct"/>
        <w:tblLook w:val="04A0" w:firstRow="1" w:lastRow="0" w:firstColumn="1" w:lastColumn="0" w:noHBand="0" w:noVBand="1"/>
      </w:tblPr>
      <w:tblGrid>
        <w:gridCol w:w="5870"/>
        <w:gridCol w:w="8804"/>
      </w:tblGrid>
      <w:tr w:rsidR="00236E78" w14:paraId="2BE25F5A" w14:textId="77777777" w:rsidTr="00236E78">
        <w:trPr>
          <w:cnfStyle w:val="100000000000" w:firstRow="1" w:lastRow="0" w:firstColumn="0" w:lastColumn="0" w:oddVBand="0" w:evenVBand="0" w:oddHBand="0" w:evenHBand="0" w:firstRowFirstColumn="0" w:firstRowLastColumn="0" w:lastRowFirstColumn="0" w:lastRowLastColumn="0"/>
          <w:trHeight w:val="424"/>
        </w:trPr>
        <w:tc>
          <w:tcPr>
            <w:tcW w:w="2000" w:type="pct"/>
          </w:tcPr>
          <w:p w14:paraId="434B1F6B" w14:textId="77777777" w:rsidR="00236E78" w:rsidRDefault="00236E78" w:rsidP="00A1670B">
            <w:pPr>
              <w:widowControl w:val="0"/>
            </w:pPr>
            <w:r>
              <w:rPr>
                <w:b/>
              </w:rPr>
              <w:t>Allowances</w:t>
            </w:r>
          </w:p>
        </w:tc>
        <w:tc>
          <w:tcPr>
            <w:tcW w:w="3000" w:type="pct"/>
          </w:tcPr>
          <w:p w14:paraId="34012B2E" w14:textId="77777777" w:rsidR="00236E78" w:rsidRDefault="00236E78" w:rsidP="00A1670B">
            <w:pPr>
              <w:widowControl w:val="0"/>
            </w:pPr>
            <w:r>
              <w:rPr>
                <w:b/>
              </w:rPr>
              <w:t>Rate</w:t>
            </w:r>
          </w:p>
        </w:tc>
      </w:tr>
      <w:tr w:rsidR="00236E78" w14:paraId="110DBC39" w14:textId="77777777" w:rsidTr="00236E78">
        <w:tc>
          <w:tcPr>
            <w:tcW w:w="2000" w:type="pct"/>
          </w:tcPr>
          <w:p w14:paraId="2670B8CB" w14:textId="77777777" w:rsidR="00236E78" w:rsidRDefault="00236E78" w:rsidP="00A1670B">
            <w:pPr>
              <w:widowControl w:val="0"/>
            </w:pPr>
            <w:r>
              <w:t>Termination at a new home base - transport reimbursement</w:t>
            </w:r>
          </w:p>
        </w:tc>
        <w:tc>
          <w:tcPr>
            <w:tcW w:w="3000" w:type="pct"/>
          </w:tcPr>
          <w:p w14:paraId="4D6E06F5" w14:textId="77777777" w:rsidR="00236E78" w:rsidRDefault="00236E78" w:rsidP="00A1670B">
            <w:pPr>
              <w:widowControl w:val="0"/>
            </w:pPr>
            <w:r>
              <w:t>reimbursement for the cost of transport back to the previous home base for the employee, their spouse or defacto partner, dependent children under 21 and their possessions</w:t>
            </w:r>
          </w:p>
        </w:tc>
      </w:tr>
      <w:tr w:rsidR="00236E78" w14:paraId="6123BEB8" w14:textId="77777777" w:rsidTr="00236E78">
        <w:tc>
          <w:tcPr>
            <w:tcW w:w="2000" w:type="pct"/>
          </w:tcPr>
          <w:p w14:paraId="56FA9AAA" w14:textId="77777777" w:rsidR="00236E78" w:rsidRDefault="00236E78" w:rsidP="00A1670B">
            <w:pPr>
              <w:widowControl w:val="0"/>
            </w:pPr>
            <w:r>
              <w:t>Termination whilst on layover or temporary transfer - transport reimbursement</w:t>
            </w:r>
          </w:p>
        </w:tc>
        <w:tc>
          <w:tcPr>
            <w:tcW w:w="3000" w:type="pct"/>
          </w:tcPr>
          <w:p w14:paraId="670C624B" w14:textId="77777777" w:rsidR="00236E78" w:rsidRDefault="00236E78" w:rsidP="00A1670B">
            <w:pPr>
              <w:widowControl w:val="0"/>
            </w:pPr>
            <w:r>
              <w:t>reimbursement for the cost of transport back to the home base for the employee, their spouse or defacto partner, dependent children under 21 and their possessions</w:t>
            </w:r>
          </w:p>
        </w:tc>
      </w:tr>
      <w:tr w:rsidR="00236E78" w14:paraId="739BE5EE" w14:textId="77777777" w:rsidTr="00236E78">
        <w:tc>
          <w:tcPr>
            <w:tcW w:w="2000" w:type="pct"/>
          </w:tcPr>
          <w:p w14:paraId="33589321" w14:textId="2DB7393F" w:rsidR="00236E78" w:rsidRDefault="00236E78" w:rsidP="00A1670B">
            <w:pPr>
              <w:widowControl w:val="0"/>
            </w:pPr>
            <w:r>
              <w:t>Uniform fitting allowance - domestic and international flying only</w:t>
            </w:r>
            <w:r w:rsidR="007778C5">
              <w:t xml:space="preserve"> - cabin crew member</w:t>
            </w:r>
          </w:p>
        </w:tc>
        <w:tc>
          <w:tcPr>
            <w:tcW w:w="3000" w:type="pct"/>
          </w:tcPr>
          <w:p w14:paraId="68111D3F" w14:textId="77777777" w:rsidR="00236E78" w:rsidRDefault="00236E78" w:rsidP="00A1670B">
            <w:pPr>
              <w:widowControl w:val="0"/>
            </w:pPr>
            <w:r>
              <w:t>$12.14 per fitting</w:t>
            </w:r>
          </w:p>
        </w:tc>
      </w:tr>
      <w:tr w:rsidR="00236E78" w14:paraId="3162AF61" w14:textId="77777777" w:rsidTr="00236E78">
        <w:tc>
          <w:tcPr>
            <w:tcW w:w="2000" w:type="pct"/>
          </w:tcPr>
          <w:p w14:paraId="3ED0D8D1" w14:textId="4B76433A" w:rsidR="00236E78" w:rsidRDefault="00236E78" w:rsidP="00A1670B">
            <w:pPr>
              <w:widowControl w:val="0"/>
            </w:pPr>
            <w:r>
              <w:t>Uniform fitting allowance - domestic and international flying only</w:t>
            </w:r>
            <w:r w:rsidR="007778C5">
              <w:t xml:space="preserve"> - cabin crew supervisor (narrow-bodied aircraft, four or more crew)</w:t>
            </w:r>
          </w:p>
        </w:tc>
        <w:tc>
          <w:tcPr>
            <w:tcW w:w="3000" w:type="pct"/>
          </w:tcPr>
          <w:p w14:paraId="6D1A9F6B" w14:textId="77777777" w:rsidR="00236E78" w:rsidRDefault="00236E78" w:rsidP="00A1670B">
            <w:pPr>
              <w:widowControl w:val="0"/>
            </w:pPr>
            <w:r>
              <w:t>$14.17 per fitting</w:t>
            </w:r>
          </w:p>
        </w:tc>
      </w:tr>
      <w:tr w:rsidR="00236E78" w14:paraId="25071250" w14:textId="77777777" w:rsidTr="00236E78">
        <w:tc>
          <w:tcPr>
            <w:tcW w:w="2000" w:type="pct"/>
          </w:tcPr>
          <w:p w14:paraId="31EED81B" w14:textId="5053E5C5" w:rsidR="00236E78" w:rsidRDefault="00236E78" w:rsidP="00A1670B">
            <w:pPr>
              <w:widowControl w:val="0"/>
            </w:pPr>
            <w:r>
              <w:t>Uniform fitting allowance - domestic and international flying only</w:t>
            </w:r>
            <w:r w:rsidR="00EC07DA">
              <w:t xml:space="preserve"> - cabin crew manager (wide-bodied aircraft)</w:t>
            </w:r>
          </w:p>
        </w:tc>
        <w:tc>
          <w:tcPr>
            <w:tcW w:w="3000" w:type="pct"/>
          </w:tcPr>
          <w:p w14:paraId="32E562AB" w14:textId="77777777" w:rsidR="00236E78" w:rsidRDefault="00236E78" w:rsidP="00A1670B">
            <w:pPr>
              <w:widowControl w:val="0"/>
            </w:pPr>
            <w:r>
              <w:t>$16.54 per fitting</w:t>
            </w:r>
          </w:p>
        </w:tc>
      </w:tr>
    </w:tbl>
    <w:p w14:paraId="12C3AAD1" w14:textId="69B3CBC7" w:rsidR="00EB6419" w:rsidRDefault="00EB6419" w:rsidP="00EB6419">
      <w:pPr>
        <w:pStyle w:val="Heading3"/>
      </w:pPr>
      <w:r>
        <w:t>Domestic flying</w:t>
      </w:r>
    </w:p>
    <w:tbl>
      <w:tblPr>
        <w:tblStyle w:val="TableGrid"/>
        <w:tblW w:w="5000" w:type="pct"/>
        <w:tblLook w:val="04A0" w:firstRow="1" w:lastRow="0" w:firstColumn="1" w:lastColumn="0" w:noHBand="0" w:noVBand="1"/>
      </w:tblPr>
      <w:tblGrid>
        <w:gridCol w:w="5870"/>
        <w:gridCol w:w="8804"/>
      </w:tblGrid>
      <w:tr w:rsidR="00EB6419" w14:paraId="4BB86BD9" w14:textId="77777777" w:rsidTr="00A1670B">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692742CF" w14:textId="77777777" w:rsidR="00EB6419" w:rsidRDefault="00EB6419" w:rsidP="00A1670B">
            <w:pPr>
              <w:widowControl w:val="0"/>
            </w:pPr>
            <w:r>
              <w:rPr>
                <w:b/>
              </w:rPr>
              <w:t>Allowances</w:t>
            </w:r>
          </w:p>
        </w:tc>
        <w:tc>
          <w:tcPr>
            <w:tcW w:w="3000" w:type="pct"/>
          </w:tcPr>
          <w:p w14:paraId="223AFAE8" w14:textId="77777777" w:rsidR="00EB6419" w:rsidRDefault="00EB6419" w:rsidP="00A1670B">
            <w:pPr>
              <w:widowControl w:val="0"/>
            </w:pPr>
            <w:r>
              <w:rPr>
                <w:b/>
              </w:rPr>
              <w:t>Rate</w:t>
            </w:r>
          </w:p>
        </w:tc>
      </w:tr>
      <w:tr w:rsidR="00EB6419" w14:paraId="007F7CC1" w14:textId="77777777" w:rsidTr="00A1670B">
        <w:trPr>
          <w:cantSplit/>
        </w:trPr>
        <w:tc>
          <w:tcPr>
            <w:tcW w:w="2000" w:type="pct"/>
          </w:tcPr>
          <w:p w14:paraId="3ED7BBF6" w14:textId="77777777" w:rsidR="00EB6419" w:rsidRDefault="00EB6419" w:rsidP="00A1670B">
            <w:pPr>
              <w:widowControl w:val="0"/>
            </w:pPr>
            <w:r>
              <w:t>Flying allowance</w:t>
            </w:r>
          </w:p>
        </w:tc>
        <w:tc>
          <w:tcPr>
            <w:tcW w:w="3000" w:type="pct"/>
          </w:tcPr>
          <w:p w14:paraId="7552B1E4" w14:textId="77777777" w:rsidR="00EB6419" w:rsidRDefault="00EB6419" w:rsidP="00A1670B">
            <w:pPr>
              <w:widowControl w:val="0"/>
            </w:pPr>
            <w:r>
              <w:t>$15.50 per hour for scheduled block hours</w:t>
            </w:r>
          </w:p>
        </w:tc>
      </w:tr>
      <w:tr w:rsidR="00EB6419" w14:paraId="695D6FC6" w14:textId="77777777" w:rsidTr="00A1670B">
        <w:trPr>
          <w:cantSplit/>
        </w:trPr>
        <w:tc>
          <w:tcPr>
            <w:tcW w:w="2000" w:type="pct"/>
          </w:tcPr>
          <w:p w14:paraId="35E1B495" w14:textId="77777777" w:rsidR="00EB6419" w:rsidRDefault="00EB6419" w:rsidP="00A1670B">
            <w:pPr>
              <w:widowControl w:val="0"/>
            </w:pPr>
            <w:r>
              <w:t>Relocation reimbursement</w:t>
            </w:r>
          </w:p>
        </w:tc>
        <w:tc>
          <w:tcPr>
            <w:tcW w:w="3000" w:type="pct"/>
          </w:tcPr>
          <w:p w14:paraId="2ED98203" w14:textId="77777777" w:rsidR="00EB6419" w:rsidRDefault="00EB6419" w:rsidP="00A1670B">
            <w:pPr>
              <w:widowControl w:val="0"/>
            </w:pPr>
            <w:r>
              <w:t>reimbursement of all reasonable expenses incurred for the removal of furniture and personal property</w:t>
            </w:r>
          </w:p>
        </w:tc>
      </w:tr>
      <w:tr w:rsidR="00EB6419" w14:paraId="5977FF98" w14:textId="77777777" w:rsidTr="00A1670B">
        <w:trPr>
          <w:cantSplit/>
        </w:trPr>
        <w:tc>
          <w:tcPr>
            <w:tcW w:w="2000" w:type="pct"/>
          </w:tcPr>
          <w:p w14:paraId="4095F218" w14:textId="77777777" w:rsidR="00EB6419" w:rsidRDefault="00EB6419" w:rsidP="00A1670B">
            <w:pPr>
              <w:widowControl w:val="0"/>
            </w:pPr>
            <w:r>
              <w:t>Training allowance</w:t>
            </w:r>
          </w:p>
        </w:tc>
        <w:tc>
          <w:tcPr>
            <w:tcW w:w="3000" w:type="pct"/>
          </w:tcPr>
          <w:p w14:paraId="53756386" w14:textId="77777777" w:rsidR="00EB6419" w:rsidRDefault="00EB6419" w:rsidP="00A1670B">
            <w:pPr>
              <w:widowControl w:val="0"/>
            </w:pPr>
            <w:r>
              <w:t>$2.31 per hour up to a maximum of $87.65 per week</w:t>
            </w:r>
          </w:p>
        </w:tc>
      </w:tr>
    </w:tbl>
    <w:p w14:paraId="5A2E71C5" w14:textId="4FB81A27" w:rsidR="00EB6419" w:rsidRDefault="00EB6419" w:rsidP="00EB6419">
      <w:pPr>
        <w:pStyle w:val="Heading3"/>
      </w:pPr>
      <w:r>
        <w:t>International flying</w:t>
      </w:r>
    </w:p>
    <w:tbl>
      <w:tblPr>
        <w:tblStyle w:val="TableGrid"/>
        <w:tblW w:w="5000" w:type="pct"/>
        <w:tblLook w:val="04A0" w:firstRow="1" w:lastRow="0" w:firstColumn="1" w:lastColumn="0" w:noHBand="0" w:noVBand="1"/>
      </w:tblPr>
      <w:tblGrid>
        <w:gridCol w:w="5870"/>
        <w:gridCol w:w="8804"/>
      </w:tblGrid>
      <w:tr w:rsidR="00EB6419" w14:paraId="74FDB0D5" w14:textId="77777777" w:rsidTr="00A1670B">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5214A50E" w14:textId="77777777" w:rsidR="00EB6419" w:rsidRDefault="00EB6419" w:rsidP="00A1670B">
            <w:pPr>
              <w:widowControl w:val="0"/>
            </w:pPr>
            <w:r>
              <w:rPr>
                <w:b/>
              </w:rPr>
              <w:t>Allowances</w:t>
            </w:r>
          </w:p>
        </w:tc>
        <w:tc>
          <w:tcPr>
            <w:tcW w:w="3000" w:type="pct"/>
          </w:tcPr>
          <w:p w14:paraId="7D0CF41B" w14:textId="77777777" w:rsidR="00EB6419" w:rsidRDefault="00EB6419" w:rsidP="00A1670B">
            <w:pPr>
              <w:widowControl w:val="0"/>
            </w:pPr>
            <w:r>
              <w:rPr>
                <w:b/>
              </w:rPr>
              <w:t>Rate</w:t>
            </w:r>
          </w:p>
        </w:tc>
      </w:tr>
      <w:tr w:rsidR="00EB6419" w14:paraId="27332390" w14:textId="77777777" w:rsidTr="00A1670B">
        <w:trPr>
          <w:cantSplit/>
        </w:trPr>
        <w:tc>
          <w:tcPr>
            <w:tcW w:w="2000" w:type="pct"/>
          </w:tcPr>
          <w:p w14:paraId="3F1C66E7" w14:textId="77777777" w:rsidR="00EB6419" w:rsidRDefault="00EB6419" w:rsidP="00A1670B">
            <w:pPr>
              <w:widowControl w:val="0"/>
            </w:pPr>
            <w:r>
              <w:t>Incidentals allowance</w:t>
            </w:r>
          </w:p>
        </w:tc>
        <w:tc>
          <w:tcPr>
            <w:tcW w:w="3000" w:type="pct"/>
          </w:tcPr>
          <w:p w14:paraId="3FA48FF3" w14:textId="77777777" w:rsidR="00EB6419" w:rsidRDefault="00EB6419" w:rsidP="00A1670B">
            <w:pPr>
              <w:widowControl w:val="0"/>
            </w:pPr>
            <w:r>
              <w:t>$2.05 per block hour</w:t>
            </w:r>
          </w:p>
        </w:tc>
      </w:tr>
      <w:tr w:rsidR="00EB6419" w14:paraId="1628FA44" w14:textId="77777777" w:rsidTr="00A1670B">
        <w:trPr>
          <w:cantSplit/>
        </w:trPr>
        <w:tc>
          <w:tcPr>
            <w:tcW w:w="2000" w:type="pct"/>
          </w:tcPr>
          <w:p w14:paraId="6FE80D52" w14:textId="77777777" w:rsidR="00EB6419" w:rsidRDefault="00EB6419" w:rsidP="00A1670B">
            <w:pPr>
              <w:widowControl w:val="0"/>
            </w:pPr>
            <w:r>
              <w:t>Meals allowance</w:t>
            </w:r>
          </w:p>
        </w:tc>
        <w:tc>
          <w:tcPr>
            <w:tcW w:w="3000" w:type="pct"/>
          </w:tcPr>
          <w:p w14:paraId="345403F7" w14:textId="77777777" w:rsidR="00EB6419" w:rsidRDefault="00EB6419" w:rsidP="00A1670B">
            <w:pPr>
              <w:widowControl w:val="0"/>
            </w:pPr>
            <w:r>
              <w:t>an allowance for appropriate meals</w:t>
            </w:r>
          </w:p>
        </w:tc>
      </w:tr>
      <w:tr w:rsidR="00EB6419" w14:paraId="2B09E1DD" w14:textId="77777777" w:rsidTr="00A1670B">
        <w:trPr>
          <w:cantSplit/>
        </w:trPr>
        <w:tc>
          <w:tcPr>
            <w:tcW w:w="2000" w:type="pct"/>
          </w:tcPr>
          <w:p w14:paraId="3D15CCE2" w14:textId="77777777" w:rsidR="00EB6419" w:rsidRDefault="00EB6419" w:rsidP="00A1670B">
            <w:pPr>
              <w:widowControl w:val="0"/>
            </w:pPr>
            <w:r>
              <w:t>Relocation reimbursement</w:t>
            </w:r>
          </w:p>
        </w:tc>
        <w:tc>
          <w:tcPr>
            <w:tcW w:w="3000" w:type="pct"/>
          </w:tcPr>
          <w:p w14:paraId="0861CD33" w14:textId="77777777" w:rsidR="00EB6419" w:rsidRDefault="00EB6419" w:rsidP="00A1670B">
            <w:pPr>
              <w:widowControl w:val="0"/>
            </w:pPr>
            <w:r>
              <w:t>reimbursement for all reasonable expenses for removal of furniture and personal property</w:t>
            </w:r>
          </w:p>
        </w:tc>
      </w:tr>
    </w:tbl>
    <w:p w14:paraId="3740D04D" w14:textId="77777777" w:rsidR="00F80FB2" w:rsidRDefault="00F80FB2">
      <w:r>
        <w:br w:type="page"/>
      </w:r>
    </w:p>
    <w:p w14:paraId="3A0B5516" w14:textId="02F1F8F2" w:rsidR="00F80FB2" w:rsidRDefault="00F80FB2" w:rsidP="00F80FB2">
      <w:pPr>
        <w:pStyle w:val="Heading3"/>
      </w:pPr>
      <w:r>
        <w:lastRenderedPageBreak/>
        <w:t>Regional flying</w:t>
      </w:r>
    </w:p>
    <w:tbl>
      <w:tblPr>
        <w:tblStyle w:val="TableGrid"/>
        <w:tblW w:w="5000" w:type="pct"/>
        <w:tblLook w:val="04A0" w:firstRow="1" w:lastRow="0" w:firstColumn="1" w:lastColumn="0" w:noHBand="0" w:noVBand="1"/>
      </w:tblPr>
      <w:tblGrid>
        <w:gridCol w:w="5870"/>
        <w:gridCol w:w="8804"/>
      </w:tblGrid>
      <w:tr w:rsidR="00F80FB2" w14:paraId="6A2861D0" w14:textId="77777777" w:rsidTr="00A1670B">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5FCC039C" w14:textId="77777777" w:rsidR="00F80FB2" w:rsidRDefault="00F80FB2" w:rsidP="00A1670B">
            <w:pPr>
              <w:widowControl w:val="0"/>
            </w:pPr>
            <w:r>
              <w:rPr>
                <w:b/>
              </w:rPr>
              <w:t>Allowances</w:t>
            </w:r>
          </w:p>
        </w:tc>
        <w:tc>
          <w:tcPr>
            <w:tcW w:w="3000" w:type="pct"/>
          </w:tcPr>
          <w:p w14:paraId="30B3509D" w14:textId="77777777" w:rsidR="00F80FB2" w:rsidRDefault="00F80FB2" w:rsidP="00A1670B">
            <w:pPr>
              <w:widowControl w:val="0"/>
            </w:pPr>
            <w:r>
              <w:rPr>
                <w:b/>
              </w:rPr>
              <w:t>Rate</w:t>
            </w:r>
          </w:p>
        </w:tc>
      </w:tr>
      <w:tr w:rsidR="00F80FB2" w14:paraId="20C09623" w14:textId="77777777" w:rsidTr="00A1670B">
        <w:trPr>
          <w:cantSplit/>
        </w:trPr>
        <w:tc>
          <w:tcPr>
            <w:tcW w:w="2000" w:type="pct"/>
          </w:tcPr>
          <w:p w14:paraId="38D9DA4A" w14:textId="77777777" w:rsidR="00F80FB2" w:rsidRDefault="00F80FB2" w:rsidP="00A1670B">
            <w:pPr>
              <w:widowControl w:val="0"/>
            </w:pPr>
            <w:r>
              <w:t>Accommodation and meals allowance on layover</w:t>
            </w:r>
          </w:p>
        </w:tc>
        <w:tc>
          <w:tcPr>
            <w:tcW w:w="3000" w:type="pct"/>
          </w:tcPr>
          <w:p w14:paraId="18982B44" w14:textId="77777777" w:rsidR="00F80FB2" w:rsidRDefault="00F80FB2" w:rsidP="00A1670B">
            <w:pPr>
              <w:widowControl w:val="0"/>
            </w:pPr>
            <w:r>
              <w:t>reimbursement for the cost of appropriate accommodation and meals</w:t>
            </w:r>
          </w:p>
        </w:tc>
      </w:tr>
      <w:tr w:rsidR="00F80FB2" w14:paraId="69C0FECC" w14:textId="77777777" w:rsidTr="00A1670B">
        <w:trPr>
          <w:cantSplit/>
        </w:trPr>
        <w:tc>
          <w:tcPr>
            <w:tcW w:w="2000" w:type="pct"/>
          </w:tcPr>
          <w:p w14:paraId="174C8CAB" w14:textId="77777777" w:rsidR="00F80FB2" w:rsidRDefault="00F80FB2" w:rsidP="00A1670B">
            <w:pPr>
              <w:widowControl w:val="0"/>
            </w:pPr>
            <w:r>
              <w:t>Accommodation and meals allowance on layover - employer only provides accommodation</w:t>
            </w:r>
          </w:p>
        </w:tc>
        <w:tc>
          <w:tcPr>
            <w:tcW w:w="3000" w:type="pct"/>
          </w:tcPr>
          <w:p w14:paraId="6EBD2854" w14:textId="77777777" w:rsidR="00F80FB2" w:rsidRDefault="00F80FB2" w:rsidP="00A1670B">
            <w:pPr>
              <w:widowControl w:val="0"/>
            </w:pPr>
            <w:r>
              <w:t>$23.65 for breakfast, $27.26 for lunch and $61.56 for dinner as required</w:t>
            </w:r>
          </w:p>
        </w:tc>
      </w:tr>
      <w:tr w:rsidR="00F80FB2" w14:paraId="29E388B5" w14:textId="77777777" w:rsidTr="00A1670B">
        <w:trPr>
          <w:cantSplit/>
        </w:trPr>
        <w:tc>
          <w:tcPr>
            <w:tcW w:w="2000" w:type="pct"/>
          </w:tcPr>
          <w:p w14:paraId="2BFBC1AF" w14:textId="77777777" w:rsidR="00F80FB2" w:rsidRDefault="00F80FB2" w:rsidP="00A1670B">
            <w:pPr>
              <w:widowControl w:val="0"/>
            </w:pPr>
            <w:r>
              <w:t>Accommodation and meals allowance on layover - employee arranges and pays for meals and accommodation</w:t>
            </w:r>
          </w:p>
        </w:tc>
        <w:tc>
          <w:tcPr>
            <w:tcW w:w="3000" w:type="pct"/>
          </w:tcPr>
          <w:p w14:paraId="74422DCA" w14:textId="77777777" w:rsidR="00F80FB2" w:rsidRDefault="00F80FB2" w:rsidP="00A1670B">
            <w:pPr>
              <w:widowControl w:val="0"/>
            </w:pPr>
            <w:r>
              <w:t>$144.91 per layover</w:t>
            </w:r>
          </w:p>
        </w:tc>
      </w:tr>
      <w:tr w:rsidR="00F80FB2" w14:paraId="64617336" w14:textId="77777777" w:rsidTr="00A1670B">
        <w:trPr>
          <w:cantSplit/>
        </w:trPr>
        <w:tc>
          <w:tcPr>
            <w:tcW w:w="2000" w:type="pct"/>
          </w:tcPr>
          <w:p w14:paraId="19005801" w14:textId="77777777" w:rsidR="00F80FB2" w:rsidRDefault="00F80FB2" w:rsidP="00A1670B">
            <w:pPr>
              <w:widowControl w:val="0"/>
            </w:pPr>
            <w:r>
              <w:t>Accommodation and meals allowance on layover - accommodation wasn't available or provided</w:t>
            </w:r>
          </w:p>
        </w:tc>
        <w:tc>
          <w:tcPr>
            <w:tcW w:w="3000" w:type="pct"/>
          </w:tcPr>
          <w:p w14:paraId="3D3CE672" w14:textId="77777777" w:rsidR="00F80FB2" w:rsidRDefault="00F80FB2" w:rsidP="00A1670B">
            <w:pPr>
              <w:widowControl w:val="0"/>
            </w:pPr>
            <w:r>
              <w:t>$100.32 per night</w:t>
            </w:r>
          </w:p>
        </w:tc>
      </w:tr>
      <w:tr w:rsidR="00F80FB2" w14:paraId="04907AB4" w14:textId="77777777" w:rsidTr="00A1670B">
        <w:trPr>
          <w:cantSplit/>
        </w:trPr>
        <w:tc>
          <w:tcPr>
            <w:tcW w:w="2000" w:type="pct"/>
          </w:tcPr>
          <w:p w14:paraId="098DC99E" w14:textId="77777777" w:rsidR="00F80FB2" w:rsidRDefault="00F80FB2" w:rsidP="00A1670B">
            <w:pPr>
              <w:widowControl w:val="0"/>
            </w:pPr>
            <w:r>
              <w:t>Death benefits reimbursement</w:t>
            </w:r>
          </w:p>
        </w:tc>
        <w:tc>
          <w:tcPr>
            <w:tcW w:w="3000" w:type="pct"/>
          </w:tcPr>
          <w:p w14:paraId="1F7C7490" w14:textId="77777777" w:rsidR="00F80FB2" w:rsidRDefault="00F80FB2" w:rsidP="00A1670B">
            <w:pPr>
              <w:widowControl w:val="0"/>
            </w:pPr>
            <w:r>
              <w:t>reimbursement for the cost of insurance up to $402.33 per annum</w:t>
            </w:r>
          </w:p>
        </w:tc>
      </w:tr>
      <w:tr w:rsidR="00F80FB2" w14:paraId="21057EE6" w14:textId="77777777" w:rsidTr="00A1670B">
        <w:trPr>
          <w:cantSplit/>
        </w:trPr>
        <w:tc>
          <w:tcPr>
            <w:tcW w:w="2000" w:type="pct"/>
          </w:tcPr>
          <w:p w14:paraId="35BFFC52" w14:textId="77777777" w:rsidR="00F80FB2" w:rsidRDefault="00F80FB2" w:rsidP="00A1670B">
            <w:pPr>
              <w:widowControl w:val="0"/>
            </w:pPr>
            <w:r>
              <w:t>Family travel reimbursement</w:t>
            </w:r>
          </w:p>
        </w:tc>
        <w:tc>
          <w:tcPr>
            <w:tcW w:w="3000" w:type="pct"/>
          </w:tcPr>
          <w:p w14:paraId="213FA0B8" w14:textId="77777777" w:rsidR="00F80FB2" w:rsidRDefault="00F80FB2" w:rsidP="00A1670B">
            <w:pPr>
              <w:widowControl w:val="0"/>
            </w:pPr>
            <w:r>
              <w:t>reimbursement for the cost of air travel for the employee, their spouse or defacto partner and dependents under 21 and transport to and from the airport, appropriate accommodation and meals for individuals who were off-loaded</w:t>
            </w:r>
          </w:p>
        </w:tc>
      </w:tr>
      <w:tr w:rsidR="00F80FB2" w14:paraId="1A950DC9" w14:textId="77777777" w:rsidTr="00A1670B">
        <w:trPr>
          <w:cantSplit/>
        </w:trPr>
        <w:tc>
          <w:tcPr>
            <w:tcW w:w="2000" w:type="pct"/>
          </w:tcPr>
          <w:p w14:paraId="6AE1FF0A" w14:textId="77777777" w:rsidR="00F80FB2" w:rsidRDefault="00F80FB2" w:rsidP="00A1670B">
            <w:pPr>
              <w:widowControl w:val="0"/>
            </w:pPr>
            <w:r>
              <w:t>Layover allowance</w:t>
            </w:r>
          </w:p>
        </w:tc>
        <w:tc>
          <w:tcPr>
            <w:tcW w:w="3000" w:type="pct"/>
          </w:tcPr>
          <w:p w14:paraId="7B021964" w14:textId="77777777" w:rsidR="00F80FB2" w:rsidRDefault="00F80FB2" w:rsidP="00A1670B">
            <w:pPr>
              <w:widowControl w:val="0"/>
            </w:pPr>
            <w:r>
              <w:t>$23.77 per layover</w:t>
            </w:r>
          </w:p>
        </w:tc>
      </w:tr>
      <w:tr w:rsidR="00F80FB2" w14:paraId="6D3F9302" w14:textId="77777777" w:rsidTr="00A1670B">
        <w:trPr>
          <w:cantSplit/>
        </w:trPr>
        <w:tc>
          <w:tcPr>
            <w:tcW w:w="2000" w:type="pct"/>
          </w:tcPr>
          <w:p w14:paraId="633EA69E" w14:textId="77777777" w:rsidR="00F80FB2" w:rsidRDefault="00F80FB2" w:rsidP="00A1670B">
            <w:pPr>
              <w:widowControl w:val="0"/>
            </w:pPr>
            <w:r>
              <w:t>Layover transport reimbursement</w:t>
            </w:r>
          </w:p>
        </w:tc>
        <w:tc>
          <w:tcPr>
            <w:tcW w:w="3000" w:type="pct"/>
          </w:tcPr>
          <w:p w14:paraId="758AE9FD" w14:textId="77777777" w:rsidR="00F80FB2" w:rsidRDefault="00F80FB2" w:rsidP="00A1670B">
            <w:pPr>
              <w:widowControl w:val="0"/>
            </w:pPr>
            <w:r>
              <w:t>reimbursement for the reasonable cost of transport between the airport and the accommodation</w:t>
            </w:r>
          </w:p>
        </w:tc>
      </w:tr>
      <w:tr w:rsidR="00F80FB2" w14:paraId="0AEA437A" w14:textId="77777777" w:rsidTr="00A1670B">
        <w:trPr>
          <w:cantSplit/>
        </w:trPr>
        <w:tc>
          <w:tcPr>
            <w:tcW w:w="2000" w:type="pct"/>
          </w:tcPr>
          <w:p w14:paraId="3AF7968F" w14:textId="77777777" w:rsidR="00F80FB2" w:rsidRDefault="00F80FB2" w:rsidP="00A1670B">
            <w:pPr>
              <w:widowControl w:val="0"/>
            </w:pPr>
            <w:r>
              <w:t>Legal claims reimbursement</w:t>
            </w:r>
          </w:p>
        </w:tc>
        <w:tc>
          <w:tcPr>
            <w:tcW w:w="3000" w:type="pct"/>
          </w:tcPr>
          <w:p w14:paraId="4757B5E7" w14:textId="77777777" w:rsidR="00F80FB2" w:rsidRDefault="00F80FB2" w:rsidP="00A1670B">
            <w:pPr>
              <w:widowControl w:val="0"/>
            </w:pPr>
            <w:r>
              <w:t>reimbursement for the monetary amount of the successful legal claim</w:t>
            </w:r>
          </w:p>
        </w:tc>
      </w:tr>
      <w:tr w:rsidR="00F80FB2" w14:paraId="409EB463" w14:textId="77777777" w:rsidTr="00A1670B">
        <w:trPr>
          <w:cantSplit/>
        </w:trPr>
        <w:tc>
          <w:tcPr>
            <w:tcW w:w="2000" w:type="pct"/>
          </w:tcPr>
          <w:p w14:paraId="582B49A7" w14:textId="77777777" w:rsidR="00F80FB2" w:rsidRDefault="00F80FB2" w:rsidP="00A1670B">
            <w:pPr>
              <w:widowControl w:val="0"/>
            </w:pPr>
            <w:r>
              <w:t>Meal allowance - duty in excess of 30 minutes in a meal period - between 6.30am and 8am</w:t>
            </w:r>
          </w:p>
        </w:tc>
        <w:tc>
          <w:tcPr>
            <w:tcW w:w="3000" w:type="pct"/>
          </w:tcPr>
          <w:p w14:paraId="0FB57D90" w14:textId="77777777" w:rsidR="00F80FB2" w:rsidRDefault="00F80FB2" w:rsidP="00A1670B">
            <w:pPr>
              <w:widowControl w:val="0"/>
            </w:pPr>
            <w:r>
              <w:t>$23.65 for breakfast</w:t>
            </w:r>
          </w:p>
        </w:tc>
      </w:tr>
      <w:tr w:rsidR="00F80FB2" w14:paraId="60318947" w14:textId="77777777" w:rsidTr="00A1670B">
        <w:trPr>
          <w:cantSplit/>
        </w:trPr>
        <w:tc>
          <w:tcPr>
            <w:tcW w:w="2000" w:type="pct"/>
          </w:tcPr>
          <w:p w14:paraId="237B00D9" w14:textId="77777777" w:rsidR="00F80FB2" w:rsidRDefault="00F80FB2" w:rsidP="00A1670B">
            <w:pPr>
              <w:widowControl w:val="0"/>
            </w:pPr>
            <w:r>
              <w:t>Meal allowance - duty in excess of 30 minutes in a meal period - between 12 midday and 1.30pm</w:t>
            </w:r>
          </w:p>
        </w:tc>
        <w:tc>
          <w:tcPr>
            <w:tcW w:w="3000" w:type="pct"/>
          </w:tcPr>
          <w:p w14:paraId="40DC583A" w14:textId="77777777" w:rsidR="00F80FB2" w:rsidRDefault="00F80FB2" w:rsidP="00A1670B">
            <w:pPr>
              <w:widowControl w:val="0"/>
            </w:pPr>
            <w:r>
              <w:t>$27.26 for lunch</w:t>
            </w:r>
          </w:p>
        </w:tc>
      </w:tr>
      <w:tr w:rsidR="00F80FB2" w14:paraId="4FCC7363" w14:textId="77777777" w:rsidTr="00A1670B">
        <w:trPr>
          <w:cantSplit/>
        </w:trPr>
        <w:tc>
          <w:tcPr>
            <w:tcW w:w="2000" w:type="pct"/>
          </w:tcPr>
          <w:p w14:paraId="676C4B52" w14:textId="77777777" w:rsidR="00F80FB2" w:rsidRDefault="00F80FB2" w:rsidP="00A1670B">
            <w:pPr>
              <w:widowControl w:val="0"/>
            </w:pPr>
            <w:r>
              <w:t>Meal allowance - duty in excess of 30 minutes in a meal period - between 6pm and 8pm</w:t>
            </w:r>
          </w:p>
        </w:tc>
        <w:tc>
          <w:tcPr>
            <w:tcW w:w="3000" w:type="pct"/>
          </w:tcPr>
          <w:p w14:paraId="40928386" w14:textId="77777777" w:rsidR="00F80FB2" w:rsidRDefault="00F80FB2" w:rsidP="00A1670B">
            <w:pPr>
              <w:widowControl w:val="0"/>
            </w:pPr>
            <w:r>
              <w:t>$61.56 for dinner</w:t>
            </w:r>
          </w:p>
        </w:tc>
      </w:tr>
      <w:tr w:rsidR="00F80FB2" w14:paraId="57F6EE34" w14:textId="77777777" w:rsidTr="00A1670B">
        <w:trPr>
          <w:cantSplit/>
        </w:trPr>
        <w:tc>
          <w:tcPr>
            <w:tcW w:w="2000" w:type="pct"/>
          </w:tcPr>
          <w:p w14:paraId="71737048" w14:textId="77777777" w:rsidR="00F80FB2" w:rsidRDefault="00F80FB2" w:rsidP="00A1670B">
            <w:pPr>
              <w:widowControl w:val="0"/>
            </w:pPr>
            <w:r>
              <w:t>Personal effects loss or damage reimbursement</w:t>
            </w:r>
          </w:p>
        </w:tc>
        <w:tc>
          <w:tcPr>
            <w:tcW w:w="3000" w:type="pct"/>
          </w:tcPr>
          <w:p w14:paraId="74A779C2" w14:textId="77777777" w:rsidR="00F80FB2" w:rsidRDefault="00F80FB2" w:rsidP="00A1670B">
            <w:pPr>
              <w:widowControl w:val="0"/>
            </w:pPr>
            <w:r>
              <w:t>reimbursement of up to $2,276.00 and reasonable expenses incurred</w:t>
            </w:r>
          </w:p>
        </w:tc>
      </w:tr>
      <w:tr w:rsidR="00F80FB2" w14:paraId="155636F4" w14:textId="77777777" w:rsidTr="00A1670B">
        <w:trPr>
          <w:cantSplit/>
        </w:trPr>
        <w:tc>
          <w:tcPr>
            <w:tcW w:w="2000" w:type="pct"/>
          </w:tcPr>
          <w:p w14:paraId="371D1BEE" w14:textId="77777777" w:rsidR="00F80FB2" w:rsidRDefault="00F80FB2" w:rsidP="00A1670B">
            <w:pPr>
              <w:widowControl w:val="0"/>
            </w:pPr>
            <w:r>
              <w:t>Stopover of four hours or more reimbursement</w:t>
            </w:r>
          </w:p>
        </w:tc>
        <w:tc>
          <w:tcPr>
            <w:tcW w:w="3000" w:type="pct"/>
          </w:tcPr>
          <w:p w14:paraId="72C54789" w14:textId="77777777" w:rsidR="00F80FB2" w:rsidRDefault="00F80FB2" w:rsidP="00A1670B">
            <w:pPr>
              <w:widowControl w:val="0"/>
            </w:pPr>
            <w:r>
              <w:t>reimbursement for the cost of adequate rest facilities which allow horizontal rest</w:t>
            </w:r>
          </w:p>
        </w:tc>
      </w:tr>
      <w:tr w:rsidR="00F80FB2" w14:paraId="5DB3A085" w14:textId="77777777" w:rsidTr="00A1670B">
        <w:trPr>
          <w:cantSplit/>
        </w:trPr>
        <w:tc>
          <w:tcPr>
            <w:tcW w:w="2000" w:type="pct"/>
          </w:tcPr>
          <w:p w14:paraId="2786DC93" w14:textId="77777777" w:rsidR="00F80FB2" w:rsidRDefault="00F80FB2" w:rsidP="00A1670B">
            <w:pPr>
              <w:widowControl w:val="0"/>
            </w:pPr>
            <w:r>
              <w:t>Telephone reimbursement</w:t>
            </w:r>
          </w:p>
        </w:tc>
        <w:tc>
          <w:tcPr>
            <w:tcW w:w="3000" w:type="pct"/>
          </w:tcPr>
          <w:p w14:paraId="7BC8B423" w14:textId="77777777" w:rsidR="00F80FB2" w:rsidRDefault="00F80FB2" w:rsidP="00A1670B">
            <w:pPr>
              <w:widowControl w:val="0"/>
            </w:pPr>
            <w:r>
              <w:t>reimbursement for the cost of installation or transfer for a telephone or pager and 50% of the rental charge</w:t>
            </w:r>
          </w:p>
        </w:tc>
      </w:tr>
      <w:tr w:rsidR="00F80FB2" w14:paraId="52646597" w14:textId="77777777" w:rsidTr="00A1670B">
        <w:trPr>
          <w:cantSplit/>
        </w:trPr>
        <w:tc>
          <w:tcPr>
            <w:tcW w:w="2000" w:type="pct"/>
          </w:tcPr>
          <w:p w14:paraId="4F21E741" w14:textId="77777777" w:rsidR="00F80FB2" w:rsidRPr="00BA6455" w:rsidRDefault="00F80FB2" w:rsidP="00A1670B">
            <w:pPr>
              <w:widowControl w:val="0"/>
            </w:pPr>
            <w:r w:rsidRPr="00BA6455">
              <w:t>Transport reimbursement - away from home base for 48 hours - employee not using own vehicle</w:t>
            </w:r>
          </w:p>
        </w:tc>
        <w:tc>
          <w:tcPr>
            <w:tcW w:w="3000" w:type="pct"/>
          </w:tcPr>
          <w:p w14:paraId="62B199C1" w14:textId="77777777" w:rsidR="00F80FB2" w:rsidRPr="00BA6455" w:rsidRDefault="00F80FB2" w:rsidP="00A1670B">
            <w:pPr>
              <w:widowControl w:val="0"/>
            </w:pPr>
            <w:r w:rsidRPr="00BA6455">
              <w:t>reimbursement for the cost of suitable transport between home and the base airport</w:t>
            </w:r>
          </w:p>
        </w:tc>
      </w:tr>
      <w:tr w:rsidR="00F80FB2" w14:paraId="14A21F3D" w14:textId="77777777" w:rsidTr="00A1670B">
        <w:trPr>
          <w:cantSplit/>
        </w:trPr>
        <w:tc>
          <w:tcPr>
            <w:tcW w:w="2000" w:type="pct"/>
          </w:tcPr>
          <w:p w14:paraId="709A41F2" w14:textId="77777777" w:rsidR="00F80FB2" w:rsidRPr="00BA6455" w:rsidRDefault="00F80FB2" w:rsidP="00A1670B">
            <w:pPr>
              <w:widowControl w:val="0"/>
            </w:pPr>
            <w:r w:rsidRPr="00BA6455">
              <w:t>Transport reimbursement - away from home base for 48 hours - employee using own vehicle</w:t>
            </w:r>
          </w:p>
        </w:tc>
        <w:tc>
          <w:tcPr>
            <w:tcW w:w="3000" w:type="pct"/>
          </w:tcPr>
          <w:p w14:paraId="68E0D6ED" w14:textId="77777777" w:rsidR="00F80FB2" w:rsidRPr="00BA6455" w:rsidRDefault="00F80FB2" w:rsidP="00A1670B">
            <w:pPr>
              <w:widowControl w:val="0"/>
            </w:pPr>
            <w:r w:rsidRPr="00BA6455">
              <w:t>$0.94 per km up to a maximum of 30 km each way</w:t>
            </w:r>
          </w:p>
        </w:tc>
      </w:tr>
      <w:tr w:rsidR="00F80FB2" w14:paraId="3B191036" w14:textId="77777777" w:rsidTr="00A1670B">
        <w:trPr>
          <w:cantSplit/>
        </w:trPr>
        <w:tc>
          <w:tcPr>
            <w:tcW w:w="2000" w:type="pct"/>
          </w:tcPr>
          <w:p w14:paraId="2A95122C" w14:textId="77777777" w:rsidR="00F80FB2" w:rsidRDefault="00F80FB2" w:rsidP="00A1670B">
            <w:pPr>
              <w:widowControl w:val="0"/>
            </w:pPr>
            <w:r>
              <w:t>Travel reimbursement</w:t>
            </w:r>
          </w:p>
        </w:tc>
        <w:tc>
          <w:tcPr>
            <w:tcW w:w="3000" w:type="pct"/>
          </w:tcPr>
          <w:p w14:paraId="33E6DF80" w14:textId="77777777" w:rsidR="00F80FB2" w:rsidRDefault="00F80FB2" w:rsidP="00A1670B">
            <w:pPr>
              <w:widowControl w:val="0"/>
            </w:pPr>
            <w:r>
              <w:t>reimbursement for taxi and public transport expenses</w:t>
            </w:r>
          </w:p>
        </w:tc>
      </w:tr>
      <w:tr w:rsidR="00F80FB2" w14:paraId="519BC97A" w14:textId="77777777" w:rsidTr="00A1670B">
        <w:trPr>
          <w:cantSplit/>
        </w:trPr>
        <w:tc>
          <w:tcPr>
            <w:tcW w:w="2000" w:type="pct"/>
          </w:tcPr>
          <w:p w14:paraId="4B8FB1DF" w14:textId="77777777" w:rsidR="00F80FB2" w:rsidRDefault="00F80FB2" w:rsidP="00A1670B">
            <w:pPr>
              <w:widowControl w:val="0"/>
            </w:pPr>
            <w:r>
              <w:t>Uniform and grooming reimbursement</w:t>
            </w:r>
          </w:p>
        </w:tc>
        <w:tc>
          <w:tcPr>
            <w:tcW w:w="3000" w:type="pct"/>
          </w:tcPr>
          <w:p w14:paraId="62A79213" w14:textId="77777777" w:rsidR="00F80FB2" w:rsidRDefault="00F80FB2" w:rsidP="00A1670B">
            <w:pPr>
              <w:widowControl w:val="0"/>
            </w:pPr>
            <w:r>
              <w:t>reimbursement for the cost of purchasing required uniforms and any replacement items</w:t>
            </w:r>
          </w:p>
        </w:tc>
      </w:tr>
      <w:tr w:rsidR="00F80FB2" w14:paraId="42F39DC8" w14:textId="77777777" w:rsidTr="00A1670B">
        <w:trPr>
          <w:cantSplit/>
        </w:trPr>
        <w:tc>
          <w:tcPr>
            <w:tcW w:w="2000" w:type="pct"/>
          </w:tcPr>
          <w:p w14:paraId="608D40B5" w14:textId="1A70491E" w:rsidR="00F80FB2" w:rsidRDefault="00F80FB2" w:rsidP="00A1670B">
            <w:pPr>
              <w:widowControl w:val="0"/>
            </w:pPr>
            <w:r>
              <w:t>Uniform and grooming allowance - full-time and part-time employee</w:t>
            </w:r>
          </w:p>
        </w:tc>
        <w:tc>
          <w:tcPr>
            <w:tcW w:w="3000" w:type="pct"/>
          </w:tcPr>
          <w:p w14:paraId="25F85578" w14:textId="77777777" w:rsidR="00F80FB2" w:rsidRDefault="00F80FB2" w:rsidP="00A1670B">
            <w:pPr>
              <w:widowControl w:val="0"/>
            </w:pPr>
            <w:r>
              <w:t>$152.13 per month</w:t>
            </w:r>
          </w:p>
        </w:tc>
      </w:tr>
      <w:tr w:rsidR="00F80FB2" w14:paraId="5FE0710E" w14:textId="77777777" w:rsidTr="00A1670B">
        <w:trPr>
          <w:cantSplit/>
        </w:trPr>
        <w:tc>
          <w:tcPr>
            <w:tcW w:w="2000" w:type="pct"/>
          </w:tcPr>
          <w:p w14:paraId="16F8DC8C" w14:textId="60B1C4EF" w:rsidR="00F80FB2" w:rsidRDefault="00F80FB2" w:rsidP="00A1670B">
            <w:pPr>
              <w:widowControl w:val="0"/>
            </w:pPr>
            <w:r>
              <w:lastRenderedPageBreak/>
              <w:t>Uniform and grooming allowance - casual employee</w:t>
            </w:r>
          </w:p>
        </w:tc>
        <w:tc>
          <w:tcPr>
            <w:tcW w:w="3000" w:type="pct"/>
          </w:tcPr>
          <w:p w14:paraId="6431A6FF" w14:textId="77777777" w:rsidR="00F80FB2" w:rsidRDefault="00F80FB2" w:rsidP="00A1670B">
            <w:pPr>
              <w:widowControl w:val="0"/>
            </w:pPr>
            <w:r>
              <w:t>$7.00 per day worked</w:t>
            </w:r>
          </w:p>
        </w:tc>
      </w:tr>
      <w:tr w:rsidR="00F80FB2" w14:paraId="47DA1645" w14:textId="77777777" w:rsidTr="00A1670B">
        <w:trPr>
          <w:cantSplit/>
        </w:trPr>
        <w:tc>
          <w:tcPr>
            <w:tcW w:w="2000" w:type="pct"/>
          </w:tcPr>
          <w:p w14:paraId="405E1FEB" w14:textId="77777777" w:rsidR="00F80FB2" w:rsidRDefault="00F80FB2" w:rsidP="00A1670B">
            <w:pPr>
              <w:widowControl w:val="0"/>
            </w:pPr>
            <w:r>
              <w:t>Uniform fittings in another base travel reimbursement</w:t>
            </w:r>
          </w:p>
        </w:tc>
        <w:tc>
          <w:tcPr>
            <w:tcW w:w="3000" w:type="pct"/>
          </w:tcPr>
          <w:p w14:paraId="75FB618B" w14:textId="77777777" w:rsidR="00F80FB2" w:rsidRDefault="00F80FB2" w:rsidP="00A1670B">
            <w:pPr>
              <w:widowControl w:val="0"/>
            </w:pPr>
            <w:r>
              <w:t>reimbursement for the cost of air travel to and from the home base to the other base and transport between the airport and the premises where the uniform fitting occurs</w:t>
            </w:r>
          </w:p>
        </w:tc>
      </w:tr>
      <w:tr w:rsidR="00F80FB2" w14:paraId="5EFB8877" w14:textId="77777777" w:rsidTr="00A1670B">
        <w:trPr>
          <w:cantSplit/>
        </w:trPr>
        <w:tc>
          <w:tcPr>
            <w:tcW w:w="2000" w:type="pct"/>
          </w:tcPr>
          <w:p w14:paraId="149529D0" w14:textId="77777777" w:rsidR="00F80FB2" w:rsidRDefault="00F80FB2" w:rsidP="00A1670B">
            <w:pPr>
              <w:widowControl w:val="0"/>
            </w:pPr>
            <w:r>
              <w:t>Working through a meal break allowance</w:t>
            </w:r>
          </w:p>
        </w:tc>
        <w:tc>
          <w:tcPr>
            <w:tcW w:w="3000" w:type="pct"/>
          </w:tcPr>
          <w:p w14:paraId="3971D4BF" w14:textId="77777777" w:rsidR="00F80FB2" w:rsidRDefault="00F80FB2" w:rsidP="00A1670B">
            <w:pPr>
              <w:widowControl w:val="0"/>
            </w:pPr>
            <w:r>
              <w:t>$10.16 per occasion</w:t>
            </w:r>
          </w:p>
        </w:tc>
      </w:tr>
      <w:tr w:rsidR="00F80FB2" w14:paraId="0870FC3A" w14:textId="77777777" w:rsidTr="00A1670B">
        <w:trPr>
          <w:cantSplit/>
        </w:trPr>
        <w:tc>
          <w:tcPr>
            <w:tcW w:w="2000" w:type="pct"/>
          </w:tcPr>
          <w:p w14:paraId="72AF1857" w14:textId="77777777" w:rsidR="00F80FB2" w:rsidRDefault="00F80FB2" w:rsidP="00A1670B">
            <w:pPr>
              <w:widowControl w:val="0"/>
            </w:pPr>
            <w:r>
              <w:t>Working on a designated day off allowance</w:t>
            </w:r>
          </w:p>
        </w:tc>
        <w:tc>
          <w:tcPr>
            <w:tcW w:w="3000" w:type="pct"/>
          </w:tcPr>
          <w:p w14:paraId="4245BD03" w14:textId="77777777" w:rsidR="00F80FB2" w:rsidRDefault="00F80FB2" w:rsidP="00A1670B">
            <w:pPr>
              <w:widowControl w:val="0"/>
            </w:pPr>
            <w:r>
              <w:t>$128.70 per day and a substitute designated day off within the current or next rostered period</w:t>
            </w:r>
          </w:p>
        </w:tc>
      </w:tr>
    </w:tbl>
    <w:p w14:paraId="4F5BFA27" w14:textId="58836E45" w:rsidR="000A5408" w:rsidRDefault="000A5408" w:rsidP="007979FC">
      <w:pPr>
        <w:pStyle w:val="Heading2"/>
        <w:spacing w:before="480"/>
      </w:pPr>
    </w:p>
    <w:sectPr w:rsidR="000A5408"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E7486" w14:textId="77777777" w:rsidR="00E477B7" w:rsidRDefault="00E477B7" w:rsidP="00C561C9">
      <w:pPr>
        <w:spacing w:after="0" w:line="240" w:lineRule="auto"/>
      </w:pPr>
      <w:r>
        <w:separator/>
      </w:r>
    </w:p>
  </w:endnote>
  <w:endnote w:type="continuationSeparator" w:id="0">
    <w:p w14:paraId="0788334A" w14:textId="77777777" w:rsidR="00E477B7" w:rsidRDefault="00E477B7"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616F7" w14:textId="77777777" w:rsidR="00946144" w:rsidRDefault="00EC2EC4">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5</w:t>
        </w:r>
        <w:r w:rsidR="00946144">
          <w:rPr>
            <w:noProof/>
          </w:rPr>
          <w:fldChar w:fldCharType="end"/>
        </w:r>
      </w:sdtContent>
    </w:sdt>
  </w:p>
  <w:p w14:paraId="7729DB00" w14:textId="307E4DB2" w:rsidR="00C561C9" w:rsidRDefault="00C52F7F" w:rsidP="00C52F7F">
    <w:pPr>
      <w:pStyle w:val="Footer"/>
    </w:pPr>
    <w:r>
      <w:t xml:space="preserve">Effective:  01/10/2022 Published: </w:t>
    </w:r>
    <w:r w:rsidR="007979FC">
      <w:t>1</w:t>
    </w:r>
    <w:r w:rsidR="00F12DEF">
      <w:t>5</w:t>
    </w:r>
    <w:r w:rsidR="007979FC">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469E65B5" w14:textId="77777777" w:rsidR="00946144" w:rsidRDefault="00946144">
        <w:pPr>
          <w:pStyle w:val="Footer"/>
          <w:jc w:val="right"/>
        </w:pPr>
        <w:r>
          <w:fldChar w:fldCharType="begin"/>
        </w:r>
        <w:r>
          <w:instrText xml:space="preserve"> PAGE   \* MERGEFORMAT </w:instrText>
        </w:r>
        <w:r>
          <w:fldChar w:fldCharType="separate"/>
        </w:r>
        <w:r w:rsidR="00EC2EC4">
          <w:rPr>
            <w:noProof/>
          </w:rPr>
          <w:t>1</w:t>
        </w:r>
        <w:r>
          <w:rPr>
            <w:noProof/>
          </w:rPr>
          <w:fldChar w:fldCharType="end"/>
        </w:r>
      </w:p>
    </w:sdtContent>
  </w:sdt>
  <w:p w14:paraId="45B0BCA7" w14:textId="4BF4C03C" w:rsidR="00C52F7F" w:rsidRDefault="00C52F7F" w:rsidP="00C52F7F">
    <w:pPr>
      <w:pStyle w:val="Footer"/>
    </w:pPr>
    <w:r>
      <w:t xml:space="preserve">Effective: 01/10/2022 Published: </w:t>
    </w:r>
    <w:r w:rsidR="007979FC">
      <w:t>1</w:t>
    </w:r>
    <w:r w:rsidR="00F12DEF">
      <w:t>5</w:t>
    </w:r>
    <w:r w:rsidR="007979FC">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BFFDD" w14:textId="77777777" w:rsidR="00E477B7" w:rsidRDefault="00E477B7" w:rsidP="00C561C9">
      <w:pPr>
        <w:spacing w:after="0" w:line="240" w:lineRule="auto"/>
      </w:pPr>
      <w:r>
        <w:separator/>
      </w:r>
    </w:p>
  </w:footnote>
  <w:footnote w:type="continuationSeparator" w:id="0">
    <w:p w14:paraId="70ECEA6A" w14:textId="77777777" w:rsidR="00E477B7" w:rsidRDefault="00E477B7"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CAB93" w14:textId="77777777" w:rsidR="00946144" w:rsidRDefault="007A7603">
    <w:pPr>
      <w:pStyle w:val="Header"/>
    </w:pPr>
    <w:r>
      <w:rPr>
        <w:noProof/>
        <w:lang w:val="en-US"/>
      </w:rPr>
      <w:drawing>
        <wp:inline distT="0" distB="0" distL="0" distR="0" wp14:anchorId="0E06D170" wp14:editId="369D7CB8">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7593A"/>
    <w:rsid w:val="000809ED"/>
    <w:rsid w:val="00081518"/>
    <w:rsid w:val="0008749E"/>
    <w:rsid w:val="000903C8"/>
    <w:rsid w:val="00095794"/>
    <w:rsid w:val="000A35DA"/>
    <w:rsid w:val="000A5408"/>
    <w:rsid w:val="000C7AFE"/>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30622"/>
    <w:rsid w:val="00236E78"/>
    <w:rsid w:val="002439FA"/>
    <w:rsid w:val="002454F5"/>
    <w:rsid w:val="00245B2D"/>
    <w:rsid w:val="00261720"/>
    <w:rsid w:val="00272C05"/>
    <w:rsid w:val="00297686"/>
    <w:rsid w:val="002A32CB"/>
    <w:rsid w:val="002A76E2"/>
    <w:rsid w:val="002B7F7C"/>
    <w:rsid w:val="002D1399"/>
    <w:rsid w:val="002E0417"/>
    <w:rsid w:val="002E2A82"/>
    <w:rsid w:val="002F09B4"/>
    <w:rsid w:val="002F1CB0"/>
    <w:rsid w:val="00307A96"/>
    <w:rsid w:val="003260AA"/>
    <w:rsid w:val="003A154F"/>
    <w:rsid w:val="003B2642"/>
    <w:rsid w:val="003B5AAD"/>
    <w:rsid w:val="003D3457"/>
    <w:rsid w:val="0041413C"/>
    <w:rsid w:val="00422BF6"/>
    <w:rsid w:val="00452D08"/>
    <w:rsid w:val="0046006D"/>
    <w:rsid w:val="004727C3"/>
    <w:rsid w:val="0047385C"/>
    <w:rsid w:val="00490B7F"/>
    <w:rsid w:val="004A35FB"/>
    <w:rsid w:val="004B14D8"/>
    <w:rsid w:val="004F0765"/>
    <w:rsid w:val="00500068"/>
    <w:rsid w:val="005114B9"/>
    <w:rsid w:val="005124C3"/>
    <w:rsid w:val="00525DF3"/>
    <w:rsid w:val="005523EC"/>
    <w:rsid w:val="005618E6"/>
    <w:rsid w:val="00565EB1"/>
    <w:rsid w:val="00571539"/>
    <w:rsid w:val="00572473"/>
    <w:rsid w:val="00577AF6"/>
    <w:rsid w:val="00591C3A"/>
    <w:rsid w:val="00595717"/>
    <w:rsid w:val="005A1077"/>
    <w:rsid w:val="005B3442"/>
    <w:rsid w:val="005F366A"/>
    <w:rsid w:val="006116F5"/>
    <w:rsid w:val="00612DFD"/>
    <w:rsid w:val="0062011B"/>
    <w:rsid w:val="006457F9"/>
    <w:rsid w:val="00645DE0"/>
    <w:rsid w:val="006625A5"/>
    <w:rsid w:val="00664EF7"/>
    <w:rsid w:val="00671FD5"/>
    <w:rsid w:val="00694A6A"/>
    <w:rsid w:val="006B4BC8"/>
    <w:rsid w:val="006B61AE"/>
    <w:rsid w:val="006D29C2"/>
    <w:rsid w:val="006E244C"/>
    <w:rsid w:val="00710764"/>
    <w:rsid w:val="0071204F"/>
    <w:rsid w:val="00753919"/>
    <w:rsid w:val="00776E2D"/>
    <w:rsid w:val="007778C5"/>
    <w:rsid w:val="007824D3"/>
    <w:rsid w:val="007979FC"/>
    <w:rsid w:val="007A0468"/>
    <w:rsid w:val="007A7603"/>
    <w:rsid w:val="007C7125"/>
    <w:rsid w:val="007F52D9"/>
    <w:rsid w:val="0082043A"/>
    <w:rsid w:val="008372C9"/>
    <w:rsid w:val="00850DCB"/>
    <w:rsid w:val="00871791"/>
    <w:rsid w:val="008C11F3"/>
    <w:rsid w:val="008C5A67"/>
    <w:rsid w:val="008C5BB2"/>
    <w:rsid w:val="008E495F"/>
    <w:rsid w:val="008F6078"/>
    <w:rsid w:val="00903694"/>
    <w:rsid w:val="009224C4"/>
    <w:rsid w:val="00927E9F"/>
    <w:rsid w:val="00946144"/>
    <w:rsid w:val="0095543F"/>
    <w:rsid w:val="009B20FB"/>
    <w:rsid w:val="009B36C1"/>
    <w:rsid w:val="009B73AD"/>
    <w:rsid w:val="009C0B14"/>
    <w:rsid w:val="009D3E38"/>
    <w:rsid w:val="009F364A"/>
    <w:rsid w:val="00A06121"/>
    <w:rsid w:val="00A44449"/>
    <w:rsid w:val="00A70DE8"/>
    <w:rsid w:val="00A7190F"/>
    <w:rsid w:val="00A758E0"/>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97071"/>
    <w:rsid w:val="00BA5CB8"/>
    <w:rsid w:val="00BA6455"/>
    <w:rsid w:val="00BC0F09"/>
    <w:rsid w:val="00BC3C09"/>
    <w:rsid w:val="00BD2B91"/>
    <w:rsid w:val="00C01FCE"/>
    <w:rsid w:val="00C10B19"/>
    <w:rsid w:val="00C113A7"/>
    <w:rsid w:val="00C1545A"/>
    <w:rsid w:val="00C20F3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E4D44"/>
    <w:rsid w:val="00CF332F"/>
    <w:rsid w:val="00D04AC2"/>
    <w:rsid w:val="00D109C8"/>
    <w:rsid w:val="00D302F0"/>
    <w:rsid w:val="00D329FF"/>
    <w:rsid w:val="00D35576"/>
    <w:rsid w:val="00D37B7E"/>
    <w:rsid w:val="00D40193"/>
    <w:rsid w:val="00D45655"/>
    <w:rsid w:val="00D472F9"/>
    <w:rsid w:val="00D47778"/>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43DE3"/>
    <w:rsid w:val="00E477B7"/>
    <w:rsid w:val="00E57918"/>
    <w:rsid w:val="00E62989"/>
    <w:rsid w:val="00E961EC"/>
    <w:rsid w:val="00EB6419"/>
    <w:rsid w:val="00EC07DA"/>
    <w:rsid w:val="00EC2D3B"/>
    <w:rsid w:val="00EC2EC4"/>
    <w:rsid w:val="00EF128D"/>
    <w:rsid w:val="00F12DEF"/>
    <w:rsid w:val="00F1626C"/>
    <w:rsid w:val="00F17842"/>
    <w:rsid w:val="00F21788"/>
    <w:rsid w:val="00F22F64"/>
    <w:rsid w:val="00F23645"/>
    <w:rsid w:val="00F321EC"/>
    <w:rsid w:val="00F457B3"/>
    <w:rsid w:val="00F62EE2"/>
    <w:rsid w:val="00F70941"/>
    <w:rsid w:val="00F7601D"/>
    <w:rsid w:val="00F80FB2"/>
    <w:rsid w:val="00FC2C21"/>
    <w:rsid w:val="00FD52C3"/>
    <w:rsid w:val="00FE4022"/>
    <w:rsid w:val="00FE7B4F"/>
    <w:rsid w:val="00FF1541"/>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0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7A7603"/>
    <w:pPr>
      <w:keepNext/>
      <w:keepLine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7A7603"/>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7A7603"/>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7A7603"/>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11595092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2022-09-28T22:15:18+00:00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60DEB-145F-4413-9D36-C552F87866EA}"/>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82C3C24-6E92-47DA-90E1-6A21F0C22A68}">
  <ds:schemaRefs>
    <ds:schemaRef ds:uri="http://schemas.microsoft.com/office/2006/documentManagement/types"/>
    <ds:schemaRef ds:uri="http://purl.org/dc/terms/"/>
    <ds:schemaRef ds:uri="http://schemas.openxmlformats.org/package/2006/metadata/core-properties"/>
    <ds:schemaRef ds:uri="5517b01d-3d8e-4e29-8a36-d20efff04282"/>
    <ds:schemaRef ds:uri="http://www.w3.org/XML/1998/namespace"/>
    <ds:schemaRef ds:uri="http://purl.org/dc/elements/1.1/"/>
    <ds:schemaRef ds:uri="http://purl.org/dc/dcmitype/"/>
    <ds:schemaRef ds:uri="http://schemas.microsoft.com/office/2006/metadata/properties"/>
    <ds:schemaRef ds:uri="http://schemas.microsoft.com/office/infopath/2007/PartnerControls"/>
    <ds:schemaRef ds:uri="a9391d12-5684-4321-bc81-9f419386b96f"/>
  </ds:schemaRefs>
</ds:datastoreItem>
</file>

<file path=customXml/itemProps5.xml><?xml version="1.0" encoding="utf-8"?>
<ds:datastoreItem xmlns:ds="http://schemas.openxmlformats.org/officeDocument/2006/customXml" ds:itemID="{5740B474-DFC9-40EF-9131-3078C2D7C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1103</Words>
  <Characters>6037</Characters>
  <Application>Microsoft Office Word</Application>
  <DocSecurity>0</DocSecurity>
  <Lines>177</Lines>
  <Paragraphs>158</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Company/>
  <LinksUpToDate>false</LinksUpToDate>
  <CharactersWithSpaces>6982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aircraft-cabin-crew-award-ma000047-pay-guide</dc:title>
  <dc:creator/>
  <cp:lastModifiedBy/>
  <cp:revision>1</cp:revision>
  <dcterms:created xsi:type="dcterms:W3CDTF">2022-09-12T23:17:00Z</dcterms:created>
  <dcterms:modified xsi:type="dcterms:W3CDTF">2022-11-15T23:45:00Z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6118;#MA000047|5c4e8957-abbd-4796-97a7-3c88befbafa7</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2022-09-12T23:17:02Z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2fc63355-37ee-492b-952e-064c0218d806</vt:lpwstr>
  </property>
  <property fmtid="{D5CDD505-2E9C-101B-9397-08002B2CF9AE}" pid="42" name="MSIP_Label_79d889eb-932f-4752-8739-64d25806ef64_ContentBits">
    <vt:lpwstr>0</vt:lpwstr>
  </property>
  <property fmtid="{D5CDD505-2E9C-101B-9397-08002B2CF9AE}" pid="43" name="ReadyToPublish">
    <vt:bool>false</vt:bool>
  </property>
  <property fmtid="{D5CDD505-2E9C-101B-9397-08002B2CF9AE}" pid="44" name="Order">
    <vt:r8>275500</vt:r8>
  </property>
</Properties>
</file>