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BA63" w14:textId="77777777" w:rsidR="00B42689" w:rsidRPr="00B42689" w:rsidRDefault="00B42689" w:rsidP="00791AE1">
      <w:pPr>
        <w:pStyle w:val="Heading1"/>
        <w:keepNext w:val="0"/>
        <w:keepLines w:val="0"/>
        <w:spacing w:before="120"/>
        <w:jc w:val="center"/>
      </w:pPr>
      <w:r w:rsidRPr="00B42689">
        <w:t>Pay Guide</w:t>
      </w:r>
      <w:r w:rsidR="001E7901">
        <w:t xml:space="preserve"> -</w:t>
      </w:r>
      <w:r w:rsidR="00D81705">
        <w:t xml:space="preserve"> </w:t>
      </w:r>
      <w:r>
        <w:t>Marine Towage Award</w:t>
      </w:r>
    </w:p>
    <w:p w14:paraId="442A32A2" w14:textId="77777777" w:rsidR="00B42689" w:rsidRPr="00B42689" w:rsidRDefault="3233FFDE" w:rsidP="00791AE1">
      <w:pPr>
        <w:pStyle w:val="Heading1"/>
        <w:keepNext w:val="0"/>
        <w:keepLines w:val="0"/>
        <w:spacing w:before="120"/>
        <w:ind w:right="567"/>
        <w:jc w:val="center"/>
      </w:pPr>
      <w:r>
        <w:t>[MA000050</w:t>
      </w:r>
      <w:r w:rsidRPr="00B42689">
        <w:t>]</w:t>
      </w:r>
    </w:p>
    <w:p w14:paraId="21E537B3" w14:textId="5FAC7C41" w:rsidR="00B42689" w:rsidRPr="00B42689" w:rsidRDefault="00B42689" w:rsidP="00791AE1">
      <w:pPr>
        <w:spacing w:before="120" w:after="0"/>
        <w:jc w:val="center"/>
      </w:pPr>
      <w:r w:rsidRPr="00B42689">
        <w:t>Published</w:t>
      </w:r>
      <w:r w:rsidR="002A32CB" w:rsidRPr="002A32CB">
        <w:t xml:space="preserve"> </w:t>
      </w:r>
      <w:r w:rsidR="00791AE1">
        <w:t>16</w:t>
      </w:r>
      <w:r>
        <w:t xml:space="preserve"> </w:t>
      </w:r>
      <w:r w:rsidR="00791AE1">
        <w:t>November</w:t>
      </w:r>
      <w:r>
        <w:t xml:space="preserve"> 2022</w:t>
      </w:r>
    </w:p>
    <w:p w14:paraId="71968AB7" w14:textId="77777777" w:rsidR="00B42689" w:rsidRPr="009B36C1" w:rsidRDefault="00B47203" w:rsidP="00791AE1">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F85C56">
        <w:t xml:space="preserve"> the first full pay period on or after</w:t>
      </w:r>
      <w:r w:rsidR="002A32CB" w:rsidRPr="009B36C1">
        <w:t xml:space="preserve"> </w:t>
      </w:r>
      <w:r>
        <w:t>01 July 2022</w:t>
      </w:r>
      <w:r w:rsidR="001426BA" w:rsidRPr="009B36C1">
        <w:t>.</w:t>
      </w:r>
    </w:p>
    <w:p w14:paraId="375493A1" w14:textId="77777777" w:rsidR="001426BA" w:rsidRPr="009B36C1" w:rsidRDefault="2EE486BC" w:rsidP="00791AE1">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2B058C9" w14:textId="5C1CF16E" w:rsidR="001426BA" w:rsidRDefault="001426BA" w:rsidP="00791AE1">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7C168D0" w14:textId="77777777" w:rsidR="00791AE1" w:rsidRDefault="00791AE1" w:rsidP="00791AE1">
      <w:pPr>
        <w:pStyle w:val="Heading2"/>
        <w:keepNext w:val="0"/>
        <w:keepLines w:val="0"/>
        <w:spacing w:before="120"/>
      </w:pPr>
      <w:bookmarkStart w:id="0" w:name="_Hlk118451147"/>
      <w:r>
        <w:t>Disclaimer</w:t>
      </w:r>
    </w:p>
    <w:p w14:paraId="71DEA1B7" w14:textId="77777777" w:rsidR="00791AE1" w:rsidRDefault="00791AE1" w:rsidP="00791AE1">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04EEF0FE" w14:textId="77777777" w:rsidR="00791AE1" w:rsidRDefault="00791AE1" w:rsidP="00791AE1">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D9FF3BF" w14:textId="77777777" w:rsidR="00791AE1" w:rsidRDefault="00791AE1" w:rsidP="00791AE1">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5C56DE6C" w14:textId="77777777" w:rsidR="00791AE1" w:rsidRDefault="00791AE1" w:rsidP="00791AE1">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0B9FAEA1" w14:textId="77777777" w:rsidR="00791AE1" w:rsidRDefault="00791AE1" w:rsidP="00791AE1">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107CD44B" w14:textId="77777777" w:rsidR="00B75E84" w:rsidRDefault="00B75E84" w:rsidP="008F6078">
      <w:pPr>
        <w:pStyle w:val="Heading2"/>
      </w:pPr>
      <w:r>
        <w:lastRenderedPageBreak/>
        <w:t>Rates of pay</w:t>
      </w:r>
    </w:p>
    <w:p w14:paraId="1FE90B21" w14:textId="77777777" w:rsidR="000C7AFE" w:rsidRDefault="00B42689" w:rsidP="008F6078">
      <w:pPr>
        <w:pStyle w:val="Heading3"/>
      </w:pPr>
      <w:r w:rsidRPr="00D81705">
        <w:t>Adult</w:t>
      </w:r>
    </w:p>
    <w:p w14:paraId="4A5CBF37" w14:textId="77777777" w:rsidR="00F47605" w:rsidRDefault="00D62E42">
      <w:pPr>
        <w:pStyle w:val="Heading3"/>
      </w:pPr>
      <w:r>
        <w:t>Full-time &amp; part-time - Not special voyages</w:t>
      </w:r>
    </w:p>
    <w:tbl>
      <w:tblPr>
        <w:tblStyle w:val="TableGrid"/>
        <w:tblW w:w="4970" w:type="pct"/>
        <w:tblLook w:val="04A0" w:firstRow="1" w:lastRow="0" w:firstColumn="1" w:lastColumn="0" w:noHBand="0" w:noVBand="1"/>
      </w:tblPr>
      <w:tblGrid>
        <w:gridCol w:w="2260"/>
        <w:gridCol w:w="930"/>
        <w:gridCol w:w="330"/>
        <w:gridCol w:w="143"/>
        <w:gridCol w:w="820"/>
        <w:gridCol w:w="277"/>
        <w:gridCol w:w="152"/>
        <w:gridCol w:w="863"/>
        <w:gridCol w:w="225"/>
        <w:gridCol w:w="216"/>
        <w:gridCol w:w="852"/>
        <w:gridCol w:w="172"/>
        <w:gridCol w:w="125"/>
        <w:gridCol w:w="858"/>
        <w:gridCol w:w="120"/>
        <w:gridCol w:w="417"/>
        <w:gridCol w:w="756"/>
        <w:gridCol w:w="67"/>
        <w:gridCol w:w="572"/>
        <w:gridCol w:w="653"/>
        <w:gridCol w:w="15"/>
        <w:gridCol w:w="726"/>
        <w:gridCol w:w="511"/>
        <w:gridCol w:w="38"/>
        <w:gridCol w:w="1079"/>
        <w:gridCol w:w="233"/>
        <w:gridCol w:w="254"/>
        <w:gridCol w:w="922"/>
      </w:tblGrid>
      <w:tr w:rsidR="007169E5" w14:paraId="659550BC" w14:textId="77777777" w:rsidTr="00717BDE">
        <w:trPr>
          <w:cnfStyle w:val="100000000000" w:firstRow="1" w:lastRow="0" w:firstColumn="0" w:lastColumn="0" w:oddVBand="0" w:evenVBand="0" w:oddHBand="0" w:evenHBand="0" w:firstRowFirstColumn="0" w:firstRowLastColumn="0" w:lastRowFirstColumn="0" w:lastRowLastColumn="0"/>
          <w:cantSplit/>
          <w:tblHeader/>
        </w:trPr>
        <w:tc>
          <w:tcPr>
            <w:tcW w:w="775" w:type="pct"/>
          </w:tcPr>
          <w:p w14:paraId="63206CBB" w14:textId="77777777" w:rsidR="00F47605" w:rsidRDefault="00D62E42">
            <w:pPr>
              <w:keepNext/>
              <w:keepLines/>
            </w:pPr>
            <w:r>
              <w:rPr>
                <w:b/>
              </w:rPr>
              <w:t>Classification</w:t>
            </w:r>
          </w:p>
        </w:tc>
        <w:tc>
          <w:tcPr>
            <w:tcW w:w="481" w:type="pct"/>
            <w:gridSpan w:val="3"/>
          </w:tcPr>
          <w:p w14:paraId="6DF83446" w14:textId="77777777" w:rsidR="00F47605" w:rsidRDefault="00D62E42">
            <w:pPr>
              <w:keepNext/>
              <w:keepLines/>
            </w:pPr>
            <w:r>
              <w:rPr>
                <w:b/>
              </w:rPr>
              <w:t>Weekly pay rate</w:t>
            </w:r>
          </w:p>
        </w:tc>
        <w:tc>
          <w:tcPr>
            <w:tcW w:w="428" w:type="pct"/>
            <w:gridSpan w:val="3"/>
          </w:tcPr>
          <w:p w14:paraId="65FA424F" w14:textId="77777777" w:rsidR="00F47605" w:rsidRDefault="00D62E42">
            <w:pPr>
              <w:keepNext/>
              <w:keepLines/>
            </w:pPr>
            <w:r>
              <w:rPr>
                <w:b/>
              </w:rPr>
              <w:t>Hourly pay rate</w:t>
            </w:r>
          </w:p>
        </w:tc>
        <w:tc>
          <w:tcPr>
            <w:tcW w:w="447" w:type="pct"/>
            <w:gridSpan w:val="3"/>
          </w:tcPr>
          <w:p w14:paraId="4CCECBA8" w14:textId="77777777" w:rsidR="00F47605" w:rsidRDefault="00D62E42">
            <w:pPr>
              <w:keepNext/>
              <w:keepLines/>
            </w:pPr>
            <w:r>
              <w:rPr>
                <w:b/>
              </w:rPr>
              <w:t>Daily pay rate</w:t>
            </w:r>
          </w:p>
        </w:tc>
        <w:tc>
          <w:tcPr>
            <w:tcW w:w="394" w:type="pct"/>
            <w:gridSpan w:val="3"/>
          </w:tcPr>
          <w:p w14:paraId="3467C8A5" w14:textId="77777777" w:rsidR="00F47605" w:rsidRDefault="00D62E42">
            <w:pPr>
              <w:keepNext/>
              <w:keepLines/>
            </w:pPr>
            <w:r>
              <w:rPr>
                <w:b/>
              </w:rPr>
              <w:t>Public holiday</w:t>
            </w:r>
          </w:p>
        </w:tc>
        <w:tc>
          <w:tcPr>
            <w:tcW w:w="478" w:type="pct"/>
            <w:gridSpan w:val="3"/>
          </w:tcPr>
          <w:p w14:paraId="0C8928E7" w14:textId="77777777" w:rsidR="00F47605" w:rsidRDefault="00D62E42">
            <w:pPr>
              <w:keepNext/>
              <w:keepLines/>
            </w:pPr>
            <w:r>
              <w:rPr>
                <w:b/>
              </w:rPr>
              <w:t>Overtime - Monday to Saturday - first 2 hours</w:t>
            </w:r>
          </w:p>
        </w:tc>
        <w:tc>
          <w:tcPr>
            <w:tcW w:w="478" w:type="pct"/>
            <w:gridSpan w:val="3"/>
          </w:tcPr>
          <w:p w14:paraId="04F2D9EC" w14:textId="77777777" w:rsidR="00F47605" w:rsidRDefault="00D62E42">
            <w:pPr>
              <w:keepNext/>
              <w:keepLines/>
            </w:pPr>
            <w:r>
              <w:rPr>
                <w:b/>
              </w:rPr>
              <w:t>Overtime - Monday to Saturday - after 2 hours</w:t>
            </w:r>
          </w:p>
        </w:tc>
        <w:tc>
          <w:tcPr>
            <w:tcW w:w="478" w:type="pct"/>
            <w:gridSpan w:val="3"/>
          </w:tcPr>
          <w:p w14:paraId="739EE875" w14:textId="77777777" w:rsidR="00F47605" w:rsidRDefault="00D62E42">
            <w:pPr>
              <w:keepNext/>
              <w:keepLines/>
            </w:pPr>
            <w:r>
              <w:rPr>
                <w:b/>
              </w:rPr>
              <w:t>Overtime - Sunday</w:t>
            </w:r>
          </w:p>
        </w:tc>
        <w:tc>
          <w:tcPr>
            <w:tcW w:w="558" w:type="pct"/>
            <w:gridSpan w:val="3"/>
          </w:tcPr>
          <w:p w14:paraId="3248B369" w14:textId="77777777" w:rsidR="00F47605" w:rsidRDefault="00D62E42">
            <w:pPr>
              <w:keepNext/>
              <w:keepLines/>
            </w:pPr>
            <w:r>
              <w:rPr>
                <w:b/>
              </w:rPr>
              <w:t>Extended hours - more than 16 continuous hours</w:t>
            </w:r>
          </w:p>
        </w:tc>
        <w:tc>
          <w:tcPr>
            <w:tcW w:w="482" w:type="pct"/>
            <w:gridSpan w:val="3"/>
          </w:tcPr>
          <w:p w14:paraId="2A1793FE" w14:textId="77777777" w:rsidR="00F47605" w:rsidRDefault="00D62E42">
            <w:r>
              <w:rPr>
                <w:b/>
              </w:rPr>
              <w:t>Overtime - public holiday</w:t>
            </w:r>
          </w:p>
        </w:tc>
      </w:tr>
      <w:tr w:rsidR="00F47605" w14:paraId="488899A0" w14:textId="77777777" w:rsidTr="00717BDE">
        <w:trPr>
          <w:cantSplit/>
        </w:trPr>
        <w:tc>
          <w:tcPr>
            <w:tcW w:w="775" w:type="pct"/>
            <w:tcBorders>
              <w:bottom w:val="single" w:sz="4" w:space="0" w:color="auto"/>
            </w:tcBorders>
          </w:tcPr>
          <w:p w14:paraId="2C4737DB" w14:textId="77777777" w:rsidR="00F47605" w:rsidRDefault="00D62E42">
            <w:pPr>
              <w:keepNext/>
              <w:keepLines/>
            </w:pPr>
            <w:r>
              <w:t>Rating / General purpose rating</w:t>
            </w:r>
          </w:p>
        </w:tc>
        <w:tc>
          <w:tcPr>
            <w:tcW w:w="481" w:type="pct"/>
            <w:gridSpan w:val="3"/>
            <w:tcBorders>
              <w:bottom w:val="single" w:sz="4" w:space="0" w:color="auto"/>
            </w:tcBorders>
          </w:tcPr>
          <w:p w14:paraId="43369431" w14:textId="77777777" w:rsidR="00F47605" w:rsidRDefault="00D62E42">
            <w:pPr>
              <w:keepNext/>
              <w:keepLines/>
            </w:pPr>
            <w:r>
              <w:t>$921.60</w:t>
            </w:r>
          </w:p>
        </w:tc>
        <w:tc>
          <w:tcPr>
            <w:tcW w:w="428" w:type="pct"/>
            <w:gridSpan w:val="3"/>
            <w:tcBorders>
              <w:bottom w:val="single" w:sz="4" w:space="0" w:color="auto"/>
            </w:tcBorders>
          </w:tcPr>
          <w:p w14:paraId="1FDFE828" w14:textId="77777777" w:rsidR="00F47605" w:rsidRDefault="00D62E42">
            <w:pPr>
              <w:keepNext/>
              <w:keepLines/>
            </w:pPr>
            <w:r>
              <w:t>$26.33</w:t>
            </w:r>
          </w:p>
        </w:tc>
        <w:tc>
          <w:tcPr>
            <w:tcW w:w="447" w:type="pct"/>
            <w:gridSpan w:val="3"/>
            <w:tcBorders>
              <w:bottom w:val="single" w:sz="4" w:space="0" w:color="auto"/>
            </w:tcBorders>
          </w:tcPr>
          <w:p w14:paraId="6BD9FD87" w14:textId="77777777" w:rsidR="00F47605" w:rsidRDefault="00D62E42">
            <w:pPr>
              <w:keepNext/>
              <w:keepLines/>
            </w:pPr>
            <w:r>
              <w:t>$131.66</w:t>
            </w:r>
          </w:p>
        </w:tc>
        <w:tc>
          <w:tcPr>
            <w:tcW w:w="394" w:type="pct"/>
            <w:gridSpan w:val="3"/>
            <w:tcBorders>
              <w:bottom w:val="single" w:sz="4" w:space="0" w:color="auto"/>
            </w:tcBorders>
          </w:tcPr>
          <w:p w14:paraId="24E00A52" w14:textId="77777777" w:rsidR="00F47605" w:rsidRDefault="00D62E42">
            <w:pPr>
              <w:keepNext/>
              <w:keepLines/>
            </w:pPr>
            <w:r>
              <w:t>$39.50</w:t>
            </w:r>
          </w:p>
        </w:tc>
        <w:tc>
          <w:tcPr>
            <w:tcW w:w="478" w:type="pct"/>
            <w:gridSpan w:val="3"/>
            <w:tcBorders>
              <w:bottom w:val="single" w:sz="4" w:space="0" w:color="auto"/>
            </w:tcBorders>
          </w:tcPr>
          <w:p w14:paraId="41F8C361" w14:textId="77777777" w:rsidR="00F47605" w:rsidRDefault="00D62E42">
            <w:pPr>
              <w:keepNext/>
              <w:keepLines/>
            </w:pPr>
            <w:r>
              <w:t>$39.50</w:t>
            </w:r>
          </w:p>
        </w:tc>
        <w:tc>
          <w:tcPr>
            <w:tcW w:w="478" w:type="pct"/>
            <w:gridSpan w:val="3"/>
            <w:tcBorders>
              <w:bottom w:val="single" w:sz="4" w:space="0" w:color="auto"/>
            </w:tcBorders>
          </w:tcPr>
          <w:p w14:paraId="7F6C4709" w14:textId="77777777" w:rsidR="00F47605" w:rsidRDefault="00D62E42">
            <w:pPr>
              <w:keepNext/>
              <w:keepLines/>
            </w:pPr>
            <w:r>
              <w:t>$52.66</w:t>
            </w:r>
          </w:p>
        </w:tc>
        <w:tc>
          <w:tcPr>
            <w:tcW w:w="478" w:type="pct"/>
            <w:gridSpan w:val="3"/>
            <w:tcBorders>
              <w:bottom w:val="single" w:sz="4" w:space="0" w:color="auto"/>
            </w:tcBorders>
          </w:tcPr>
          <w:p w14:paraId="77EE2C90" w14:textId="77777777" w:rsidR="00F47605" w:rsidRDefault="00D62E42">
            <w:pPr>
              <w:keepNext/>
              <w:keepLines/>
            </w:pPr>
            <w:r>
              <w:t>$52.66</w:t>
            </w:r>
          </w:p>
        </w:tc>
        <w:tc>
          <w:tcPr>
            <w:tcW w:w="558" w:type="pct"/>
            <w:gridSpan w:val="3"/>
            <w:tcBorders>
              <w:bottom w:val="single" w:sz="4" w:space="0" w:color="auto"/>
            </w:tcBorders>
          </w:tcPr>
          <w:p w14:paraId="073079BE" w14:textId="77777777" w:rsidR="00F47605" w:rsidRDefault="00D62E42">
            <w:pPr>
              <w:keepNext/>
              <w:keepLines/>
            </w:pPr>
            <w:r>
              <w:t>$52.66</w:t>
            </w:r>
          </w:p>
        </w:tc>
        <w:tc>
          <w:tcPr>
            <w:tcW w:w="482" w:type="pct"/>
            <w:gridSpan w:val="3"/>
            <w:tcBorders>
              <w:bottom w:val="single" w:sz="4" w:space="0" w:color="auto"/>
            </w:tcBorders>
          </w:tcPr>
          <w:p w14:paraId="69BB1103" w14:textId="77777777" w:rsidR="00F47605" w:rsidRDefault="00D62E42">
            <w:r>
              <w:t>$65.83</w:t>
            </w:r>
          </w:p>
        </w:tc>
      </w:tr>
      <w:tr w:rsidR="00717BDE" w14:paraId="480C1F83" w14:textId="77777777" w:rsidTr="00717BDE">
        <w:trPr>
          <w:cantSplit/>
        </w:trPr>
        <w:tc>
          <w:tcPr>
            <w:tcW w:w="1207" w:type="pct"/>
            <w:gridSpan w:val="3"/>
            <w:tcBorders>
              <w:top w:val="single" w:sz="4" w:space="0" w:color="auto"/>
              <w:left w:val="single" w:sz="4" w:space="0" w:color="auto"/>
              <w:bottom w:val="single" w:sz="4" w:space="0" w:color="auto"/>
              <w:right w:val="nil"/>
            </w:tcBorders>
            <w:shd w:val="pct25" w:color="auto" w:fill="auto"/>
          </w:tcPr>
          <w:p w14:paraId="53D5D3D1" w14:textId="77777777" w:rsidR="00227287" w:rsidRDefault="00227287" w:rsidP="00571C61">
            <w:pPr>
              <w:keepNext/>
              <w:keepLines/>
              <w:rPr>
                <w:b/>
                <w:bCs/>
              </w:rPr>
            </w:pPr>
            <w:r w:rsidRPr="00FF67C8">
              <w:rPr>
                <w:b/>
                <w:bCs/>
              </w:rPr>
              <w:t>Category 1</w:t>
            </w:r>
          </w:p>
          <w:p w14:paraId="4D2BD8E9" w14:textId="77777777" w:rsidR="00227287" w:rsidRPr="00FF67C8" w:rsidRDefault="00227287" w:rsidP="00571C61">
            <w:pPr>
              <w:keepNext/>
              <w:keepLines/>
              <w:rPr>
                <w:b/>
                <w:bCs/>
              </w:rPr>
            </w:pPr>
            <w:r w:rsidRPr="00FF67C8">
              <w:rPr>
                <w:b/>
                <w:bCs/>
              </w:rPr>
              <w:t xml:space="preserve">(0-1850 tonnage/power </w:t>
            </w:r>
            <w:r>
              <w:rPr>
                <w:b/>
                <w:bCs/>
              </w:rPr>
              <w:t>u</w:t>
            </w:r>
            <w:r w:rsidRPr="00FF67C8">
              <w:rPr>
                <w:b/>
                <w:bCs/>
              </w:rPr>
              <w:t>nits)</w:t>
            </w:r>
          </w:p>
        </w:tc>
        <w:tc>
          <w:tcPr>
            <w:tcW w:w="425" w:type="pct"/>
            <w:gridSpan w:val="3"/>
            <w:tcBorders>
              <w:top w:val="single" w:sz="4" w:space="0" w:color="auto"/>
              <w:left w:val="nil"/>
              <w:bottom w:val="single" w:sz="4" w:space="0" w:color="auto"/>
              <w:right w:val="nil"/>
            </w:tcBorders>
            <w:shd w:val="pct25" w:color="auto" w:fill="auto"/>
          </w:tcPr>
          <w:p w14:paraId="262D3046" w14:textId="77777777" w:rsidR="00227287" w:rsidRPr="009650F4" w:rsidRDefault="00227287" w:rsidP="00571C61">
            <w:pPr>
              <w:keepNext/>
              <w:keepLines/>
              <w:rPr>
                <w:b/>
                <w:bCs/>
              </w:rPr>
            </w:pPr>
          </w:p>
        </w:tc>
        <w:tc>
          <w:tcPr>
            <w:tcW w:w="425" w:type="pct"/>
            <w:gridSpan w:val="3"/>
            <w:tcBorders>
              <w:top w:val="single" w:sz="4" w:space="0" w:color="auto"/>
              <w:left w:val="nil"/>
              <w:bottom w:val="single" w:sz="4" w:space="0" w:color="auto"/>
              <w:right w:val="nil"/>
            </w:tcBorders>
            <w:shd w:val="pct25" w:color="auto" w:fill="auto"/>
          </w:tcPr>
          <w:p w14:paraId="2EA1A7CD" w14:textId="77777777" w:rsidR="00227287" w:rsidRPr="009650F4" w:rsidRDefault="00227287" w:rsidP="00571C61">
            <w:pPr>
              <w:keepNext/>
              <w:keepLines/>
              <w:rPr>
                <w:b/>
                <w:bCs/>
              </w:rPr>
            </w:pPr>
          </w:p>
        </w:tc>
        <w:tc>
          <w:tcPr>
            <w:tcW w:w="425" w:type="pct"/>
            <w:gridSpan w:val="3"/>
            <w:tcBorders>
              <w:top w:val="single" w:sz="4" w:space="0" w:color="auto"/>
              <w:left w:val="nil"/>
              <w:bottom w:val="single" w:sz="4" w:space="0" w:color="auto"/>
              <w:right w:val="nil"/>
            </w:tcBorders>
            <w:shd w:val="pct25" w:color="auto" w:fill="auto"/>
          </w:tcPr>
          <w:p w14:paraId="0AAF2A0F" w14:textId="77777777" w:rsidR="00227287" w:rsidRPr="009650F4" w:rsidRDefault="00227287" w:rsidP="00571C61">
            <w:pPr>
              <w:keepNext/>
              <w:keepLines/>
              <w:rPr>
                <w:b/>
                <w:bCs/>
              </w:rPr>
            </w:pPr>
          </w:p>
        </w:tc>
        <w:tc>
          <w:tcPr>
            <w:tcW w:w="378" w:type="pct"/>
            <w:gridSpan w:val="3"/>
            <w:tcBorders>
              <w:top w:val="single" w:sz="4" w:space="0" w:color="auto"/>
              <w:left w:val="nil"/>
              <w:bottom w:val="single" w:sz="4" w:space="0" w:color="auto"/>
              <w:right w:val="nil"/>
            </w:tcBorders>
            <w:shd w:val="pct25" w:color="auto" w:fill="auto"/>
          </w:tcPr>
          <w:p w14:paraId="7CED38F8" w14:textId="77777777" w:rsidR="00227287" w:rsidRDefault="00227287" w:rsidP="00571C61">
            <w:pPr>
              <w:keepNext/>
              <w:keepLines/>
            </w:pPr>
          </w:p>
        </w:tc>
        <w:tc>
          <w:tcPr>
            <w:tcW w:w="425" w:type="pct"/>
            <w:gridSpan w:val="3"/>
            <w:tcBorders>
              <w:top w:val="single" w:sz="4" w:space="0" w:color="auto"/>
              <w:left w:val="nil"/>
              <w:bottom w:val="single" w:sz="4" w:space="0" w:color="auto"/>
              <w:right w:val="nil"/>
            </w:tcBorders>
            <w:shd w:val="pct25" w:color="auto" w:fill="auto"/>
          </w:tcPr>
          <w:p w14:paraId="33AF72C9" w14:textId="77777777" w:rsidR="00227287" w:rsidRDefault="00227287" w:rsidP="00571C61">
            <w:pPr>
              <w:keepNext/>
              <w:keepLines/>
            </w:pPr>
          </w:p>
        </w:tc>
        <w:tc>
          <w:tcPr>
            <w:tcW w:w="425" w:type="pct"/>
            <w:gridSpan w:val="3"/>
            <w:tcBorders>
              <w:top w:val="single" w:sz="4" w:space="0" w:color="auto"/>
              <w:left w:val="nil"/>
              <w:bottom w:val="single" w:sz="4" w:space="0" w:color="auto"/>
              <w:right w:val="nil"/>
            </w:tcBorders>
            <w:shd w:val="pct25" w:color="auto" w:fill="auto"/>
          </w:tcPr>
          <w:p w14:paraId="6CD36A0D" w14:textId="77777777" w:rsidR="00227287" w:rsidRDefault="00227287" w:rsidP="00571C61">
            <w:pPr>
              <w:keepNext/>
              <w:keepLines/>
            </w:pPr>
          </w:p>
        </w:tc>
        <w:tc>
          <w:tcPr>
            <w:tcW w:w="424" w:type="pct"/>
            <w:gridSpan w:val="2"/>
            <w:tcBorders>
              <w:top w:val="single" w:sz="4" w:space="0" w:color="auto"/>
              <w:left w:val="nil"/>
              <w:bottom w:val="single" w:sz="4" w:space="0" w:color="auto"/>
              <w:right w:val="nil"/>
            </w:tcBorders>
            <w:shd w:val="pct25" w:color="auto" w:fill="auto"/>
          </w:tcPr>
          <w:p w14:paraId="0598572F" w14:textId="77777777" w:rsidR="00227287" w:rsidRDefault="00227287" w:rsidP="00571C61">
            <w:pPr>
              <w:keepNext/>
              <w:keepLines/>
            </w:pPr>
          </w:p>
        </w:tc>
        <w:tc>
          <w:tcPr>
            <w:tcW w:w="463" w:type="pct"/>
            <w:gridSpan w:val="3"/>
            <w:tcBorders>
              <w:top w:val="single" w:sz="4" w:space="0" w:color="auto"/>
              <w:left w:val="nil"/>
              <w:bottom w:val="single" w:sz="4" w:space="0" w:color="auto"/>
              <w:right w:val="nil"/>
            </w:tcBorders>
            <w:shd w:val="pct25" w:color="auto" w:fill="auto"/>
          </w:tcPr>
          <w:p w14:paraId="40554D43" w14:textId="77777777" w:rsidR="00227287" w:rsidRDefault="00227287" w:rsidP="00571C61">
            <w:pPr>
              <w:keepNext/>
              <w:keepLines/>
            </w:pPr>
          </w:p>
        </w:tc>
        <w:tc>
          <w:tcPr>
            <w:tcW w:w="402" w:type="pct"/>
            <w:gridSpan w:val="2"/>
            <w:tcBorders>
              <w:top w:val="single" w:sz="4" w:space="0" w:color="auto"/>
              <w:left w:val="nil"/>
              <w:bottom w:val="single" w:sz="4" w:space="0" w:color="auto"/>
              <w:right w:val="single" w:sz="4" w:space="0" w:color="auto"/>
            </w:tcBorders>
            <w:shd w:val="pct25" w:color="auto" w:fill="auto"/>
          </w:tcPr>
          <w:p w14:paraId="2381DD1B" w14:textId="77777777" w:rsidR="00227287" w:rsidRDefault="00227287" w:rsidP="00571C61"/>
        </w:tc>
      </w:tr>
      <w:tr w:rsidR="00F47605" w14:paraId="1862DA44" w14:textId="77777777" w:rsidTr="00717BDE">
        <w:trPr>
          <w:cantSplit/>
        </w:trPr>
        <w:tc>
          <w:tcPr>
            <w:tcW w:w="775" w:type="pct"/>
            <w:tcBorders>
              <w:top w:val="single" w:sz="4" w:space="0" w:color="auto"/>
            </w:tcBorders>
          </w:tcPr>
          <w:p w14:paraId="3B7A5A6E" w14:textId="2C2C6A22" w:rsidR="00F47605" w:rsidRDefault="00D62E42">
            <w:pPr>
              <w:keepNext/>
              <w:keepLines/>
            </w:pPr>
            <w:r>
              <w:t>Mate</w:t>
            </w:r>
          </w:p>
        </w:tc>
        <w:tc>
          <w:tcPr>
            <w:tcW w:w="481" w:type="pct"/>
            <w:gridSpan w:val="3"/>
            <w:tcBorders>
              <w:top w:val="single" w:sz="4" w:space="0" w:color="auto"/>
            </w:tcBorders>
          </w:tcPr>
          <w:p w14:paraId="5FEBF67D" w14:textId="77777777" w:rsidR="00F47605" w:rsidRDefault="00D62E42">
            <w:pPr>
              <w:keepNext/>
              <w:keepLines/>
            </w:pPr>
            <w:r>
              <w:t>$1,047.20</w:t>
            </w:r>
          </w:p>
        </w:tc>
        <w:tc>
          <w:tcPr>
            <w:tcW w:w="428" w:type="pct"/>
            <w:gridSpan w:val="3"/>
            <w:tcBorders>
              <w:top w:val="single" w:sz="4" w:space="0" w:color="auto"/>
            </w:tcBorders>
          </w:tcPr>
          <w:p w14:paraId="7A5C1304" w14:textId="77777777" w:rsidR="00F47605" w:rsidRDefault="00D62E42">
            <w:pPr>
              <w:keepNext/>
              <w:keepLines/>
            </w:pPr>
            <w:r>
              <w:t>$29.92</w:t>
            </w:r>
          </w:p>
        </w:tc>
        <w:tc>
          <w:tcPr>
            <w:tcW w:w="447" w:type="pct"/>
            <w:gridSpan w:val="3"/>
            <w:tcBorders>
              <w:top w:val="single" w:sz="4" w:space="0" w:color="auto"/>
            </w:tcBorders>
          </w:tcPr>
          <w:p w14:paraId="39527917" w14:textId="77777777" w:rsidR="00F47605" w:rsidRDefault="00D62E42">
            <w:pPr>
              <w:keepNext/>
              <w:keepLines/>
            </w:pPr>
            <w:r>
              <w:t>$149.60</w:t>
            </w:r>
          </w:p>
        </w:tc>
        <w:tc>
          <w:tcPr>
            <w:tcW w:w="394" w:type="pct"/>
            <w:gridSpan w:val="3"/>
            <w:tcBorders>
              <w:top w:val="single" w:sz="4" w:space="0" w:color="auto"/>
            </w:tcBorders>
          </w:tcPr>
          <w:p w14:paraId="2BFC2BEB" w14:textId="77777777" w:rsidR="00F47605" w:rsidRDefault="00D62E42">
            <w:pPr>
              <w:keepNext/>
              <w:keepLines/>
            </w:pPr>
            <w:r>
              <w:t>$44.88</w:t>
            </w:r>
          </w:p>
        </w:tc>
        <w:tc>
          <w:tcPr>
            <w:tcW w:w="478" w:type="pct"/>
            <w:gridSpan w:val="3"/>
            <w:tcBorders>
              <w:top w:val="single" w:sz="4" w:space="0" w:color="auto"/>
            </w:tcBorders>
          </w:tcPr>
          <w:p w14:paraId="042D9192" w14:textId="77777777" w:rsidR="00F47605" w:rsidRDefault="00D62E42">
            <w:pPr>
              <w:keepNext/>
              <w:keepLines/>
            </w:pPr>
            <w:r>
              <w:t>$44.88</w:t>
            </w:r>
          </w:p>
        </w:tc>
        <w:tc>
          <w:tcPr>
            <w:tcW w:w="478" w:type="pct"/>
            <w:gridSpan w:val="3"/>
            <w:tcBorders>
              <w:top w:val="single" w:sz="4" w:space="0" w:color="auto"/>
            </w:tcBorders>
          </w:tcPr>
          <w:p w14:paraId="63362E2E" w14:textId="77777777" w:rsidR="00F47605" w:rsidRDefault="00D62E42">
            <w:pPr>
              <w:keepNext/>
              <w:keepLines/>
            </w:pPr>
            <w:r>
              <w:t>$59.84</w:t>
            </w:r>
          </w:p>
        </w:tc>
        <w:tc>
          <w:tcPr>
            <w:tcW w:w="478" w:type="pct"/>
            <w:gridSpan w:val="3"/>
            <w:tcBorders>
              <w:top w:val="single" w:sz="4" w:space="0" w:color="auto"/>
            </w:tcBorders>
          </w:tcPr>
          <w:p w14:paraId="309697FE" w14:textId="77777777" w:rsidR="00F47605" w:rsidRDefault="00D62E42">
            <w:pPr>
              <w:keepNext/>
              <w:keepLines/>
            </w:pPr>
            <w:r>
              <w:t>$59.84</w:t>
            </w:r>
          </w:p>
        </w:tc>
        <w:tc>
          <w:tcPr>
            <w:tcW w:w="558" w:type="pct"/>
            <w:gridSpan w:val="3"/>
            <w:tcBorders>
              <w:top w:val="single" w:sz="4" w:space="0" w:color="auto"/>
            </w:tcBorders>
          </w:tcPr>
          <w:p w14:paraId="1C51B9BA" w14:textId="77777777" w:rsidR="00F47605" w:rsidRDefault="00D62E42">
            <w:pPr>
              <w:keepNext/>
              <w:keepLines/>
            </w:pPr>
            <w:r>
              <w:t>$59.84</w:t>
            </w:r>
          </w:p>
        </w:tc>
        <w:tc>
          <w:tcPr>
            <w:tcW w:w="482" w:type="pct"/>
            <w:gridSpan w:val="3"/>
            <w:tcBorders>
              <w:top w:val="single" w:sz="4" w:space="0" w:color="auto"/>
            </w:tcBorders>
          </w:tcPr>
          <w:p w14:paraId="064ECEDE" w14:textId="77777777" w:rsidR="00F47605" w:rsidRDefault="00D62E42">
            <w:r>
              <w:t>$74.80</w:t>
            </w:r>
          </w:p>
        </w:tc>
      </w:tr>
      <w:tr w:rsidR="00F47605" w14:paraId="5C44874F" w14:textId="77777777" w:rsidTr="00717BDE">
        <w:trPr>
          <w:cantSplit/>
        </w:trPr>
        <w:tc>
          <w:tcPr>
            <w:tcW w:w="775" w:type="pct"/>
          </w:tcPr>
          <w:p w14:paraId="235C1E59" w14:textId="3EF05B64" w:rsidR="00F47605" w:rsidRDefault="00D62E42">
            <w:pPr>
              <w:keepNext/>
              <w:keepLines/>
            </w:pPr>
            <w:r>
              <w:t xml:space="preserve">Master/Engineer </w:t>
            </w:r>
          </w:p>
        </w:tc>
        <w:tc>
          <w:tcPr>
            <w:tcW w:w="481" w:type="pct"/>
            <w:gridSpan w:val="3"/>
          </w:tcPr>
          <w:p w14:paraId="2005064A" w14:textId="77777777" w:rsidR="00F47605" w:rsidRDefault="00D62E42">
            <w:pPr>
              <w:keepNext/>
              <w:keepLines/>
            </w:pPr>
            <w:r>
              <w:t>$1,256.80</w:t>
            </w:r>
          </w:p>
        </w:tc>
        <w:tc>
          <w:tcPr>
            <w:tcW w:w="428" w:type="pct"/>
            <w:gridSpan w:val="3"/>
          </w:tcPr>
          <w:p w14:paraId="7BCF0312" w14:textId="77777777" w:rsidR="00F47605" w:rsidRDefault="00D62E42">
            <w:pPr>
              <w:keepNext/>
              <w:keepLines/>
            </w:pPr>
            <w:r>
              <w:t>$35.91</w:t>
            </w:r>
          </w:p>
        </w:tc>
        <w:tc>
          <w:tcPr>
            <w:tcW w:w="447" w:type="pct"/>
            <w:gridSpan w:val="3"/>
          </w:tcPr>
          <w:p w14:paraId="4FB5C099" w14:textId="77777777" w:rsidR="00F47605" w:rsidRDefault="00D62E42">
            <w:pPr>
              <w:keepNext/>
              <w:keepLines/>
            </w:pPr>
            <w:r>
              <w:t>$179.54</w:t>
            </w:r>
          </w:p>
        </w:tc>
        <w:tc>
          <w:tcPr>
            <w:tcW w:w="394" w:type="pct"/>
            <w:gridSpan w:val="3"/>
          </w:tcPr>
          <w:p w14:paraId="0AAA9F8D" w14:textId="77777777" w:rsidR="00F47605" w:rsidRDefault="00D62E42">
            <w:pPr>
              <w:keepNext/>
              <w:keepLines/>
            </w:pPr>
            <w:r>
              <w:t>$53.87</w:t>
            </w:r>
          </w:p>
        </w:tc>
        <w:tc>
          <w:tcPr>
            <w:tcW w:w="478" w:type="pct"/>
            <w:gridSpan w:val="3"/>
          </w:tcPr>
          <w:p w14:paraId="4EB7A243" w14:textId="77777777" w:rsidR="00F47605" w:rsidRDefault="00D62E42">
            <w:pPr>
              <w:keepNext/>
              <w:keepLines/>
            </w:pPr>
            <w:r>
              <w:t>$53.87</w:t>
            </w:r>
          </w:p>
        </w:tc>
        <w:tc>
          <w:tcPr>
            <w:tcW w:w="478" w:type="pct"/>
            <w:gridSpan w:val="3"/>
          </w:tcPr>
          <w:p w14:paraId="75D8CD76" w14:textId="77777777" w:rsidR="00F47605" w:rsidRDefault="00D62E42">
            <w:pPr>
              <w:keepNext/>
              <w:keepLines/>
            </w:pPr>
            <w:r>
              <w:t>$71.82</w:t>
            </w:r>
          </w:p>
        </w:tc>
        <w:tc>
          <w:tcPr>
            <w:tcW w:w="478" w:type="pct"/>
            <w:gridSpan w:val="3"/>
          </w:tcPr>
          <w:p w14:paraId="194F2201" w14:textId="77777777" w:rsidR="00F47605" w:rsidRDefault="00D62E42">
            <w:pPr>
              <w:keepNext/>
              <w:keepLines/>
            </w:pPr>
            <w:r>
              <w:t>$71.82</w:t>
            </w:r>
          </w:p>
        </w:tc>
        <w:tc>
          <w:tcPr>
            <w:tcW w:w="558" w:type="pct"/>
            <w:gridSpan w:val="3"/>
          </w:tcPr>
          <w:p w14:paraId="0BD836D7" w14:textId="77777777" w:rsidR="00F47605" w:rsidRDefault="00D62E42">
            <w:pPr>
              <w:keepNext/>
              <w:keepLines/>
            </w:pPr>
            <w:r>
              <w:t>$71.82</w:t>
            </w:r>
          </w:p>
        </w:tc>
        <w:tc>
          <w:tcPr>
            <w:tcW w:w="482" w:type="pct"/>
            <w:gridSpan w:val="3"/>
          </w:tcPr>
          <w:p w14:paraId="00BC8B9C" w14:textId="77777777" w:rsidR="00F47605" w:rsidRDefault="00D62E42">
            <w:r>
              <w:t>$89.78</w:t>
            </w:r>
          </w:p>
        </w:tc>
      </w:tr>
      <w:tr w:rsidR="00D65390" w14:paraId="26A08A2C" w14:textId="77777777" w:rsidTr="00717BDE">
        <w:trPr>
          <w:cantSplit/>
        </w:trPr>
        <w:tc>
          <w:tcPr>
            <w:tcW w:w="1094" w:type="pct"/>
            <w:gridSpan w:val="2"/>
            <w:tcBorders>
              <w:top w:val="single" w:sz="4" w:space="0" w:color="auto"/>
              <w:left w:val="single" w:sz="4" w:space="0" w:color="auto"/>
              <w:bottom w:val="single" w:sz="4" w:space="0" w:color="auto"/>
              <w:right w:val="nil"/>
            </w:tcBorders>
            <w:shd w:val="pct25" w:color="auto" w:fill="auto"/>
          </w:tcPr>
          <w:p w14:paraId="7023603F" w14:textId="77777777" w:rsidR="007169E5" w:rsidRDefault="007169E5" w:rsidP="00571C61">
            <w:pPr>
              <w:keepNext/>
              <w:keepLines/>
              <w:rPr>
                <w:b/>
                <w:bCs/>
              </w:rPr>
            </w:pPr>
            <w:r w:rsidRPr="00FF67C8">
              <w:rPr>
                <w:b/>
                <w:bCs/>
              </w:rPr>
              <w:t>Category 2</w:t>
            </w:r>
          </w:p>
          <w:p w14:paraId="183050A4" w14:textId="77777777" w:rsidR="007169E5" w:rsidRPr="00FF67C8" w:rsidRDefault="007169E5" w:rsidP="00571C61">
            <w:pPr>
              <w:keepNext/>
              <w:keepLines/>
              <w:rPr>
                <w:b/>
                <w:bCs/>
              </w:rPr>
            </w:pPr>
            <w:r w:rsidRPr="00FF67C8">
              <w:rPr>
                <w:b/>
                <w:bCs/>
              </w:rPr>
              <w:t>(1850 or more tonnage/power units)</w:t>
            </w:r>
          </w:p>
        </w:tc>
        <w:tc>
          <w:tcPr>
            <w:tcW w:w="443" w:type="pct"/>
            <w:gridSpan w:val="3"/>
            <w:tcBorders>
              <w:top w:val="single" w:sz="4" w:space="0" w:color="auto"/>
              <w:left w:val="nil"/>
              <w:bottom w:val="single" w:sz="4" w:space="0" w:color="auto"/>
              <w:right w:val="nil"/>
            </w:tcBorders>
            <w:shd w:val="pct25" w:color="auto" w:fill="auto"/>
          </w:tcPr>
          <w:p w14:paraId="109271E2" w14:textId="77777777" w:rsidR="007169E5" w:rsidRDefault="007169E5" w:rsidP="00571C61">
            <w:pPr>
              <w:keepNext/>
              <w:keepLines/>
            </w:pPr>
          </w:p>
        </w:tc>
        <w:tc>
          <w:tcPr>
            <w:tcW w:w="443" w:type="pct"/>
            <w:gridSpan w:val="3"/>
            <w:tcBorders>
              <w:top w:val="single" w:sz="4" w:space="0" w:color="auto"/>
              <w:left w:val="nil"/>
              <w:bottom w:val="single" w:sz="4" w:space="0" w:color="auto"/>
              <w:right w:val="nil"/>
            </w:tcBorders>
            <w:shd w:val="pct25" w:color="auto" w:fill="auto"/>
          </w:tcPr>
          <w:p w14:paraId="5D279775" w14:textId="77777777" w:rsidR="007169E5" w:rsidRDefault="007169E5" w:rsidP="00571C61">
            <w:pPr>
              <w:keepNext/>
              <w:keepLines/>
            </w:pPr>
          </w:p>
        </w:tc>
        <w:tc>
          <w:tcPr>
            <w:tcW w:w="443" w:type="pct"/>
            <w:gridSpan w:val="3"/>
            <w:tcBorders>
              <w:top w:val="single" w:sz="4" w:space="0" w:color="auto"/>
              <w:left w:val="nil"/>
              <w:bottom w:val="single" w:sz="4" w:space="0" w:color="auto"/>
              <w:right w:val="nil"/>
            </w:tcBorders>
            <w:shd w:val="pct25" w:color="auto" w:fill="auto"/>
          </w:tcPr>
          <w:p w14:paraId="52EA51B9" w14:textId="77777777" w:rsidR="007169E5" w:rsidRDefault="007169E5" w:rsidP="00571C61">
            <w:pPr>
              <w:keepNext/>
              <w:keepLines/>
            </w:pPr>
          </w:p>
        </w:tc>
        <w:tc>
          <w:tcPr>
            <w:tcW w:w="396" w:type="pct"/>
            <w:gridSpan w:val="3"/>
            <w:tcBorders>
              <w:top w:val="single" w:sz="4" w:space="0" w:color="auto"/>
              <w:left w:val="nil"/>
              <w:bottom w:val="single" w:sz="4" w:space="0" w:color="auto"/>
              <w:right w:val="nil"/>
            </w:tcBorders>
            <w:shd w:val="pct25" w:color="auto" w:fill="auto"/>
          </w:tcPr>
          <w:p w14:paraId="024E0778" w14:textId="77777777" w:rsidR="007169E5" w:rsidRDefault="007169E5" w:rsidP="00571C61">
            <w:pPr>
              <w:keepNext/>
              <w:keepLines/>
            </w:pPr>
          </w:p>
        </w:tc>
        <w:tc>
          <w:tcPr>
            <w:tcW w:w="443" w:type="pct"/>
            <w:gridSpan w:val="3"/>
            <w:tcBorders>
              <w:top w:val="single" w:sz="4" w:space="0" w:color="auto"/>
              <w:left w:val="nil"/>
              <w:bottom w:val="single" w:sz="4" w:space="0" w:color="auto"/>
              <w:right w:val="nil"/>
            </w:tcBorders>
            <w:shd w:val="pct25" w:color="auto" w:fill="auto"/>
          </w:tcPr>
          <w:p w14:paraId="0681313B" w14:textId="77777777" w:rsidR="007169E5" w:rsidRDefault="007169E5" w:rsidP="00571C61">
            <w:pPr>
              <w:keepNext/>
              <w:keepLines/>
            </w:pPr>
          </w:p>
        </w:tc>
        <w:tc>
          <w:tcPr>
            <w:tcW w:w="443" w:type="pct"/>
            <w:gridSpan w:val="3"/>
            <w:tcBorders>
              <w:top w:val="single" w:sz="4" w:space="0" w:color="auto"/>
              <w:left w:val="nil"/>
              <w:bottom w:val="single" w:sz="4" w:space="0" w:color="auto"/>
              <w:right w:val="nil"/>
            </w:tcBorders>
            <w:shd w:val="pct25" w:color="auto" w:fill="auto"/>
          </w:tcPr>
          <w:p w14:paraId="254A657A" w14:textId="77777777" w:rsidR="007169E5" w:rsidRDefault="007169E5" w:rsidP="00571C61">
            <w:pPr>
              <w:keepNext/>
              <w:keepLines/>
            </w:pPr>
          </w:p>
        </w:tc>
        <w:tc>
          <w:tcPr>
            <w:tcW w:w="442" w:type="pct"/>
            <w:gridSpan w:val="4"/>
            <w:tcBorders>
              <w:top w:val="single" w:sz="4" w:space="0" w:color="auto"/>
              <w:left w:val="nil"/>
              <w:bottom w:val="single" w:sz="4" w:space="0" w:color="auto"/>
              <w:right w:val="nil"/>
            </w:tcBorders>
            <w:shd w:val="pct25" w:color="auto" w:fill="auto"/>
          </w:tcPr>
          <w:p w14:paraId="3223B6E7" w14:textId="77777777" w:rsidR="007169E5" w:rsidRDefault="007169E5" w:rsidP="00571C61">
            <w:pPr>
              <w:keepNext/>
              <w:keepLines/>
            </w:pPr>
          </w:p>
        </w:tc>
        <w:tc>
          <w:tcPr>
            <w:tcW w:w="537" w:type="pct"/>
            <w:gridSpan w:val="3"/>
            <w:tcBorders>
              <w:top w:val="single" w:sz="4" w:space="0" w:color="auto"/>
              <w:left w:val="nil"/>
              <w:bottom w:val="single" w:sz="4" w:space="0" w:color="auto"/>
              <w:right w:val="nil"/>
            </w:tcBorders>
            <w:shd w:val="pct25" w:color="auto" w:fill="auto"/>
          </w:tcPr>
          <w:p w14:paraId="1F2C925A" w14:textId="77777777" w:rsidR="007169E5" w:rsidRDefault="007169E5" w:rsidP="00571C61">
            <w:pPr>
              <w:keepNext/>
              <w:keepLines/>
            </w:pPr>
          </w:p>
        </w:tc>
        <w:tc>
          <w:tcPr>
            <w:tcW w:w="316" w:type="pct"/>
            <w:tcBorders>
              <w:top w:val="single" w:sz="4" w:space="0" w:color="auto"/>
              <w:left w:val="nil"/>
              <w:bottom w:val="single" w:sz="4" w:space="0" w:color="auto"/>
              <w:right w:val="single" w:sz="4" w:space="0" w:color="auto"/>
            </w:tcBorders>
            <w:shd w:val="pct25" w:color="auto" w:fill="auto"/>
          </w:tcPr>
          <w:p w14:paraId="0BF73B09" w14:textId="77777777" w:rsidR="007169E5" w:rsidRDefault="007169E5" w:rsidP="00571C61"/>
        </w:tc>
      </w:tr>
      <w:tr w:rsidR="00F47605" w14:paraId="35270E74" w14:textId="77777777" w:rsidTr="00717BDE">
        <w:trPr>
          <w:cantSplit/>
        </w:trPr>
        <w:tc>
          <w:tcPr>
            <w:tcW w:w="775" w:type="pct"/>
          </w:tcPr>
          <w:p w14:paraId="4C07BEE9" w14:textId="58E448CC" w:rsidR="00F47605" w:rsidRDefault="00D62E42">
            <w:pPr>
              <w:keepNext/>
              <w:keepLines/>
            </w:pPr>
            <w:r>
              <w:t>Mate</w:t>
            </w:r>
          </w:p>
        </w:tc>
        <w:tc>
          <w:tcPr>
            <w:tcW w:w="481" w:type="pct"/>
            <w:gridSpan w:val="3"/>
          </w:tcPr>
          <w:p w14:paraId="6033D473" w14:textId="77777777" w:rsidR="00F47605" w:rsidRDefault="00D62E42">
            <w:pPr>
              <w:keepNext/>
              <w:keepLines/>
            </w:pPr>
            <w:r>
              <w:t>$1,093.80</w:t>
            </w:r>
          </w:p>
        </w:tc>
        <w:tc>
          <w:tcPr>
            <w:tcW w:w="428" w:type="pct"/>
            <w:gridSpan w:val="3"/>
          </w:tcPr>
          <w:p w14:paraId="3F6A1785" w14:textId="77777777" w:rsidR="00F47605" w:rsidRDefault="00D62E42">
            <w:pPr>
              <w:keepNext/>
              <w:keepLines/>
            </w:pPr>
            <w:r>
              <w:t>$31.25</w:t>
            </w:r>
          </w:p>
        </w:tc>
        <w:tc>
          <w:tcPr>
            <w:tcW w:w="447" w:type="pct"/>
            <w:gridSpan w:val="3"/>
          </w:tcPr>
          <w:p w14:paraId="641517B1" w14:textId="77777777" w:rsidR="00F47605" w:rsidRDefault="00D62E42">
            <w:pPr>
              <w:keepNext/>
              <w:keepLines/>
            </w:pPr>
            <w:r>
              <w:t>$156.26</w:t>
            </w:r>
          </w:p>
        </w:tc>
        <w:tc>
          <w:tcPr>
            <w:tcW w:w="394" w:type="pct"/>
            <w:gridSpan w:val="3"/>
          </w:tcPr>
          <w:p w14:paraId="183ABAFE" w14:textId="77777777" w:rsidR="00F47605" w:rsidRDefault="00D62E42">
            <w:pPr>
              <w:keepNext/>
              <w:keepLines/>
            </w:pPr>
            <w:r>
              <w:t>$46.88</w:t>
            </w:r>
          </w:p>
        </w:tc>
        <w:tc>
          <w:tcPr>
            <w:tcW w:w="478" w:type="pct"/>
            <w:gridSpan w:val="3"/>
          </w:tcPr>
          <w:p w14:paraId="20246603" w14:textId="77777777" w:rsidR="00F47605" w:rsidRDefault="00D62E42">
            <w:pPr>
              <w:keepNext/>
              <w:keepLines/>
            </w:pPr>
            <w:r>
              <w:t>$46.88</w:t>
            </w:r>
          </w:p>
        </w:tc>
        <w:tc>
          <w:tcPr>
            <w:tcW w:w="478" w:type="pct"/>
            <w:gridSpan w:val="3"/>
          </w:tcPr>
          <w:p w14:paraId="2F6A3C5C" w14:textId="77777777" w:rsidR="00F47605" w:rsidRDefault="00D62E42">
            <w:pPr>
              <w:keepNext/>
              <w:keepLines/>
            </w:pPr>
            <w:r>
              <w:t>$62.50</w:t>
            </w:r>
          </w:p>
        </w:tc>
        <w:tc>
          <w:tcPr>
            <w:tcW w:w="478" w:type="pct"/>
            <w:gridSpan w:val="3"/>
          </w:tcPr>
          <w:p w14:paraId="199A62E7" w14:textId="77777777" w:rsidR="00F47605" w:rsidRDefault="00D62E42">
            <w:pPr>
              <w:keepNext/>
              <w:keepLines/>
            </w:pPr>
            <w:r>
              <w:t>$62.50</w:t>
            </w:r>
          </w:p>
        </w:tc>
        <w:tc>
          <w:tcPr>
            <w:tcW w:w="558" w:type="pct"/>
            <w:gridSpan w:val="3"/>
          </w:tcPr>
          <w:p w14:paraId="52D0E45A" w14:textId="77777777" w:rsidR="00F47605" w:rsidRDefault="00D62E42">
            <w:pPr>
              <w:keepNext/>
              <w:keepLines/>
            </w:pPr>
            <w:r>
              <w:t>$62.50</w:t>
            </w:r>
          </w:p>
        </w:tc>
        <w:tc>
          <w:tcPr>
            <w:tcW w:w="482" w:type="pct"/>
            <w:gridSpan w:val="3"/>
          </w:tcPr>
          <w:p w14:paraId="32D51F85" w14:textId="77777777" w:rsidR="00F47605" w:rsidRDefault="00D62E42">
            <w:r>
              <w:t>$78.13</w:t>
            </w:r>
          </w:p>
        </w:tc>
      </w:tr>
      <w:tr w:rsidR="00F47605" w14:paraId="51C6B976" w14:textId="77777777" w:rsidTr="00717BDE">
        <w:trPr>
          <w:cantSplit/>
        </w:trPr>
        <w:tc>
          <w:tcPr>
            <w:tcW w:w="775" w:type="pct"/>
          </w:tcPr>
          <w:p w14:paraId="36624983" w14:textId="788B3F74" w:rsidR="00F47605" w:rsidRDefault="00D62E42">
            <w:pPr>
              <w:keepNext/>
              <w:keepLines/>
            </w:pPr>
            <w:r>
              <w:t>Master/Engineer</w:t>
            </w:r>
          </w:p>
        </w:tc>
        <w:tc>
          <w:tcPr>
            <w:tcW w:w="481" w:type="pct"/>
            <w:gridSpan w:val="3"/>
          </w:tcPr>
          <w:p w14:paraId="73AB0A77" w14:textId="77777777" w:rsidR="00F47605" w:rsidRDefault="00D62E42">
            <w:pPr>
              <w:keepNext/>
              <w:keepLines/>
            </w:pPr>
            <w:r>
              <w:t>$1,324.90</w:t>
            </w:r>
          </w:p>
        </w:tc>
        <w:tc>
          <w:tcPr>
            <w:tcW w:w="428" w:type="pct"/>
            <w:gridSpan w:val="3"/>
          </w:tcPr>
          <w:p w14:paraId="03BD7C4F" w14:textId="77777777" w:rsidR="00F47605" w:rsidRDefault="00D62E42">
            <w:pPr>
              <w:keepNext/>
              <w:keepLines/>
            </w:pPr>
            <w:r>
              <w:t>$37.85</w:t>
            </w:r>
          </w:p>
        </w:tc>
        <w:tc>
          <w:tcPr>
            <w:tcW w:w="447" w:type="pct"/>
            <w:gridSpan w:val="3"/>
          </w:tcPr>
          <w:p w14:paraId="17568698" w14:textId="77777777" w:rsidR="00F47605" w:rsidRDefault="00D62E42">
            <w:pPr>
              <w:keepNext/>
              <w:keepLines/>
            </w:pPr>
            <w:r>
              <w:t>$189.27</w:t>
            </w:r>
          </w:p>
        </w:tc>
        <w:tc>
          <w:tcPr>
            <w:tcW w:w="394" w:type="pct"/>
            <w:gridSpan w:val="3"/>
          </w:tcPr>
          <w:p w14:paraId="6D7628EB" w14:textId="77777777" w:rsidR="00F47605" w:rsidRDefault="00D62E42">
            <w:pPr>
              <w:keepNext/>
              <w:keepLines/>
            </w:pPr>
            <w:r>
              <w:t>$56.78</w:t>
            </w:r>
          </w:p>
        </w:tc>
        <w:tc>
          <w:tcPr>
            <w:tcW w:w="478" w:type="pct"/>
            <w:gridSpan w:val="3"/>
          </w:tcPr>
          <w:p w14:paraId="690CA5F2" w14:textId="77777777" w:rsidR="00F47605" w:rsidRDefault="00D62E42">
            <w:pPr>
              <w:keepNext/>
              <w:keepLines/>
            </w:pPr>
            <w:r>
              <w:t>$56.78</w:t>
            </w:r>
          </w:p>
        </w:tc>
        <w:tc>
          <w:tcPr>
            <w:tcW w:w="478" w:type="pct"/>
            <w:gridSpan w:val="3"/>
          </w:tcPr>
          <w:p w14:paraId="25472861" w14:textId="77777777" w:rsidR="00F47605" w:rsidRDefault="00D62E42">
            <w:pPr>
              <w:keepNext/>
              <w:keepLines/>
            </w:pPr>
            <w:r>
              <w:t>$75.70</w:t>
            </w:r>
          </w:p>
        </w:tc>
        <w:tc>
          <w:tcPr>
            <w:tcW w:w="478" w:type="pct"/>
            <w:gridSpan w:val="3"/>
          </w:tcPr>
          <w:p w14:paraId="35E4E78E" w14:textId="77777777" w:rsidR="00F47605" w:rsidRDefault="00D62E42">
            <w:pPr>
              <w:keepNext/>
              <w:keepLines/>
            </w:pPr>
            <w:r>
              <w:t>$75.70</w:t>
            </w:r>
          </w:p>
        </w:tc>
        <w:tc>
          <w:tcPr>
            <w:tcW w:w="558" w:type="pct"/>
            <w:gridSpan w:val="3"/>
          </w:tcPr>
          <w:p w14:paraId="29941604" w14:textId="77777777" w:rsidR="00F47605" w:rsidRDefault="00D62E42">
            <w:pPr>
              <w:keepNext/>
              <w:keepLines/>
            </w:pPr>
            <w:r>
              <w:t>$75.70</w:t>
            </w:r>
          </w:p>
        </w:tc>
        <w:tc>
          <w:tcPr>
            <w:tcW w:w="482" w:type="pct"/>
            <w:gridSpan w:val="3"/>
          </w:tcPr>
          <w:p w14:paraId="311D72B8" w14:textId="77777777" w:rsidR="00F47605" w:rsidRDefault="00D62E42">
            <w:r>
              <w:t>$94.63</w:t>
            </w:r>
          </w:p>
        </w:tc>
      </w:tr>
    </w:tbl>
    <w:p w14:paraId="6FBDFDEA" w14:textId="77777777" w:rsidR="00F47605" w:rsidRPr="00204DAA" w:rsidRDefault="00D62E42">
      <w:pPr>
        <w:pStyle w:val="Heading3"/>
      </w:pPr>
      <w:r w:rsidRPr="00204DAA">
        <w:t>Full-time &amp; part-time - Special voyages in harbour towage operations - Free running voyage</w:t>
      </w:r>
    </w:p>
    <w:tbl>
      <w:tblPr>
        <w:tblStyle w:val="TableGrid"/>
        <w:tblW w:w="5000" w:type="pct"/>
        <w:tblLook w:val="04A0" w:firstRow="1" w:lastRow="0" w:firstColumn="1" w:lastColumn="0" w:noHBand="0" w:noVBand="1"/>
      </w:tblPr>
      <w:tblGrid>
        <w:gridCol w:w="6684"/>
        <w:gridCol w:w="3995"/>
        <w:gridCol w:w="3995"/>
      </w:tblGrid>
      <w:tr w:rsidR="00F47605" w:rsidRPr="00204DAA" w14:paraId="0E8746E2" w14:textId="77777777" w:rsidTr="00764CE9">
        <w:trPr>
          <w:cnfStyle w:val="100000000000" w:firstRow="1" w:lastRow="0" w:firstColumn="0" w:lastColumn="0" w:oddVBand="0" w:evenVBand="0" w:oddHBand="0" w:evenHBand="0" w:firstRowFirstColumn="0" w:firstRowLastColumn="0" w:lastRowFirstColumn="0" w:lastRowLastColumn="0"/>
          <w:cantSplit/>
          <w:tblHeader/>
        </w:trPr>
        <w:tc>
          <w:tcPr>
            <w:tcW w:w="6684" w:type="dxa"/>
          </w:tcPr>
          <w:p w14:paraId="66C2F5F0" w14:textId="77777777" w:rsidR="00F47605" w:rsidRPr="00204DAA" w:rsidRDefault="00D62E42">
            <w:pPr>
              <w:keepNext/>
              <w:keepLines/>
            </w:pPr>
            <w:r w:rsidRPr="00204DAA">
              <w:rPr>
                <w:b/>
              </w:rPr>
              <w:t>Classification</w:t>
            </w:r>
          </w:p>
        </w:tc>
        <w:tc>
          <w:tcPr>
            <w:tcW w:w="3995" w:type="dxa"/>
          </w:tcPr>
          <w:p w14:paraId="6061E2CF" w14:textId="77777777" w:rsidR="00F47605" w:rsidRPr="00204DAA" w:rsidRDefault="00D62E42">
            <w:pPr>
              <w:keepNext/>
              <w:keepLines/>
            </w:pPr>
            <w:r w:rsidRPr="00204DAA">
              <w:rPr>
                <w:b/>
              </w:rPr>
              <w:t>Daily pay rate - first 24 hours</w:t>
            </w:r>
          </w:p>
        </w:tc>
        <w:tc>
          <w:tcPr>
            <w:tcW w:w="3995" w:type="dxa"/>
          </w:tcPr>
          <w:p w14:paraId="26470B3F" w14:textId="55FFE579" w:rsidR="00F47605" w:rsidRPr="00204DAA" w:rsidRDefault="00D62E42">
            <w:r w:rsidRPr="00204DAA">
              <w:rPr>
                <w:b/>
              </w:rPr>
              <w:t>After 24 hours</w:t>
            </w:r>
            <w:r w:rsidR="00D65390">
              <w:rPr>
                <w:b/>
              </w:rPr>
              <w:t xml:space="preserve"> – for each 8 hours (or part of 8 hours)</w:t>
            </w:r>
          </w:p>
        </w:tc>
      </w:tr>
      <w:tr w:rsidR="00F47605" w:rsidRPr="00204DAA" w14:paraId="73D43D65" w14:textId="77777777" w:rsidTr="00764CE9">
        <w:trPr>
          <w:cantSplit/>
        </w:trPr>
        <w:tc>
          <w:tcPr>
            <w:tcW w:w="6684" w:type="dxa"/>
          </w:tcPr>
          <w:p w14:paraId="76B6FB27" w14:textId="77777777" w:rsidR="00F47605" w:rsidRPr="00204DAA" w:rsidRDefault="00D62E42">
            <w:pPr>
              <w:keepNext/>
              <w:keepLines/>
            </w:pPr>
            <w:r w:rsidRPr="00204DAA">
              <w:t>General purpose rating</w:t>
            </w:r>
          </w:p>
        </w:tc>
        <w:tc>
          <w:tcPr>
            <w:tcW w:w="3995" w:type="dxa"/>
          </w:tcPr>
          <w:p w14:paraId="64CE0A11" w14:textId="4F0B383A" w:rsidR="00F47605" w:rsidRPr="00204DAA" w:rsidRDefault="007068B0">
            <w:pPr>
              <w:keepNext/>
              <w:keepLines/>
            </w:pPr>
            <w:r w:rsidRPr="00204DAA">
              <w:t>$517.07</w:t>
            </w:r>
          </w:p>
        </w:tc>
        <w:tc>
          <w:tcPr>
            <w:tcW w:w="3995" w:type="dxa"/>
          </w:tcPr>
          <w:p w14:paraId="4F65149A" w14:textId="77777777" w:rsidR="00F47605" w:rsidRPr="00204DAA" w:rsidRDefault="00D62E42">
            <w:r w:rsidRPr="00204DAA">
              <w:t>$210.64</w:t>
            </w:r>
          </w:p>
        </w:tc>
      </w:tr>
      <w:tr w:rsidR="00764CE9" w:rsidRPr="00204DAA" w14:paraId="3C597AA6" w14:textId="77777777" w:rsidTr="00571C61">
        <w:trPr>
          <w:cantSplit/>
        </w:trPr>
        <w:tc>
          <w:tcPr>
            <w:tcW w:w="14674" w:type="dxa"/>
            <w:gridSpan w:val="3"/>
            <w:shd w:val="clear" w:color="auto" w:fill="BFBFBF" w:themeFill="background1" w:themeFillShade="BF"/>
          </w:tcPr>
          <w:p w14:paraId="41678B58" w14:textId="77777777" w:rsidR="00764CE9" w:rsidRPr="00204DAA" w:rsidRDefault="00764CE9" w:rsidP="00571C61">
            <w:r w:rsidRPr="00204DAA">
              <w:rPr>
                <w:b/>
                <w:bCs/>
              </w:rPr>
              <w:t>Category 1 (0-1850 tonnage/power units)</w:t>
            </w:r>
          </w:p>
        </w:tc>
      </w:tr>
      <w:tr w:rsidR="00F47605" w:rsidRPr="00204DAA" w14:paraId="77E1A2E1" w14:textId="77777777" w:rsidTr="00764CE9">
        <w:trPr>
          <w:cantSplit/>
        </w:trPr>
        <w:tc>
          <w:tcPr>
            <w:tcW w:w="6684" w:type="dxa"/>
          </w:tcPr>
          <w:p w14:paraId="304449A6" w14:textId="77777777" w:rsidR="00F47605" w:rsidRPr="00204DAA" w:rsidRDefault="00D62E42">
            <w:pPr>
              <w:keepNext/>
              <w:keepLines/>
            </w:pPr>
            <w:r w:rsidRPr="00204DAA">
              <w:t>Mate (Casual or Tug Mate)</w:t>
            </w:r>
          </w:p>
        </w:tc>
        <w:tc>
          <w:tcPr>
            <w:tcW w:w="3995" w:type="dxa"/>
          </w:tcPr>
          <w:p w14:paraId="46CA25D1" w14:textId="2371AA2B" w:rsidR="00F47605" w:rsidRPr="00204DAA" w:rsidRDefault="007068B0">
            <w:pPr>
              <w:keepNext/>
              <w:keepLines/>
            </w:pPr>
            <w:r w:rsidRPr="00204DAA">
              <w:t>$617.02</w:t>
            </w:r>
          </w:p>
        </w:tc>
        <w:tc>
          <w:tcPr>
            <w:tcW w:w="3995" w:type="dxa"/>
          </w:tcPr>
          <w:p w14:paraId="5419ABD3" w14:textId="77777777" w:rsidR="00F47605" w:rsidRPr="00204DAA" w:rsidRDefault="00D62E42">
            <w:r w:rsidRPr="00204DAA">
              <w:t>$239.36</w:t>
            </w:r>
          </w:p>
        </w:tc>
      </w:tr>
      <w:tr w:rsidR="00F47605" w:rsidRPr="00204DAA" w14:paraId="0E416296" w14:textId="77777777" w:rsidTr="00764CE9">
        <w:trPr>
          <w:cantSplit/>
        </w:trPr>
        <w:tc>
          <w:tcPr>
            <w:tcW w:w="6684" w:type="dxa"/>
          </w:tcPr>
          <w:p w14:paraId="26327ACA" w14:textId="77777777" w:rsidR="00F47605" w:rsidRPr="00204DAA" w:rsidRDefault="00D62E42">
            <w:pPr>
              <w:keepNext/>
              <w:keepLines/>
            </w:pPr>
            <w:r w:rsidRPr="00204DAA">
              <w:t>Mate (Permanent Tug Master) &amp; Engineer</w:t>
            </w:r>
          </w:p>
        </w:tc>
        <w:tc>
          <w:tcPr>
            <w:tcW w:w="3995" w:type="dxa"/>
          </w:tcPr>
          <w:p w14:paraId="799D6455" w14:textId="11E72856" w:rsidR="00F47605" w:rsidRPr="00204DAA" w:rsidRDefault="007068B0">
            <w:pPr>
              <w:keepNext/>
              <w:keepLines/>
            </w:pPr>
            <w:r w:rsidRPr="00204DAA">
              <w:t>$754.27</w:t>
            </w:r>
          </w:p>
        </w:tc>
        <w:tc>
          <w:tcPr>
            <w:tcW w:w="3995" w:type="dxa"/>
          </w:tcPr>
          <w:p w14:paraId="261EFFA0" w14:textId="77777777" w:rsidR="00F47605" w:rsidRPr="00204DAA" w:rsidRDefault="00D62E42">
            <w:r w:rsidRPr="00204DAA">
              <w:t>$287.28</w:t>
            </w:r>
          </w:p>
        </w:tc>
      </w:tr>
      <w:tr w:rsidR="007068B0" w:rsidRPr="00204DAA" w14:paraId="1221DADB" w14:textId="77777777" w:rsidTr="00764CE9">
        <w:trPr>
          <w:cantSplit/>
        </w:trPr>
        <w:tc>
          <w:tcPr>
            <w:tcW w:w="6684" w:type="dxa"/>
          </w:tcPr>
          <w:p w14:paraId="7D6FD693" w14:textId="77777777" w:rsidR="007068B0" w:rsidRPr="00204DAA" w:rsidRDefault="007068B0" w:rsidP="007068B0">
            <w:pPr>
              <w:keepNext/>
              <w:keepLines/>
            </w:pPr>
            <w:r w:rsidRPr="00204DAA">
              <w:t>Master &amp; Chief Engineer</w:t>
            </w:r>
          </w:p>
        </w:tc>
        <w:tc>
          <w:tcPr>
            <w:tcW w:w="3995" w:type="dxa"/>
          </w:tcPr>
          <w:p w14:paraId="4687CD8C" w14:textId="16720AD0" w:rsidR="007068B0" w:rsidRPr="00204DAA" w:rsidRDefault="007068B0" w:rsidP="007068B0">
            <w:pPr>
              <w:keepNext/>
              <w:keepLines/>
            </w:pPr>
            <w:r w:rsidRPr="00204DAA">
              <w:t>$799.92</w:t>
            </w:r>
          </w:p>
        </w:tc>
        <w:tc>
          <w:tcPr>
            <w:tcW w:w="3995" w:type="dxa"/>
          </w:tcPr>
          <w:p w14:paraId="62E54F58" w14:textId="77777777" w:rsidR="007068B0" w:rsidRPr="00204DAA" w:rsidRDefault="007068B0" w:rsidP="007068B0">
            <w:r w:rsidRPr="00204DAA">
              <w:t>$287.28</w:t>
            </w:r>
          </w:p>
        </w:tc>
      </w:tr>
      <w:tr w:rsidR="007068B0" w:rsidRPr="00204DAA" w14:paraId="7A9887EC" w14:textId="77777777" w:rsidTr="00571C61">
        <w:trPr>
          <w:cantSplit/>
        </w:trPr>
        <w:tc>
          <w:tcPr>
            <w:tcW w:w="14674" w:type="dxa"/>
            <w:gridSpan w:val="3"/>
            <w:shd w:val="clear" w:color="auto" w:fill="BFBFBF" w:themeFill="background1" w:themeFillShade="BF"/>
          </w:tcPr>
          <w:p w14:paraId="48658B29" w14:textId="77777777" w:rsidR="007068B0" w:rsidRPr="00204DAA" w:rsidRDefault="007068B0" w:rsidP="007068B0">
            <w:r w:rsidRPr="00204DAA">
              <w:rPr>
                <w:b/>
                <w:bCs/>
              </w:rPr>
              <w:t>Category 2 (1850 or more tonnage/power units)</w:t>
            </w:r>
          </w:p>
        </w:tc>
      </w:tr>
      <w:tr w:rsidR="00204DAA" w:rsidRPr="00204DAA" w14:paraId="4C2817A9" w14:textId="77777777" w:rsidTr="00764CE9">
        <w:trPr>
          <w:cantSplit/>
        </w:trPr>
        <w:tc>
          <w:tcPr>
            <w:tcW w:w="6684" w:type="dxa"/>
          </w:tcPr>
          <w:p w14:paraId="37D5CF03" w14:textId="77777777" w:rsidR="00204DAA" w:rsidRPr="00204DAA" w:rsidRDefault="00204DAA" w:rsidP="00204DAA">
            <w:pPr>
              <w:keepNext/>
              <w:keepLines/>
            </w:pPr>
            <w:r w:rsidRPr="00204DAA">
              <w:t>Mate (Casual or Tug Mate)</w:t>
            </w:r>
          </w:p>
        </w:tc>
        <w:tc>
          <w:tcPr>
            <w:tcW w:w="3995" w:type="dxa"/>
          </w:tcPr>
          <w:p w14:paraId="20737C8F" w14:textId="760B2C3A" w:rsidR="00204DAA" w:rsidRPr="00204DAA" w:rsidRDefault="00204DAA" w:rsidP="00204DAA">
            <w:pPr>
              <w:keepNext/>
              <w:keepLines/>
            </w:pPr>
            <w:r w:rsidRPr="00204DAA">
              <w:t>$617.02</w:t>
            </w:r>
          </w:p>
        </w:tc>
        <w:tc>
          <w:tcPr>
            <w:tcW w:w="3995" w:type="dxa"/>
          </w:tcPr>
          <w:p w14:paraId="097E44F5" w14:textId="77777777" w:rsidR="00204DAA" w:rsidRPr="00204DAA" w:rsidRDefault="00204DAA" w:rsidP="00204DAA">
            <w:r w:rsidRPr="00204DAA">
              <w:t>$250.00</w:t>
            </w:r>
          </w:p>
        </w:tc>
      </w:tr>
      <w:tr w:rsidR="00204DAA" w:rsidRPr="00204DAA" w14:paraId="2B0C1F8A" w14:textId="77777777" w:rsidTr="00764CE9">
        <w:trPr>
          <w:cantSplit/>
        </w:trPr>
        <w:tc>
          <w:tcPr>
            <w:tcW w:w="6684" w:type="dxa"/>
          </w:tcPr>
          <w:p w14:paraId="39209220" w14:textId="77777777" w:rsidR="00204DAA" w:rsidRPr="00204DAA" w:rsidRDefault="00204DAA" w:rsidP="00204DAA">
            <w:pPr>
              <w:keepNext/>
              <w:keepLines/>
            </w:pPr>
            <w:r w:rsidRPr="00204DAA">
              <w:t>Mate (Permanent Tug Master) &amp; Engineer</w:t>
            </w:r>
          </w:p>
        </w:tc>
        <w:tc>
          <w:tcPr>
            <w:tcW w:w="3995" w:type="dxa"/>
          </w:tcPr>
          <w:p w14:paraId="3192A666" w14:textId="69558CA5" w:rsidR="00204DAA" w:rsidRPr="00204DAA" w:rsidRDefault="00204DAA" w:rsidP="00204DAA">
            <w:pPr>
              <w:keepNext/>
              <w:keepLines/>
            </w:pPr>
            <w:r w:rsidRPr="00204DAA">
              <w:t>$754.27</w:t>
            </w:r>
          </w:p>
        </w:tc>
        <w:tc>
          <w:tcPr>
            <w:tcW w:w="3995" w:type="dxa"/>
          </w:tcPr>
          <w:p w14:paraId="6206698D" w14:textId="77777777" w:rsidR="00204DAA" w:rsidRPr="00204DAA" w:rsidRDefault="00204DAA" w:rsidP="00204DAA">
            <w:r w:rsidRPr="00204DAA">
              <w:t>$302.80</w:t>
            </w:r>
          </w:p>
        </w:tc>
      </w:tr>
      <w:tr w:rsidR="00204DAA" w14:paraId="01BB082E" w14:textId="77777777" w:rsidTr="00764CE9">
        <w:trPr>
          <w:cantSplit/>
        </w:trPr>
        <w:tc>
          <w:tcPr>
            <w:tcW w:w="6684" w:type="dxa"/>
          </w:tcPr>
          <w:p w14:paraId="0B22B865" w14:textId="77777777" w:rsidR="00204DAA" w:rsidRPr="00204DAA" w:rsidRDefault="00204DAA" w:rsidP="00204DAA">
            <w:pPr>
              <w:keepNext/>
              <w:keepLines/>
            </w:pPr>
            <w:r w:rsidRPr="00204DAA">
              <w:t>Master &amp; Chief Engineer</w:t>
            </w:r>
          </w:p>
        </w:tc>
        <w:tc>
          <w:tcPr>
            <w:tcW w:w="3995" w:type="dxa"/>
          </w:tcPr>
          <w:p w14:paraId="4E08A433" w14:textId="5ED35EAD" w:rsidR="00204DAA" w:rsidRPr="00204DAA" w:rsidRDefault="00204DAA" w:rsidP="00204DAA">
            <w:pPr>
              <w:keepNext/>
              <w:keepLines/>
            </w:pPr>
            <w:r w:rsidRPr="00204DAA">
              <w:t>$799.92</w:t>
            </w:r>
          </w:p>
        </w:tc>
        <w:tc>
          <w:tcPr>
            <w:tcW w:w="3995" w:type="dxa"/>
          </w:tcPr>
          <w:p w14:paraId="3C902A7E" w14:textId="77777777" w:rsidR="00204DAA" w:rsidRDefault="00204DAA" w:rsidP="00204DAA">
            <w:r w:rsidRPr="00204DAA">
              <w:t>$302.80</w:t>
            </w:r>
          </w:p>
        </w:tc>
      </w:tr>
    </w:tbl>
    <w:p w14:paraId="7F358F78" w14:textId="77777777" w:rsidR="00F47605" w:rsidRDefault="00F47605"/>
    <w:p w14:paraId="44CDE8BB" w14:textId="77777777" w:rsidR="00F47605" w:rsidRDefault="00D62E42">
      <w:pPr>
        <w:pStyle w:val="Heading3"/>
      </w:pPr>
      <w:r>
        <w:lastRenderedPageBreak/>
        <w:t>Full-time &amp; part-time - Special voyages in harbour towage operations - Contract towage</w:t>
      </w:r>
    </w:p>
    <w:tbl>
      <w:tblPr>
        <w:tblStyle w:val="TableGrid"/>
        <w:tblW w:w="5000" w:type="pct"/>
        <w:tblLook w:val="04A0" w:firstRow="1" w:lastRow="0" w:firstColumn="1" w:lastColumn="0" w:noHBand="0" w:noVBand="1"/>
      </w:tblPr>
      <w:tblGrid>
        <w:gridCol w:w="6684"/>
        <w:gridCol w:w="3995"/>
        <w:gridCol w:w="3995"/>
      </w:tblGrid>
      <w:tr w:rsidR="000D06C3" w14:paraId="65F4B0CE" w14:textId="77777777" w:rsidTr="000D06C3">
        <w:trPr>
          <w:cnfStyle w:val="100000000000" w:firstRow="1" w:lastRow="0" w:firstColumn="0" w:lastColumn="0" w:oddVBand="0" w:evenVBand="0" w:oddHBand="0" w:evenHBand="0" w:firstRowFirstColumn="0" w:firstRowLastColumn="0" w:lastRowFirstColumn="0" w:lastRowLastColumn="0"/>
          <w:cantSplit/>
          <w:tblHeader/>
        </w:trPr>
        <w:tc>
          <w:tcPr>
            <w:tcW w:w="6684" w:type="dxa"/>
          </w:tcPr>
          <w:p w14:paraId="2A661B56" w14:textId="3D912B16" w:rsidR="000D06C3" w:rsidRPr="00C734C3" w:rsidRDefault="000D06C3" w:rsidP="000D06C3">
            <w:pPr>
              <w:keepNext/>
              <w:keepLines/>
            </w:pPr>
            <w:r w:rsidRPr="00C734C3">
              <w:rPr>
                <w:b/>
              </w:rPr>
              <w:t>Classification</w:t>
            </w:r>
          </w:p>
        </w:tc>
        <w:tc>
          <w:tcPr>
            <w:tcW w:w="3995" w:type="dxa"/>
          </w:tcPr>
          <w:p w14:paraId="2A337E12" w14:textId="6FDA1EAF" w:rsidR="000D06C3" w:rsidRPr="00C734C3" w:rsidRDefault="000D06C3" w:rsidP="000D06C3">
            <w:pPr>
              <w:keepNext/>
              <w:keepLines/>
            </w:pPr>
            <w:r w:rsidRPr="00C734C3">
              <w:rPr>
                <w:b/>
              </w:rPr>
              <w:t>Daily pay rate - first 24 hours</w:t>
            </w:r>
          </w:p>
        </w:tc>
        <w:tc>
          <w:tcPr>
            <w:tcW w:w="3995" w:type="dxa"/>
          </w:tcPr>
          <w:p w14:paraId="14784B7D" w14:textId="378C0FF6" w:rsidR="000D06C3" w:rsidRDefault="000D06C3" w:rsidP="000D06C3">
            <w:r>
              <w:rPr>
                <w:b/>
              </w:rPr>
              <w:t>After 24 hours</w:t>
            </w:r>
            <w:r w:rsidR="00D65390">
              <w:rPr>
                <w:b/>
              </w:rPr>
              <w:t xml:space="preserve"> – for each 8 hours (or part of 8 hours)</w:t>
            </w:r>
          </w:p>
        </w:tc>
      </w:tr>
      <w:tr w:rsidR="000D06C3" w14:paraId="476D697D" w14:textId="77777777" w:rsidTr="000D06C3">
        <w:trPr>
          <w:cantSplit/>
        </w:trPr>
        <w:tc>
          <w:tcPr>
            <w:tcW w:w="6684" w:type="dxa"/>
          </w:tcPr>
          <w:p w14:paraId="772FCA17" w14:textId="76FA20CC" w:rsidR="000D06C3" w:rsidRPr="00C734C3" w:rsidRDefault="000D06C3" w:rsidP="000D06C3">
            <w:pPr>
              <w:keepNext/>
              <w:keepLines/>
            </w:pPr>
            <w:r w:rsidRPr="00C734C3">
              <w:t>General purpose rating</w:t>
            </w:r>
          </w:p>
        </w:tc>
        <w:tc>
          <w:tcPr>
            <w:tcW w:w="3995" w:type="dxa"/>
          </w:tcPr>
          <w:p w14:paraId="7F68CCD6" w14:textId="32C8EC3E" w:rsidR="000D06C3" w:rsidRPr="00C734C3" w:rsidRDefault="00E86610" w:rsidP="000D06C3">
            <w:pPr>
              <w:keepNext/>
              <w:keepLines/>
            </w:pPr>
            <w:r w:rsidRPr="00C734C3">
              <w:t>$</w:t>
            </w:r>
            <w:r w:rsidR="004234D6" w:rsidRPr="00C734C3">
              <w:t>692.47</w:t>
            </w:r>
          </w:p>
        </w:tc>
        <w:tc>
          <w:tcPr>
            <w:tcW w:w="3995" w:type="dxa"/>
          </w:tcPr>
          <w:p w14:paraId="728730F0" w14:textId="5BBCF436" w:rsidR="000D06C3" w:rsidRDefault="000D06C3" w:rsidP="000D06C3">
            <w:r>
              <w:t>$210.64</w:t>
            </w:r>
          </w:p>
        </w:tc>
      </w:tr>
      <w:tr w:rsidR="000D06C3" w14:paraId="30A2D1E0" w14:textId="77777777" w:rsidTr="00B32DAF">
        <w:trPr>
          <w:cantSplit/>
        </w:trPr>
        <w:tc>
          <w:tcPr>
            <w:tcW w:w="6684" w:type="dxa"/>
            <w:shd w:val="clear" w:color="auto" w:fill="BFBFBF" w:themeFill="background1" w:themeFillShade="BF"/>
          </w:tcPr>
          <w:p w14:paraId="4B74B574" w14:textId="24359631" w:rsidR="000D06C3" w:rsidRPr="00C734C3" w:rsidRDefault="000D06C3" w:rsidP="000D06C3">
            <w:pPr>
              <w:keepNext/>
              <w:keepLines/>
            </w:pPr>
            <w:r w:rsidRPr="00C734C3">
              <w:rPr>
                <w:b/>
                <w:bCs/>
              </w:rPr>
              <w:t>Category 1 (0-1850 tonnage/power units)</w:t>
            </w:r>
          </w:p>
        </w:tc>
        <w:tc>
          <w:tcPr>
            <w:tcW w:w="3995" w:type="dxa"/>
            <w:shd w:val="clear" w:color="auto" w:fill="BFBFBF" w:themeFill="background1" w:themeFillShade="BF"/>
          </w:tcPr>
          <w:p w14:paraId="57620333" w14:textId="36CF9378" w:rsidR="000D06C3" w:rsidRPr="00C734C3" w:rsidRDefault="000D06C3" w:rsidP="000D06C3">
            <w:pPr>
              <w:keepNext/>
              <w:keepLines/>
            </w:pPr>
          </w:p>
        </w:tc>
        <w:tc>
          <w:tcPr>
            <w:tcW w:w="3995" w:type="dxa"/>
            <w:shd w:val="clear" w:color="auto" w:fill="BFBFBF" w:themeFill="background1" w:themeFillShade="BF"/>
          </w:tcPr>
          <w:p w14:paraId="6621901F" w14:textId="545928E0" w:rsidR="000D06C3" w:rsidRDefault="000D06C3" w:rsidP="000D06C3"/>
        </w:tc>
      </w:tr>
      <w:tr w:rsidR="000D06C3" w14:paraId="2C17B952" w14:textId="77777777" w:rsidTr="000D06C3">
        <w:trPr>
          <w:cantSplit/>
        </w:trPr>
        <w:tc>
          <w:tcPr>
            <w:tcW w:w="6684" w:type="dxa"/>
          </w:tcPr>
          <w:p w14:paraId="715A4554" w14:textId="4589FD90" w:rsidR="000D06C3" w:rsidRPr="00C734C3" w:rsidRDefault="000D06C3" w:rsidP="000D06C3">
            <w:pPr>
              <w:keepNext/>
              <w:keepLines/>
            </w:pPr>
            <w:r w:rsidRPr="00C734C3">
              <w:t>Mate (Casual or Tug Mate)</w:t>
            </w:r>
          </w:p>
        </w:tc>
        <w:tc>
          <w:tcPr>
            <w:tcW w:w="3995" w:type="dxa"/>
          </w:tcPr>
          <w:p w14:paraId="2F22A83E" w14:textId="5CE60320" w:rsidR="000D06C3" w:rsidRPr="00C734C3" w:rsidRDefault="004234D6" w:rsidP="000D06C3">
            <w:pPr>
              <w:keepNext/>
              <w:keepLines/>
            </w:pPr>
            <w:r w:rsidRPr="00C734C3">
              <w:t>$792.53</w:t>
            </w:r>
          </w:p>
        </w:tc>
        <w:tc>
          <w:tcPr>
            <w:tcW w:w="3995" w:type="dxa"/>
          </w:tcPr>
          <w:p w14:paraId="5F9D2EC2" w14:textId="472736C6" w:rsidR="000D06C3" w:rsidRDefault="000D06C3" w:rsidP="000D06C3">
            <w:r>
              <w:t>$239.36</w:t>
            </w:r>
          </w:p>
        </w:tc>
      </w:tr>
      <w:tr w:rsidR="000D06C3" w14:paraId="1F70B01C" w14:textId="77777777" w:rsidTr="000D06C3">
        <w:trPr>
          <w:cantSplit/>
        </w:trPr>
        <w:tc>
          <w:tcPr>
            <w:tcW w:w="6684" w:type="dxa"/>
          </w:tcPr>
          <w:p w14:paraId="252D4766" w14:textId="620824FF" w:rsidR="000D06C3" w:rsidRPr="00C734C3" w:rsidRDefault="000D06C3" w:rsidP="000D06C3">
            <w:pPr>
              <w:keepNext/>
              <w:keepLines/>
            </w:pPr>
            <w:r w:rsidRPr="00C734C3">
              <w:t>Mate (Permanent Tug Master) &amp; Engineer</w:t>
            </w:r>
          </w:p>
        </w:tc>
        <w:tc>
          <w:tcPr>
            <w:tcW w:w="3995" w:type="dxa"/>
          </w:tcPr>
          <w:p w14:paraId="5518C7E7" w14:textId="2975CD83" w:rsidR="000D06C3" w:rsidRPr="00C734C3" w:rsidRDefault="004234D6" w:rsidP="000D06C3">
            <w:pPr>
              <w:keepNext/>
              <w:keepLines/>
            </w:pPr>
            <w:r w:rsidRPr="00C734C3">
              <w:t>$929.50</w:t>
            </w:r>
          </w:p>
        </w:tc>
        <w:tc>
          <w:tcPr>
            <w:tcW w:w="3995" w:type="dxa"/>
          </w:tcPr>
          <w:p w14:paraId="32B9DD6F" w14:textId="4542BEED" w:rsidR="000D06C3" w:rsidRDefault="000D06C3" w:rsidP="000D06C3">
            <w:r>
              <w:t>$287.28</w:t>
            </w:r>
          </w:p>
        </w:tc>
      </w:tr>
      <w:tr w:rsidR="000D06C3" w14:paraId="0E6CC54D" w14:textId="77777777" w:rsidTr="000D06C3">
        <w:trPr>
          <w:cantSplit/>
        </w:trPr>
        <w:tc>
          <w:tcPr>
            <w:tcW w:w="6684" w:type="dxa"/>
          </w:tcPr>
          <w:p w14:paraId="4120F245" w14:textId="11ED6EFE" w:rsidR="000D06C3" w:rsidRPr="00C734C3" w:rsidRDefault="000D06C3" w:rsidP="000D06C3">
            <w:pPr>
              <w:keepNext/>
              <w:keepLines/>
            </w:pPr>
            <w:r w:rsidRPr="00C734C3">
              <w:t>Master &amp; Chief Engineer</w:t>
            </w:r>
          </w:p>
        </w:tc>
        <w:tc>
          <w:tcPr>
            <w:tcW w:w="3995" w:type="dxa"/>
          </w:tcPr>
          <w:p w14:paraId="27FB2193" w14:textId="4EF13E79" w:rsidR="000D06C3" w:rsidRPr="00C734C3" w:rsidRDefault="004234D6" w:rsidP="000D06C3">
            <w:pPr>
              <w:keepNext/>
              <w:keepLines/>
            </w:pPr>
            <w:r w:rsidRPr="00C734C3">
              <w:t>$971.04</w:t>
            </w:r>
          </w:p>
        </w:tc>
        <w:tc>
          <w:tcPr>
            <w:tcW w:w="3995" w:type="dxa"/>
          </w:tcPr>
          <w:p w14:paraId="6843DC71" w14:textId="74672649" w:rsidR="000D06C3" w:rsidRDefault="000D06C3" w:rsidP="000D06C3">
            <w:r>
              <w:t>$287.28</w:t>
            </w:r>
          </w:p>
        </w:tc>
      </w:tr>
      <w:tr w:rsidR="000D06C3" w14:paraId="3DF3F6A6" w14:textId="77777777" w:rsidTr="00B32DAF">
        <w:trPr>
          <w:cantSplit/>
        </w:trPr>
        <w:tc>
          <w:tcPr>
            <w:tcW w:w="6684" w:type="dxa"/>
            <w:shd w:val="clear" w:color="auto" w:fill="BFBFBF" w:themeFill="background1" w:themeFillShade="BF"/>
          </w:tcPr>
          <w:p w14:paraId="7DD9E42D" w14:textId="65913C05" w:rsidR="000D06C3" w:rsidRPr="00C734C3" w:rsidRDefault="000D06C3" w:rsidP="000D06C3">
            <w:pPr>
              <w:keepNext/>
              <w:keepLines/>
            </w:pPr>
            <w:r w:rsidRPr="00C734C3">
              <w:rPr>
                <w:b/>
                <w:bCs/>
              </w:rPr>
              <w:t>Category 2 (1850 or more tonnage/power units)</w:t>
            </w:r>
          </w:p>
        </w:tc>
        <w:tc>
          <w:tcPr>
            <w:tcW w:w="3995" w:type="dxa"/>
            <w:shd w:val="clear" w:color="auto" w:fill="BFBFBF" w:themeFill="background1" w:themeFillShade="BF"/>
          </w:tcPr>
          <w:p w14:paraId="2B137DF2" w14:textId="0FB8782A" w:rsidR="000D06C3" w:rsidRPr="00C734C3" w:rsidRDefault="000D06C3" w:rsidP="000D06C3">
            <w:pPr>
              <w:keepNext/>
              <w:keepLines/>
            </w:pPr>
          </w:p>
        </w:tc>
        <w:tc>
          <w:tcPr>
            <w:tcW w:w="3995" w:type="dxa"/>
            <w:shd w:val="clear" w:color="auto" w:fill="BFBFBF" w:themeFill="background1" w:themeFillShade="BF"/>
          </w:tcPr>
          <w:p w14:paraId="25D38076" w14:textId="32E6AFC3" w:rsidR="000D06C3" w:rsidRDefault="000D06C3" w:rsidP="000D06C3"/>
        </w:tc>
      </w:tr>
      <w:tr w:rsidR="00B4472A" w14:paraId="0FC57D8B" w14:textId="77777777" w:rsidTr="000D06C3">
        <w:trPr>
          <w:cantSplit/>
        </w:trPr>
        <w:tc>
          <w:tcPr>
            <w:tcW w:w="6684" w:type="dxa"/>
          </w:tcPr>
          <w:p w14:paraId="534A1898" w14:textId="0C4BD9F8" w:rsidR="00B4472A" w:rsidRPr="00C734C3" w:rsidRDefault="00B4472A" w:rsidP="00B4472A">
            <w:pPr>
              <w:keepNext/>
              <w:keepLines/>
            </w:pPr>
            <w:r w:rsidRPr="00C734C3">
              <w:t>Mate (Casual or Tug Mate)</w:t>
            </w:r>
          </w:p>
        </w:tc>
        <w:tc>
          <w:tcPr>
            <w:tcW w:w="3995" w:type="dxa"/>
          </w:tcPr>
          <w:p w14:paraId="5C9E5456" w14:textId="7BD7D45B" w:rsidR="00B4472A" w:rsidRPr="00C734C3" w:rsidRDefault="00B4472A" w:rsidP="00B4472A">
            <w:pPr>
              <w:keepNext/>
              <w:keepLines/>
            </w:pPr>
            <w:r w:rsidRPr="00C734C3">
              <w:t>$792.53</w:t>
            </w:r>
          </w:p>
        </w:tc>
        <w:tc>
          <w:tcPr>
            <w:tcW w:w="3995" w:type="dxa"/>
          </w:tcPr>
          <w:p w14:paraId="41164E45" w14:textId="338F3432" w:rsidR="00B4472A" w:rsidRDefault="00B4472A" w:rsidP="00B4472A">
            <w:r>
              <w:t>$250.00</w:t>
            </w:r>
          </w:p>
        </w:tc>
      </w:tr>
      <w:tr w:rsidR="00B4472A" w14:paraId="0110A96D" w14:textId="77777777" w:rsidTr="00B32DAF">
        <w:tc>
          <w:tcPr>
            <w:tcW w:w="6684" w:type="dxa"/>
          </w:tcPr>
          <w:p w14:paraId="555952B8" w14:textId="77777777" w:rsidR="00B4472A" w:rsidRPr="00C734C3" w:rsidRDefault="00B4472A" w:rsidP="00B4472A">
            <w:pPr>
              <w:keepNext/>
              <w:keepLines/>
            </w:pPr>
            <w:r w:rsidRPr="00C734C3">
              <w:t>Mate (Permanent Tug Master) &amp; Engineer</w:t>
            </w:r>
          </w:p>
        </w:tc>
        <w:tc>
          <w:tcPr>
            <w:tcW w:w="3995" w:type="dxa"/>
          </w:tcPr>
          <w:p w14:paraId="5EC7418C" w14:textId="28D85C8A" w:rsidR="00B4472A" w:rsidRPr="00C734C3" w:rsidRDefault="00B4472A" w:rsidP="00B4472A">
            <w:pPr>
              <w:keepNext/>
              <w:keepLines/>
            </w:pPr>
            <w:r w:rsidRPr="00C734C3">
              <w:t>$929.50</w:t>
            </w:r>
          </w:p>
        </w:tc>
        <w:tc>
          <w:tcPr>
            <w:tcW w:w="3995" w:type="dxa"/>
          </w:tcPr>
          <w:p w14:paraId="1D2A767F" w14:textId="77777777" w:rsidR="00B4472A" w:rsidRDefault="00B4472A" w:rsidP="00B4472A">
            <w:r>
              <w:t>$302.80</w:t>
            </w:r>
          </w:p>
        </w:tc>
      </w:tr>
      <w:tr w:rsidR="00B4472A" w14:paraId="5F1C11E4" w14:textId="77777777" w:rsidTr="00B32DAF">
        <w:tc>
          <w:tcPr>
            <w:tcW w:w="6684" w:type="dxa"/>
          </w:tcPr>
          <w:p w14:paraId="7740726B" w14:textId="77777777" w:rsidR="00B4472A" w:rsidRPr="00C734C3" w:rsidRDefault="00B4472A" w:rsidP="00B4472A">
            <w:pPr>
              <w:keepNext/>
              <w:keepLines/>
            </w:pPr>
            <w:r w:rsidRPr="00C734C3">
              <w:t>Master &amp; Chief Engineer</w:t>
            </w:r>
          </w:p>
        </w:tc>
        <w:tc>
          <w:tcPr>
            <w:tcW w:w="3995" w:type="dxa"/>
          </w:tcPr>
          <w:p w14:paraId="7E725912" w14:textId="5E1D3855" w:rsidR="00B4472A" w:rsidRPr="00C734C3" w:rsidRDefault="00B4472A" w:rsidP="00B4472A">
            <w:pPr>
              <w:keepNext/>
              <w:keepLines/>
            </w:pPr>
            <w:r w:rsidRPr="00C734C3">
              <w:t>$971.04</w:t>
            </w:r>
          </w:p>
        </w:tc>
        <w:tc>
          <w:tcPr>
            <w:tcW w:w="3995" w:type="dxa"/>
          </w:tcPr>
          <w:p w14:paraId="03D009FE" w14:textId="77777777" w:rsidR="00B4472A" w:rsidRDefault="00B4472A" w:rsidP="00B4472A">
            <w:r>
              <w:t>$302.80</w:t>
            </w:r>
          </w:p>
        </w:tc>
      </w:tr>
    </w:tbl>
    <w:p w14:paraId="633B0CB2" w14:textId="77777777" w:rsidR="00F47605" w:rsidRDefault="00D62E42">
      <w:pPr>
        <w:pStyle w:val="Heading3"/>
      </w:pPr>
      <w:r>
        <w:t>Full-time &amp; part-time - Special voyages in harbour towage operations - Delivery voyage</w:t>
      </w:r>
    </w:p>
    <w:tbl>
      <w:tblPr>
        <w:tblStyle w:val="TableGrid"/>
        <w:tblW w:w="5000" w:type="pct"/>
        <w:tblLook w:val="04A0" w:firstRow="1" w:lastRow="0" w:firstColumn="1" w:lastColumn="0" w:noHBand="0" w:noVBand="1"/>
      </w:tblPr>
      <w:tblGrid>
        <w:gridCol w:w="6658"/>
        <w:gridCol w:w="8016"/>
      </w:tblGrid>
      <w:tr w:rsidR="00F47605" w14:paraId="460D8EA1" w14:textId="77777777" w:rsidTr="00B32DAF">
        <w:trPr>
          <w:cnfStyle w:val="100000000000" w:firstRow="1" w:lastRow="0" w:firstColumn="0" w:lastColumn="0" w:oddVBand="0" w:evenVBand="0" w:oddHBand="0" w:evenHBand="0" w:firstRowFirstColumn="0" w:firstRowLastColumn="0" w:lastRowFirstColumn="0" w:lastRowLastColumn="0"/>
          <w:cantSplit/>
          <w:tblHeader/>
        </w:trPr>
        <w:tc>
          <w:tcPr>
            <w:tcW w:w="6658" w:type="dxa"/>
          </w:tcPr>
          <w:p w14:paraId="6B62F4C9" w14:textId="77777777" w:rsidR="00F47605" w:rsidRDefault="00D62E42">
            <w:pPr>
              <w:keepNext/>
              <w:keepLines/>
            </w:pPr>
            <w:r>
              <w:rPr>
                <w:b/>
              </w:rPr>
              <w:t>Classification</w:t>
            </w:r>
          </w:p>
        </w:tc>
        <w:tc>
          <w:tcPr>
            <w:tcW w:w="8016" w:type="dxa"/>
          </w:tcPr>
          <w:p w14:paraId="4E55A0FB" w14:textId="77777777" w:rsidR="00F47605" w:rsidRDefault="00D62E42">
            <w:r>
              <w:rPr>
                <w:b/>
              </w:rPr>
              <w:t>Daily pay rate</w:t>
            </w:r>
          </w:p>
        </w:tc>
      </w:tr>
      <w:tr w:rsidR="00F47605" w14:paraId="22FCC802" w14:textId="77777777" w:rsidTr="00B32DAF">
        <w:trPr>
          <w:cantSplit/>
        </w:trPr>
        <w:tc>
          <w:tcPr>
            <w:tcW w:w="6658" w:type="dxa"/>
          </w:tcPr>
          <w:p w14:paraId="1125A157" w14:textId="77777777" w:rsidR="00F47605" w:rsidRDefault="00D62E42">
            <w:pPr>
              <w:keepNext/>
              <w:keepLines/>
            </w:pPr>
            <w:r>
              <w:t>General purpose rating</w:t>
            </w:r>
          </w:p>
        </w:tc>
        <w:tc>
          <w:tcPr>
            <w:tcW w:w="8016" w:type="dxa"/>
          </w:tcPr>
          <w:p w14:paraId="6BAB3AD4" w14:textId="77777777" w:rsidR="00F47605" w:rsidRDefault="00D62E42">
            <w:r>
              <w:t>$517.07</w:t>
            </w:r>
          </w:p>
        </w:tc>
      </w:tr>
      <w:tr w:rsidR="00F47605" w14:paraId="72E59688" w14:textId="77777777" w:rsidTr="00B32DAF">
        <w:trPr>
          <w:cantSplit/>
        </w:trPr>
        <w:tc>
          <w:tcPr>
            <w:tcW w:w="6658" w:type="dxa"/>
          </w:tcPr>
          <w:p w14:paraId="5691CB45" w14:textId="77777777" w:rsidR="00F47605" w:rsidRDefault="00D62E42">
            <w:pPr>
              <w:keepNext/>
              <w:keepLines/>
            </w:pPr>
            <w:r>
              <w:t>Mate (Casual or Tug Mate)</w:t>
            </w:r>
          </w:p>
        </w:tc>
        <w:tc>
          <w:tcPr>
            <w:tcW w:w="8016" w:type="dxa"/>
          </w:tcPr>
          <w:p w14:paraId="322FE80A" w14:textId="77777777" w:rsidR="00F47605" w:rsidRDefault="00D62E42">
            <w:r>
              <w:t>$617.02</w:t>
            </w:r>
          </w:p>
        </w:tc>
      </w:tr>
      <w:tr w:rsidR="00F47605" w14:paraId="5C052D6F" w14:textId="77777777" w:rsidTr="00B32DAF">
        <w:trPr>
          <w:cantSplit/>
        </w:trPr>
        <w:tc>
          <w:tcPr>
            <w:tcW w:w="6658" w:type="dxa"/>
          </w:tcPr>
          <w:p w14:paraId="6CCCC382" w14:textId="77777777" w:rsidR="00F47605" w:rsidRDefault="00D62E42">
            <w:pPr>
              <w:keepNext/>
              <w:keepLines/>
            </w:pPr>
            <w:r>
              <w:t>Mate (Permanent Tug Master) &amp; Engineer</w:t>
            </w:r>
          </w:p>
        </w:tc>
        <w:tc>
          <w:tcPr>
            <w:tcW w:w="8016" w:type="dxa"/>
          </w:tcPr>
          <w:p w14:paraId="067545D8" w14:textId="77777777" w:rsidR="00F47605" w:rsidRDefault="00D62E42">
            <w:r>
              <w:t>$754.27</w:t>
            </w:r>
          </w:p>
        </w:tc>
      </w:tr>
      <w:tr w:rsidR="00F47605" w14:paraId="18C5D6B7" w14:textId="77777777" w:rsidTr="00B32DAF">
        <w:trPr>
          <w:cantSplit/>
        </w:trPr>
        <w:tc>
          <w:tcPr>
            <w:tcW w:w="6658" w:type="dxa"/>
          </w:tcPr>
          <w:p w14:paraId="4DACDD7B" w14:textId="77777777" w:rsidR="00F47605" w:rsidRDefault="00D62E42">
            <w:pPr>
              <w:keepNext/>
              <w:keepLines/>
            </w:pPr>
            <w:r>
              <w:t>Master &amp; Chief Engineer</w:t>
            </w:r>
          </w:p>
        </w:tc>
        <w:tc>
          <w:tcPr>
            <w:tcW w:w="8016" w:type="dxa"/>
          </w:tcPr>
          <w:p w14:paraId="7BB98F92" w14:textId="77777777" w:rsidR="00F47605" w:rsidRDefault="00D62E42">
            <w:r>
              <w:t>$799.92</w:t>
            </w:r>
          </w:p>
        </w:tc>
      </w:tr>
    </w:tbl>
    <w:p w14:paraId="1E2F9DF3" w14:textId="77777777" w:rsidR="00F47605" w:rsidRDefault="00D62E42">
      <w:pPr>
        <w:pStyle w:val="Heading3"/>
      </w:pPr>
      <w:r>
        <w:t>Full-time &amp; part-time - Special voyages in harbour towage operations - Emergency towage operations</w:t>
      </w:r>
    </w:p>
    <w:tbl>
      <w:tblPr>
        <w:tblStyle w:val="TableGrid"/>
        <w:tblW w:w="5000" w:type="pct"/>
        <w:tblLook w:val="04A0" w:firstRow="1" w:lastRow="0" w:firstColumn="1" w:lastColumn="0" w:noHBand="0" w:noVBand="1"/>
      </w:tblPr>
      <w:tblGrid>
        <w:gridCol w:w="6658"/>
        <w:gridCol w:w="8016"/>
      </w:tblGrid>
      <w:tr w:rsidR="00F47605" w14:paraId="463E6E19" w14:textId="77777777" w:rsidTr="00B32DAF">
        <w:trPr>
          <w:cnfStyle w:val="100000000000" w:firstRow="1" w:lastRow="0" w:firstColumn="0" w:lastColumn="0" w:oddVBand="0" w:evenVBand="0" w:oddHBand="0" w:evenHBand="0" w:firstRowFirstColumn="0" w:firstRowLastColumn="0" w:lastRowFirstColumn="0" w:lastRowLastColumn="0"/>
          <w:cantSplit/>
          <w:tblHeader/>
        </w:trPr>
        <w:tc>
          <w:tcPr>
            <w:tcW w:w="6658" w:type="dxa"/>
          </w:tcPr>
          <w:p w14:paraId="23CB27A7" w14:textId="77777777" w:rsidR="00F47605" w:rsidRDefault="00D62E42">
            <w:pPr>
              <w:keepNext/>
              <w:keepLines/>
            </w:pPr>
            <w:r>
              <w:rPr>
                <w:b/>
              </w:rPr>
              <w:t>Classification</w:t>
            </w:r>
          </w:p>
        </w:tc>
        <w:tc>
          <w:tcPr>
            <w:tcW w:w="8016" w:type="dxa"/>
          </w:tcPr>
          <w:p w14:paraId="43BD0A3C" w14:textId="77777777" w:rsidR="00F47605" w:rsidRDefault="00D62E42">
            <w:r>
              <w:rPr>
                <w:b/>
              </w:rPr>
              <w:t>Daily pay rate</w:t>
            </w:r>
          </w:p>
        </w:tc>
      </w:tr>
      <w:tr w:rsidR="00F47605" w14:paraId="6DDDB48E" w14:textId="77777777" w:rsidTr="00B32DAF">
        <w:trPr>
          <w:cantSplit/>
        </w:trPr>
        <w:tc>
          <w:tcPr>
            <w:tcW w:w="6658" w:type="dxa"/>
          </w:tcPr>
          <w:p w14:paraId="641287CD" w14:textId="77777777" w:rsidR="00F47605" w:rsidRDefault="00D62E42">
            <w:pPr>
              <w:keepNext/>
              <w:keepLines/>
            </w:pPr>
            <w:r>
              <w:t>General purpose rating</w:t>
            </w:r>
          </w:p>
        </w:tc>
        <w:tc>
          <w:tcPr>
            <w:tcW w:w="8016" w:type="dxa"/>
          </w:tcPr>
          <w:p w14:paraId="35F0B1B1" w14:textId="77777777" w:rsidR="00F47605" w:rsidRDefault="00D62E42">
            <w:r>
              <w:t>$867.83</w:t>
            </w:r>
          </w:p>
        </w:tc>
      </w:tr>
      <w:tr w:rsidR="00F47605" w14:paraId="55F7A152" w14:textId="77777777" w:rsidTr="00B32DAF">
        <w:trPr>
          <w:cantSplit/>
        </w:trPr>
        <w:tc>
          <w:tcPr>
            <w:tcW w:w="6658" w:type="dxa"/>
          </w:tcPr>
          <w:p w14:paraId="6D64A2F2" w14:textId="77777777" w:rsidR="00F47605" w:rsidRDefault="00D62E42">
            <w:pPr>
              <w:keepNext/>
              <w:keepLines/>
            </w:pPr>
            <w:r>
              <w:t>Mate (Casual or Tug Mate)</w:t>
            </w:r>
          </w:p>
        </w:tc>
        <w:tc>
          <w:tcPr>
            <w:tcW w:w="8016" w:type="dxa"/>
          </w:tcPr>
          <w:p w14:paraId="48CC0564" w14:textId="77777777" w:rsidR="00F47605" w:rsidRDefault="00D62E42">
            <w:r>
              <w:t>$968.22</w:t>
            </w:r>
          </w:p>
        </w:tc>
      </w:tr>
      <w:tr w:rsidR="00F47605" w14:paraId="49CDA7A0" w14:textId="77777777" w:rsidTr="00B32DAF">
        <w:trPr>
          <w:cantSplit/>
        </w:trPr>
        <w:tc>
          <w:tcPr>
            <w:tcW w:w="6658" w:type="dxa"/>
          </w:tcPr>
          <w:p w14:paraId="17F4B862" w14:textId="77777777" w:rsidR="00F47605" w:rsidRDefault="00D62E42">
            <w:pPr>
              <w:keepNext/>
              <w:keepLines/>
            </w:pPr>
            <w:r>
              <w:t>Mate (Permanent Tug Master) &amp; Engineer</w:t>
            </w:r>
          </w:p>
        </w:tc>
        <w:tc>
          <w:tcPr>
            <w:tcW w:w="8016" w:type="dxa"/>
          </w:tcPr>
          <w:p w14:paraId="2252492A" w14:textId="77777777" w:rsidR="00F47605" w:rsidRDefault="00D62E42">
            <w:r>
              <w:t>$1,106.02</w:t>
            </w:r>
          </w:p>
        </w:tc>
      </w:tr>
      <w:tr w:rsidR="00F47605" w14:paraId="65D9BF65" w14:textId="77777777" w:rsidTr="00B32DAF">
        <w:trPr>
          <w:cantSplit/>
        </w:trPr>
        <w:tc>
          <w:tcPr>
            <w:tcW w:w="6658" w:type="dxa"/>
          </w:tcPr>
          <w:p w14:paraId="71A47705" w14:textId="77777777" w:rsidR="00F47605" w:rsidRDefault="00D62E42">
            <w:pPr>
              <w:keepNext/>
              <w:keepLines/>
            </w:pPr>
            <w:r>
              <w:t>Master &amp; Chief Engineer</w:t>
            </w:r>
          </w:p>
        </w:tc>
        <w:tc>
          <w:tcPr>
            <w:tcW w:w="8016" w:type="dxa"/>
          </w:tcPr>
          <w:p w14:paraId="4D76E91C" w14:textId="77777777" w:rsidR="00F47605" w:rsidRDefault="00D62E42">
            <w:r>
              <w:t>$1,156.92</w:t>
            </w:r>
          </w:p>
        </w:tc>
      </w:tr>
    </w:tbl>
    <w:p w14:paraId="6D9078EE" w14:textId="77777777" w:rsidR="00F47605" w:rsidRDefault="00F47605"/>
    <w:p w14:paraId="5A7C2A3C" w14:textId="77777777" w:rsidR="00F47605" w:rsidRDefault="00D62E42">
      <w:pPr>
        <w:pStyle w:val="Heading3"/>
      </w:pPr>
      <w:r>
        <w:lastRenderedPageBreak/>
        <w:t>Casual - Not special voyages</w:t>
      </w:r>
    </w:p>
    <w:tbl>
      <w:tblPr>
        <w:tblStyle w:val="TableGrid"/>
        <w:tblW w:w="5000" w:type="pct"/>
        <w:tblLook w:val="04A0" w:firstRow="1" w:lastRow="0" w:firstColumn="1" w:lastColumn="0" w:noHBand="0" w:noVBand="1"/>
      </w:tblPr>
      <w:tblGrid>
        <w:gridCol w:w="2831"/>
        <w:gridCol w:w="1690"/>
        <w:gridCol w:w="1690"/>
        <w:gridCol w:w="1692"/>
        <w:gridCol w:w="1692"/>
        <w:gridCol w:w="1692"/>
        <w:gridCol w:w="1695"/>
        <w:gridCol w:w="1692"/>
      </w:tblGrid>
      <w:tr w:rsidR="00F47605" w14:paraId="49A4547F" w14:textId="77777777" w:rsidTr="00541DC6">
        <w:trPr>
          <w:cnfStyle w:val="100000000000" w:firstRow="1" w:lastRow="0" w:firstColumn="0" w:lastColumn="0" w:oddVBand="0" w:evenVBand="0" w:oddHBand="0" w:evenHBand="0" w:firstRowFirstColumn="0" w:firstRowLastColumn="0" w:lastRowFirstColumn="0" w:lastRowLastColumn="0"/>
          <w:cantSplit/>
          <w:tblHeader/>
        </w:trPr>
        <w:tc>
          <w:tcPr>
            <w:tcW w:w="2831" w:type="dxa"/>
          </w:tcPr>
          <w:p w14:paraId="686D2FAA" w14:textId="77777777" w:rsidR="00F47605" w:rsidRDefault="00D62E42">
            <w:pPr>
              <w:keepNext/>
              <w:keepLines/>
            </w:pPr>
            <w:r>
              <w:rPr>
                <w:b/>
              </w:rPr>
              <w:t>Classification</w:t>
            </w:r>
          </w:p>
        </w:tc>
        <w:tc>
          <w:tcPr>
            <w:tcW w:w="1690" w:type="dxa"/>
          </w:tcPr>
          <w:p w14:paraId="3FCA6DDD" w14:textId="77777777" w:rsidR="00F47605" w:rsidRDefault="00D62E42">
            <w:pPr>
              <w:keepNext/>
              <w:keepLines/>
            </w:pPr>
            <w:r>
              <w:rPr>
                <w:b/>
              </w:rPr>
              <w:t>Hourly pay rate</w:t>
            </w:r>
          </w:p>
        </w:tc>
        <w:tc>
          <w:tcPr>
            <w:tcW w:w="1690" w:type="dxa"/>
          </w:tcPr>
          <w:p w14:paraId="53E5A0B5" w14:textId="77777777" w:rsidR="00F47605" w:rsidRDefault="00D62E42">
            <w:pPr>
              <w:keepNext/>
              <w:keepLines/>
            </w:pPr>
            <w:r>
              <w:rPr>
                <w:b/>
              </w:rPr>
              <w:t>Public holiday</w:t>
            </w:r>
          </w:p>
        </w:tc>
        <w:tc>
          <w:tcPr>
            <w:tcW w:w="1692" w:type="dxa"/>
          </w:tcPr>
          <w:p w14:paraId="2B532F66" w14:textId="77777777" w:rsidR="00F47605" w:rsidRDefault="00D62E42">
            <w:pPr>
              <w:keepNext/>
              <w:keepLines/>
            </w:pPr>
            <w:r>
              <w:rPr>
                <w:b/>
              </w:rPr>
              <w:t>Overtime - Monday to Saturday - first 2 hours</w:t>
            </w:r>
          </w:p>
        </w:tc>
        <w:tc>
          <w:tcPr>
            <w:tcW w:w="1692" w:type="dxa"/>
          </w:tcPr>
          <w:p w14:paraId="314E2842" w14:textId="77777777" w:rsidR="00F47605" w:rsidRDefault="00D62E42">
            <w:pPr>
              <w:keepNext/>
              <w:keepLines/>
            </w:pPr>
            <w:r>
              <w:rPr>
                <w:b/>
              </w:rPr>
              <w:t>Overtime - Monday to Saturday - after 2 hours</w:t>
            </w:r>
          </w:p>
        </w:tc>
        <w:tc>
          <w:tcPr>
            <w:tcW w:w="1692" w:type="dxa"/>
          </w:tcPr>
          <w:p w14:paraId="1E6B3B67" w14:textId="77777777" w:rsidR="00F47605" w:rsidRDefault="00D62E42">
            <w:pPr>
              <w:keepNext/>
              <w:keepLines/>
            </w:pPr>
            <w:r>
              <w:rPr>
                <w:b/>
              </w:rPr>
              <w:t>Overtime - Sunday</w:t>
            </w:r>
          </w:p>
        </w:tc>
        <w:tc>
          <w:tcPr>
            <w:tcW w:w="1695" w:type="dxa"/>
          </w:tcPr>
          <w:p w14:paraId="12D2A694" w14:textId="77777777" w:rsidR="00F47605" w:rsidRDefault="00D62E42">
            <w:pPr>
              <w:keepNext/>
              <w:keepLines/>
            </w:pPr>
            <w:r>
              <w:rPr>
                <w:b/>
              </w:rPr>
              <w:t>Extended hours - more than 16 continuous hours</w:t>
            </w:r>
          </w:p>
        </w:tc>
        <w:tc>
          <w:tcPr>
            <w:tcW w:w="1692" w:type="dxa"/>
          </w:tcPr>
          <w:p w14:paraId="364D2C2C" w14:textId="77777777" w:rsidR="00F47605" w:rsidRDefault="00D62E42">
            <w:r>
              <w:rPr>
                <w:b/>
              </w:rPr>
              <w:t>Overtime - public holiday</w:t>
            </w:r>
          </w:p>
        </w:tc>
      </w:tr>
      <w:tr w:rsidR="00F47605" w14:paraId="6C00ADE7" w14:textId="77777777" w:rsidTr="00541DC6">
        <w:trPr>
          <w:cantSplit/>
        </w:trPr>
        <w:tc>
          <w:tcPr>
            <w:tcW w:w="2831" w:type="dxa"/>
          </w:tcPr>
          <w:p w14:paraId="404A7509" w14:textId="77777777" w:rsidR="00F47605" w:rsidRDefault="00D62E42">
            <w:pPr>
              <w:keepNext/>
              <w:keepLines/>
            </w:pPr>
            <w:r>
              <w:t>Rating / General purpose rating</w:t>
            </w:r>
          </w:p>
        </w:tc>
        <w:tc>
          <w:tcPr>
            <w:tcW w:w="1690" w:type="dxa"/>
          </w:tcPr>
          <w:p w14:paraId="0378BF80" w14:textId="77777777" w:rsidR="00F47605" w:rsidRDefault="00D62E42">
            <w:pPr>
              <w:keepNext/>
              <w:keepLines/>
            </w:pPr>
            <w:r>
              <w:t>$32.91</w:t>
            </w:r>
          </w:p>
        </w:tc>
        <w:tc>
          <w:tcPr>
            <w:tcW w:w="1690" w:type="dxa"/>
          </w:tcPr>
          <w:p w14:paraId="4A575430" w14:textId="77777777" w:rsidR="00F47605" w:rsidRDefault="00D62E42">
            <w:pPr>
              <w:keepNext/>
              <w:keepLines/>
            </w:pPr>
            <w:r>
              <w:t>$46.08</w:t>
            </w:r>
          </w:p>
        </w:tc>
        <w:tc>
          <w:tcPr>
            <w:tcW w:w="1692" w:type="dxa"/>
          </w:tcPr>
          <w:p w14:paraId="1345823E" w14:textId="77777777" w:rsidR="00F47605" w:rsidRDefault="00D62E42">
            <w:pPr>
              <w:keepNext/>
              <w:keepLines/>
            </w:pPr>
            <w:r>
              <w:t>$49.37</w:t>
            </w:r>
          </w:p>
        </w:tc>
        <w:tc>
          <w:tcPr>
            <w:tcW w:w="1692" w:type="dxa"/>
          </w:tcPr>
          <w:p w14:paraId="6CA23EF7" w14:textId="77777777" w:rsidR="00F47605" w:rsidRDefault="00D62E42">
            <w:pPr>
              <w:keepNext/>
              <w:keepLines/>
            </w:pPr>
            <w:r>
              <w:t>$65.83</w:t>
            </w:r>
          </w:p>
        </w:tc>
        <w:tc>
          <w:tcPr>
            <w:tcW w:w="1692" w:type="dxa"/>
          </w:tcPr>
          <w:p w14:paraId="27567DA5" w14:textId="77777777" w:rsidR="00F47605" w:rsidRDefault="00D62E42">
            <w:pPr>
              <w:keepNext/>
              <w:keepLines/>
            </w:pPr>
            <w:r>
              <w:t>$65.83</w:t>
            </w:r>
          </w:p>
        </w:tc>
        <w:tc>
          <w:tcPr>
            <w:tcW w:w="1695" w:type="dxa"/>
          </w:tcPr>
          <w:p w14:paraId="3C1EFCC8" w14:textId="77777777" w:rsidR="00F47605" w:rsidRDefault="00D62E42">
            <w:pPr>
              <w:keepNext/>
              <w:keepLines/>
            </w:pPr>
            <w:r>
              <w:t>$59.24</w:t>
            </w:r>
          </w:p>
        </w:tc>
        <w:tc>
          <w:tcPr>
            <w:tcW w:w="1692" w:type="dxa"/>
          </w:tcPr>
          <w:p w14:paraId="0BD45655" w14:textId="77777777" w:rsidR="00F47605" w:rsidRDefault="00D62E42">
            <w:r>
              <w:t>$65.83</w:t>
            </w:r>
          </w:p>
        </w:tc>
      </w:tr>
      <w:tr w:rsidR="00541DC6" w14:paraId="34AA3337" w14:textId="77777777" w:rsidTr="00571C61">
        <w:trPr>
          <w:cantSplit/>
        </w:trPr>
        <w:tc>
          <w:tcPr>
            <w:tcW w:w="14674" w:type="dxa"/>
            <w:gridSpan w:val="8"/>
            <w:shd w:val="clear" w:color="auto" w:fill="BFBFBF" w:themeFill="background1" w:themeFillShade="BF"/>
          </w:tcPr>
          <w:p w14:paraId="09D46819" w14:textId="77777777" w:rsidR="00541DC6" w:rsidRDefault="00541DC6" w:rsidP="00571C61">
            <w:r w:rsidRPr="007354AC">
              <w:rPr>
                <w:b/>
                <w:bCs/>
              </w:rPr>
              <w:t>Category 1 (0-1850 tonnage/power units)</w:t>
            </w:r>
          </w:p>
        </w:tc>
      </w:tr>
      <w:tr w:rsidR="00F47605" w14:paraId="7E5CC4B0" w14:textId="77777777" w:rsidTr="00541DC6">
        <w:trPr>
          <w:cantSplit/>
        </w:trPr>
        <w:tc>
          <w:tcPr>
            <w:tcW w:w="2831" w:type="dxa"/>
          </w:tcPr>
          <w:p w14:paraId="711C6B81" w14:textId="7EA9532D" w:rsidR="00F47605" w:rsidRDefault="00D62E42">
            <w:pPr>
              <w:keepNext/>
              <w:keepLines/>
            </w:pPr>
            <w:r>
              <w:t>Mate - Category 1</w:t>
            </w:r>
          </w:p>
        </w:tc>
        <w:tc>
          <w:tcPr>
            <w:tcW w:w="1690" w:type="dxa"/>
          </w:tcPr>
          <w:p w14:paraId="6A5525FA" w14:textId="77777777" w:rsidR="00F47605" w:rsidRDefault="00D62E42">
            <w:pPr>
              <w:keepNext/>
              <w:keepLines/>
            </w:pPr>
            <w:r>
              <w:t>$37.40</w:t>
            </w:r>
          </w:p>
        </w:tc>
        <w:tc>
          <w:tcPr>
            <w:tcW w:w="1690" w:type="dxa"/>
          </w:tcPr>
          <w:p w14:paraId="5F9EDA3C" w14:textId="77777777" w:rsidR="00F47605" w:rsidRDefault="00D62E42">
            <w:pPr>
              <w:keepNext/>
              <w:keepLines/>
            </w:pPr>
            <w:r>
              <w:t>$52.36</w:t>
            </w:r>
          </w:p>
        </w:tc>
        <w:tc>
          <w:tcPr>
            <w:tcW w:w="1692" w:type="dxa"/>
          </w:tcPr>
          <w:p w14:paraId="6C2717A5" w14:textId="77777777" w:rsidR="00F47605" w:rsidRDefault="00D62E42">
            <w:pPr>
              <w:keepNext/>
              <w:keepLines/>
            </w:pPr>
            <w:r>
              <w:t>$56.10</w:t>
            </w:r>
          </w:p>
        </w:tc>
        <w:tc>
          <w:tcPr>
            <w:tcW w:w="1692" w:type="dxa"/>
          </w:tcPr>
          <w:p w14:paraId="32C30BB4" w14:textId="77777777" w:rsidR="00F47605" w:rsidRDefault="00D62E42">
            <w:pPr>
              <w:keepNext/>
              <w:keepLines/>
            </w:pPr>
            <w:r>
              <w:t>$74.80</w:t>
            </w:r>
          </w:p>
        </w:tc>
        <w:tc>
          <w:tcPr>
            <w:tcW w:w="1692" w:type="dxa"/>
          </w:tcPr>
          <w:p w14:paraId="7FA4CE7B" w14:textId="77777777" w:rsidR="00F47605" w:rsidRDefault="00D62E42">
            <w:pPr>
              <w:keepNext/>
              <w:keepLines/>
            </w:pPr>
            <w:r>
              <w:t>$74.80</w:t>
            </w:r>
          </w:p>
        </w:tc>
        <w:tc>
          <w:tcPr>
            <w:tcW w:w="1695" w:type="dxa"/>
          </w:tcPr>
          <w:p w14:paraId="70923992" w14:textId="77777777" w:rsidR="00F47605" w:rsidRDefault="00D62E42">
            <w:pPr>
              <w:keepNext/>
              <w:keepLines/>
            </w:pPr>
            <w:r>
              <w:t>$67.32</w:t>
            </w:r>
          </w:p>
        </w:tc>
        <w:tc>
          <w:tcPr>
            <w:tcW w:w="1692" w:type="dxa"/>
          </w:tcPr>
          <w:p w14:paraId="34B77DAA" w14:textId="77777777" w:rsidR="00F47605" w:rsidRDefault="00D62E42">
            <w:r>
              <w:t>$74.80</w:t>
            </w:r>
          </w:p>
        </w:tc>
      </w:tr>
      <w:tr w:rsidR="00F47605" w14:paraId="468DE093" w14:textId="77777777" w:rsidTr="00541DC6">
        <w:trPr>
          <w:cantSplit/>
        </w:trPr>
        <w:tc>
          <w:tcPr>
            <w:tcW w:w="2831" w:type="dxa"/>
          </w:tcPr>
          <w:p w14:paraId="47F27D49" w14:textId="41454959" w:rsidR="00F47605" w:rsidRDefault="00D62E42">
            <w:pPr>
              <w:keepNext/>
              <w:keepLines/>
            </w:pPr>
            <w:r>
              <w:t xml:space="preserve">Master/Engineer </w:t>
            </w:r>
          </w:p>
        </w:tc>
        <w:tc>
          <w:tcPr>
            <w:tcW w:w="1690" w:type="dxa"/>
          </w:tcPr>
          <w:p w14:paraId="3CBD4258" w14:textId="77777777" w:rsidR="00F47605" w:rsidRDefault="00D62E42">
            <w:pPr>
              <w:keepNext/>
              <w:keepLines/>
            </w:pPr>
            <w:r>
              <w:t>$44.89</w:t>
            </w:r>
          </w:p>
        </w:tc>
        <w:tc>
          <w:tcPr>
            <w:tcW w:w="1690" w:type="dxa"/>
          </w:tcPr>
          <w:p w14:paraId="43A7083B" w14:textId="77777777" w:rsidR="00F47605" w:rsidRDefault="00D62E42">
            <w:pPr>
              <w:keepNext/>
              <w:keepLines/>
            </w:pPr>
            <w:r>
              <w:t>$62.84</w:t>
            </w:r>
          </w:p>
        </w:tc>
        <w:tc>
          <w:tcPr>
            <w:tcW w:w="1692" w:type="dxa"/>
          </w:tcPr>
          <w:p w14:paraId="79F3863D" w14:textId="77777777" w:rsidR="00F47605" w:rsidRDefault="00D62E42">
            <w:pPr>
              <w:keepNext/>
              <w:keepLines/>
            </w:pPr>
            <w:r>
              <w:t>$67.33</w:t>
            </w:r>
          </w:p>
        </w:tc>
        <w:tc>
          <w:tcPr>
            <w:tcW w:w="1692" w:type="dxa"/>
          </w:tcPr>
          <w:p w14:paraId="0E71C4F4" w14:textId="77777777" w:rsidR="00F47605" w:rsidRDefault="00D62E42">
            <w:pPr>
              <w:keepNext/>
              <w:keepLines/>
            </w:pPr>
            <w:r>
              <w:t>$89.78</w:t>
            </w:r>
          </w:p>
        </w:tc>
        <w:tc>
          <w:tcPr>
            <w:tcW w:w="1692" w:type="dxa"/>
          </w:tcPr>
          <w:p w14:paraId="3D9D829B" w14:textId="77777777" w:rsidR="00F47605" w:rsidRDefault="00D62E42">
            <w:pPr>
              <w:keepNext/>
              <w:keepLines/>
            </w:pPr>
            <w:r>
              <w:t>$89.78</w:t>
            </w:r>
          </w:p>
        </w:tc>
        <w:tc>
          <w:tcPr>
            <w:tcW w:w="1695" w:type="dxa"/>
          </w:tcPr>
          <w:p w14:paraId="5EA85677" w14:textId="77777777" w:rsidR="00F47605" w:rsidRDefault="00D62E42">
            <w:pPr>
              <w:keepNext/>
              <w:keepLines/>
            </w:pPr>
            <w:r>
              <w:t>$80.80</w:t>
            </w:r>
          </w:p>
        </w:tc>
        <w:tc>
          <w:tcPr>
            <w:tcW w:w="1692" w:type="dxa"/>
          </w:tcPr>
          <w:p w14:paraId="7B09EB1E" w14:textId="77777777" w:rsidR="00F47605" w:rsidRDefault="00D62E42">
            <w:r>
              <w:t>$89.78</w:t>
            </w:r>
          </w:p>
        </w:tc>
      </w:tr>
      <w:tr w:rsidR="00D32E4D" w14:paraId="16097B2E" w14:textId="77777777" w:rsidTr="00571C61">
        <w:trPr>
          <w:cantSplit/>
        </w:trPr>
        <w:tc>
          <w:tcPr>
            <w:tcW w:w="14674" w:type="dxa"/>
            <w:gridSpan w:val="8"/>
            <w:shd w:val="clear" w:color="auto" w:fill="BFBFBF" w:themeFill="background1" w:themeFillShade="BF"/>
          </w:tcPr>
          <w:p w14:paraId="295DFEEC" w14:textId="77777777" w:rsidR="00D32E4D" w:rsidRDefault="00D32E4D" w:rsidP="00571C61">
            <w:r w:rsidRPr="007354AC">
              <w:rPr>
                <w:b/>
                <w:bCs/>
              </w:rPr>
              <w:t>Category 2 (1850 or more tonnage/power units)</w:t>
            </w:r>
          </w:p>
        </w:tc>
      </w:tr>
      <w:tr w:rsidR="00F47605" w14:paraId="6536930F" w14:textId="77777777" w:rsidTr="00541DC6">
        <w:trPr>
          <w:cantSplit/>
        </w:trPr>
        <w:tc>
          <w:tcPr>
            <w:tcW w:w="2831" w:type="dxa"/>
          </w:tcPr>
          <w:p w14:paraId="4BED38D9" w14:textId="4542FC1D" w:rsidR="00F47605" w:rsidRDefault="00D62E42">
            <w:pPr>
              <w:keepNext/>
              <w:keepLines/>
            </w:pPr>
            <w:r>
              <w:t>Mate - Category 2</w:t>
            </w:r>
          </w:p>
        </w:tc>
        <w:tc>
          <w:tcPr>
            <w:tcW w:w="1690" w:type="dxa"/>
          </w:tcPr>
          <w:p w14:paraId="66AAC7AE" w14:textId="77777777" w:rsidR="00F47605" w:rsidRDefault="00D62E42">
            <w:pPr>
              <w:keepNext/>
              <w:keepLines/>
            </w:pPr>
            <w:r>
              <w:t>$39.06</w:t>
            </w:r>
          </w:p>
        </w:tc>
        <w:tc>
          <w:tcPr>
            <w:tcW w:w="1690" w:type="dxa"/>
          </w:tcPr>
          <w:p w14:paraId="40BB38CD" w14:textId="77777777" w:rsidR="00F47605" w:rsidRDefault="00D62E42">
            <w:pPr>
              <w:keepNext/>
              <w:keepLines/>
            </w:pPr>
            <w:r>
              <w:t>$54.69</w:t>
            </w:r>
          </w:p>
        </w:tc>
        <w:tc>
          <w:tcPr>
            <w:tcW w:w="1692" w:type="dxa"/>
          </w:tcPr>
          <w:p w14:paraId="697EDB19" w14:textId="77777777" w:rsidR="00F47605" w:rsidRDefault="00D62E42">
            <w:pPr>
              <w:keepNext/>
              <w:keepLines/>
            </w:pPr>
            <w:r>
              <w:t>$58.59</w:t>
            </w:r>
          </w:p>
        </w:tc>
        <w:tc>
          <w:tcPr>
            <w:tcW w:w="1692" w:type="dxa"/>
          </w:tcPr>
          <w:p w14:paraId="42A84AFD" w14:textId="77777777" w:rsidR="00F47605" w:rsidRDefault="00D62E42">
            <w:pPr>
              <w:keepNext/>
              <w:keepLines/>
            </w:pPr>
            <w:r>
              <w:t>$78.13</w:t>
            </w:r>
          </w:p>
        </w:tc>
        <w:tc>
          <w:tcPr>
            <w:tcW w:w="1692" w:type="dxa"/>
          </w:tcPr>
          <w:p w14:paraId="4D519DE2" w14:textId="77777777" w:rsidR="00F47605" w:rsidRDefault="00D62E42">
            <w:pPr>
              <w:keepNext/>
              <w:keepLines/>
            </w:pPr>
            <w:r>
              <w:t>$78.13</w:t>
            </w:r>
          </w:p>
        </w:tc>
        <w:tc>
          <w:tcPr>
            <w:tcW w:w="1695" w:type="dxa"/>
          </w:tcPr>
          <w:p w14:paraId="4F22B600" w14:textId="77777777" w:rsidR="00F47605" w:rsidRDefault="00D62E42">
            <w:pPr>
              <w:keepNext/>
              <w:keepLines/>
            </w:pPr>
            <w:r>
              <w:t>$70.31</w:t>
            </w:r>
          </w:p>
        </w:tc>
        <w:tc>
          <w:tcPr>
            <w:tcW w:w="1692" w:type="dxa"/>
          </w:tcPr>
          <w:p w14:paraId="01AD021C" w14:textId="77777777" w:rsidR="00F47605" w:rsidRDefault="00D62E42">
            <w:r>
              <w:t>$78.13</w:t>
            </w:r>
          </w:p>
        </w:tc>
      </w:tr>
      <w:tr w:rsidR="00F47605" w14:paraId="16115889" w14:textId="77777777" w:rsidTr="00541DC6">
        <w:trPr>
          <w:cantSplit/>
        </w:trPr>
        <w:tc>
          <w:tcPr>
            <w:tcW w:w="2831" w:type="dxa"/>
          </w:tcPr>
          <w:p w14:paraId="79B48AB4" w14:textId="35CEC292" w:rsidR="00F47605" w:rsidRDefault="00D62E42">
            <w:pPr>
              <w:keepNext/>
              <w:keepLines/>
            </w:pPr>
            <w:r>
              <w:t xml:space="preserve">Master/Engineer </w:t>
            </w:r>
          </w:p>
        </w:tc>
        <w:tc>
          <w:tcPr>
            <w:tcW w:w="1690" w:type="dxa"/>
          </w:tcPr>
          <w:p w14:paraId="1E3A0D95" w14:textId="77777777" w:rsidR="00F47605" w:rsidRDefault="00D62E42">
            <w:pPr>
              <w:keepNext/>
              <w:keepLines/>
            </w:pPr>
            <w:r>
              <w:t>$47.31</w:t>
            </w:r>
          </w:p>
        </w:tc>
        <w:tc>
          <w:tcPr>
            <w:tcW w:w="1690" w:type="dxa"/>
          </w:tcPr>
          <w:p w14:paraId="3427E013" w14:textId="77777777" w:rsidR="00F47605" w:rsidRDefault="00D62E42">
            <w:pPr>
              <w:keepNext/>
              <w:keepLines/>
            </w:pPr>
            <w:r>
              <w:t>$66.24</w:t>
            </w:r>
          </w:p>
        </w:tc>
        <w:tc>
          <w:tcPr>
            <w:tcW w:w="1692" w:type="dxa"/>
          </w:tcPr>
          <w:p w14:paraId="78CC15A9" w14:textId="77777777" w:rsidR="00F47605" w:rsidRDefault="00D62E42">
            <w:pPr>
              <w:keepNext/>
              <w:keepLines/>
            </w:pPr>
            <w:r>
              <w:t>$70.97</w:t>
            </w:r>
          </w:p>
        </w:tc>
        <w:tc>
          <w:tcPr>
            <w:tcW w:w="1692" w:type="dxa"/>
          </w:tcPr>
          <w:p w14:paraId="4867EFA7" w14:textId="77777777" w:rsidR="00F47605" w:rsidRDefault="00D62E42">
            <w:pPr>
              <w:keepNext/>
              <w:keepLines/>
            </w:pPr>
            <w:r>
              <w:t>$94.63</w:t>
            </w:r>
          </w:p>
        </w:tc>
        <w:tc>
          <w:tcPr>
            <w:tcW w:w="1692" w:type="dxa"/>
          </w:tcPr>
          <w:p w14:paraId="5661ABDD" w14:textId="77777777" w:rsidR="00F47605" w:rsidRDefault="00D62E42">
            <w:pPr>
              <w:keepNext/>
              <w:keepLines/>
            </w:pPr>
            <w:r>
              <w:t>$94.63</w:t>
            </w:r>
          </w:p>
        </w:tc>
        <w:tc>
          <w:tcPr>
            <w:tcW w:w="1695" w:type="dxa"/>
          </w:tcPr>
          <w:p w14:paraId="7C0B2116" w14:textId="77777777" w:rsidR="00F47605" w:rsidRDefault="00D62E42">
            <w:pPr>
              <w:keepNext/>
              <w:keepLines/>
            </w:pPr>
            <w:r>
              <w:t>$85.16</w:t>
            </w:r>
          </w:p>
        </w:tc>
        <w:tc>
          <w:tcPr>
            <w:tcW w:w="1692" w:type="dxa"/>
          </w:tcPr>
          <w:p w14:paraId="52014719" w14:textId="77777777" w:rsidR="00F47605" w:rsidRDefault="00D62E42">
            <w:r>
              <w:t>$94.63</w:t>
            </w:r>
          </w:p>
        </w:tc>
      </w:tr>
    </w:tbl>
    <w:p w14:paraId="327E3A11" w14:textId="77777777" w:rsidR="00F47605" w:rsidRDefault="00F47605"/>
    <w:p w14:paraId="2F865DCB" w14:textId="3E41CD21" w:rsidR="00F47605" w:rsidRDefault="00D62E42">
      <w:pPr>
        <w:pStyle w:val="Heading3"/>
      </w:pPr>
      <w:r>
        <w:t>Casual - Special voyages in harbour towage operations - Free running voyage</w:t>
      </w:r>
    </w:p>
    <w:p w14:paraId="7D674C2B" w14:textId="2636E05D" w:rsidR="00333ADB" w:rsidRPr="00333ADB" w:rsidRDefault="00333ADB" w:rsidP="00333ADB">
      <w:pPr>
        <w:spacing w:after="0"/>
      </w:pPr>
      <w:r>
        <w:t>Casual employees on special voyages receive either the hourly pay rate for the number of hours worked or the daily pay rate, whichever is higher.</w:t>
      </w:r>
    </w:p>
    <w:tbl>
      <w:tblPr>
        <w:tblStyle w:val="TableGrid"/>
        <w:tblW w:w="5000" w:type="pct"/>
        <w:tblLook w:val="04A0" w:firstRow="1" w:lastRow="0" w:firstColumn="1" w:lastColumn="0" w:noHBand="0" w:noVBand="1"/>
      </w:tblPr>
      <w:tblGrid>
        <w:gridCol w:w="5254"/>
        <w:gridCol w:w="3140"/>
        <w:gridCol w:w="3140"/>
        <w:gridCol w:w="3140"/>
      </w:tblGrid>
      <w:tr w:rsidR="00D4587C" w14:paraId="37E48774" w14:textId="77777777" w:rsidTr="0036474A">
        <w:trPr>
          <w:cnfStyle w:val="100000000000" w:firstRow="1" w:lastRow="0" w:firstColumn="0" w:lastColumn="0" w:oddVBand="0" w:evenVBand="0" w:oddHBand="0" w:evenHBand="0" w:firstRowFirstColumn="0" w:firstRowLastColumn="0" w:lastRowFirstColumn="0" w:lastRowLastColumn="0"/>
          <w:cantSplit/>
          <w:tblHeader/>
        </w:trPr>
        <w:tc>
          <w:tcPr>
            <w:tcW w:w="5254" w:type="dxa"/>
          </w:tcPr>
          <w:p w14:paraId="50C8F063" w14:textId="77777777" w:rsidR="00D4587C" w:rsidRDefault="00D4587C" w:rsidP="00D4587C">
            <w:pPr>
              <w:keepNext/>
              <w:keepLines/>
            </w:pPr>
            <w:r>
              <w:rPr>
                <w:b/>
              </w:rPr>
              <w:t>Classification</w:t>
            </w:r>
          </w:p>
        </w:tc>
        <w:tc>
          <w:tcPr>
            <w:tcW w:w="3140" w:type="dxa"/>
          </w:tcPr>
          <w:p w14:paraId="47BAF648" w14:textId="77777777" w:rsidR="00D4587C" w:rsidRDefault="00D4587C" w:rsidP="00D4587C">
            <w:pPr>
              <w:keepNext/>
              <w:keepLines/>
            </w:pPr>
            <w:r>
              <w:rPr>
                <w:b/>
              </w:rPr>
              <w:t>Hourly pay rate</w:t>
            </w:r>
          </w:p>
        </w:tc>
        <w:tc>
          <w:tcPr>
            <w:tcW w:w="3140" w:type="dxa"/>
          </w:tcPr>
          <w:p w14:paraId="084A2F7E" w14:textId="2EFC4BDF" w:rsidR="00D4587C" w:rsidRPr="00D32E4D" w:rsidRDefault="00D4587C" w:rsidP="00D4587C">
            <w:pPr>
              <w:keepNext/>
              <w:keepLines/>
              <w:rPr>
                <w:b/>
                <w:highlight w:val="yellow"/>
              </w:rPr>
            </w:pPr>
            <w:r w:rsidRPr="00204DAA">
              <w:rPr>
                <w:b/>
              </w:rPr>
              <w:t>Daily pay rate - first 24 hours</w:t>
            </w:r>
          </w:p>
        </w:tc>
        <w:tc>
          <w:tcPr>
            <w:tcW w:w="3140" w:type="dxa"/>
          </w:tcPr>
          <w:p w14:paraId="59FF72D0" w14:textId="7098D102" w:rsidR="00D4587C" w:rsidRDefault="00D65390" w:rsidP="00D4587C">
            <w:r w:rsidRPr="00204DAA">
              <w:rPr>
                <w:b/>
              </w:rPr>
              <w:t>After 24 hours</w:t>
            </w:r>
            <w:r>
              <w:rPr>
                <w:b/>
              </w:rPr>
              <w:t xml:space="preserve"> – for each 8 hours (or part of 8 hours)</w:t>
            </w:r>
          </w:p>
        </w:tc>
      </w:tr>
      <w:tr w:rsidR="00D4587C" w14:paraId="04E2A055" w14:textId="77777777" w:rsidTr="0036474A">
        <w:trPr>
          <w:cantSplit/>
        </w:trPr>
        <w:tc>
          <w:tcPr>
            <w:tcW w:w="5254" w:type="dxa"/>
          </w:tcPr>
          <w:p w14:paraId="552D4A93" w14:textId="77777777" w:rsidR="00D4587C" w:rsidRDefault="00D4587C" w:rsidP="00D4587C">
            <w:pPr>
              <w:keepNext/>
              <w:keepLines/>
            </w:pPr>
            <w:r>
              <w:t>General purpose rating</w:t>
            </w:r>
          </w:p>
        </w:tc>
        <w:tc>
          <w:tcPr>
            <w:tcW w:w="3140" w:type="dxa"/>
          </w:tcPr>
          <w:p w14:paraId="4592D6A6" w14:textId="77777777" w:rsidR="00D4587C" w:rsidRDefault="00D4587C" w:rsidP="00D4587C">
            <w:pPr>
              <w:keepNext/>
              <w:keepLines/>
            </w:pPr>
            <w:r>
              <w:t>$32.91</w:t>
            </w:r>
          </w:p>
        </w:tc>
        <w:tc>
          <w:tcPr>
            <w:tcW w:w="3140" w:type="dxa"/>
          </w:tcPr>
          <w:p w14:paraId="04DAABDC" w14:textId="1FF7832E" w:rsidR="00D4587C" w:rsidRPr="00D32E4D" w:rsidRDefault="00D4587C" w:rsidP="00D4587C">
            <w:pPr>
              <w:keepNext/>
              <w:keepLines/>
              <w:rPr>
                <w:highlight w:val="yellow"/>
              </w:rPr>
            </w:pPr>
            <w:r w:rsidRPr="00204DAA">
              <w:t>$517.07</w:t>
            </w:r>
          </w:p>
        </w:tc>
        <w:tc>
          <w:tcPr>
            <w:tcW w:w="3140" w:type="dxa"/>
          </w:tcPr>
          <w:p w14:paraId="42B3C03C" w14:textId="77777777" w:rsidR="00D4587C" w:rsidRDefault="00D4587C" w:rsidP="00D4587C">
            <w:r>
              <w:t>$210.64</w:t>
            </w:r>
          </w:p>
        </w:tc>
      </w:tr>
      <w:tr w:rsidR="00D4587C" w14:paraId="5D88BBDF" w14:textId="77777777" w:rsidTr="0036474A">
        <w:trPr>
          <w:cantSplit/>
        </w:trPr>
        <w:tc>
          <w:tcPr>
            <w:tcW w:w="14674" w:type="dxa"/>
            <w:gridSpan w:val="4"/>
            <w:shd w:val="clear" w:color="auto" w:fill="BFBFBF" w:themeFill="background1" w:themeFillShade="BF"/>
          </w:tcPr>
          <w:p w14:paraId="0D35A1B1" w14:textId="77777777" w:rsidR="00D4587C" w:rsidRDefault="00D4587C" w:rsidP="00571C61">
            <w:r w:rsidRPr="007354AC">
              <w:rPr>
                <w:b/>
                <w:bCs/>
              </w:rPr>
              <w:t>Category 1 (0-1850 tonnage/power units)</w:t>
            </w:r>
          </w:p>
        </w:tc>
      </w:tr>
      <w:tr w:rsidR="00D4587C" w14:paraId="0C9E5C0F" w14:textId="77777777" w:rsidTr="0036474A">
        <w:trPr>
          <w:cantSplit/>
        </w:trPr>
        <w:tc>
          <w:tcPr>
            <w:tcW w:w="5254" w:type="dxa"/>
          </w:tcPr>
          <w:p w14:paraId="052D8AE4" w14:textId="77777777" w:rsidR="00D4587C" w:rsidRDefault="00D4587C" w:rsidP="00D4587C">
            <w:pPr>
              <w:keepNext/>
              <w:keepLines/>
            </w:pPr>
            <w:r>
              <w:t>Mate (Casual or Tug Mate)</w:t>
            </w:r>
          </w:p>
        </w:tc>
        <w:tc>
          <w:tcPr>
            <w:tcW w:w="3140" w:type="dxa"/>
          </w:tcPr>
          <w:p w14:paraId="3F35EE2C" w14:textId="77777777" w:rsidR="00D4587C" w:rsidRDefault="00D4587C" w:rsidP="00D4587C">
            <w:pPr>
              <w:keepNext/>
              <w:keepLines/>
            </w:pPr>
            <w:r>
              <w:t>$37.40</w:t>
            </w:r>
          </w:p>
        </w:tc>
        <w:tc>
          <w:tcPr>
            <w:tcW w:w="3140" w:type="dxa"/>
          </w:tcPr>
          <w:p w14:paraId="0DF90856" w14:textId="6CAF4C05" w:rsidR="00D4587C" w:rsidRPr="00D32E4D" w:rsidRDefault="00D4587C" w:rsidP="00D4587C">
            <w:pPr>
              <w:keepNext/>
              <w:keepLines/>
              <w:rPr>
                <w:highlight w:val="yellow"/>
              </w:rPr>
            </w:pPr>
            <w:r w:rsidRPr="00204DAA">
              <w:t>$617.02</w:t>
            </w:r>
          </w:p>
        </w:tc>
        <w:tc>
          <w:tcPr>
            <w:tcW w:w="3140" w:type="dxa"/>
          </w:tcPr>
          <w:p w14:paraId="57164693" w14:textId="77777777" w:rsidR="00D4587C" w:rsidRDefault="00D4587C" w:rsidP="00D4587C">
            <w:r>
              <w:t>$239.36</w:t>
            </w:r>
          </w:p>
        </w:tc>
      </w:tr>
      <w:tr w:rsidR="00D4587C" w14:paraId="448F8A68" w14:textId="77777777" w:rsidTr="0036474A">
        <w:trPr>
          <w:cantSplit/>
        </w:trPr>
        <w:tc>
          <w:tcPr>
            <w:tcW w:w="5254" w:type="dxa"/>
          </w:tcPr>
          <w:p w14:paraId="323E5915" w14:textId="77777777" w:rsidR="00D4587C" w:rsidRDefault="00D4587C" w:rsidP="00D4587C">
            <w:pPr>
              <w:keepNext/>
              <w:keepLines/>
            </w:pPr>
            <w:r>
              <w:t>Mate (Permanent Tug Master) &amp; Engineer</w:t>
            </w:r>
          </w:p>
        </w:tc>
        <w:tc>
          <w:tcPr>
            <w:tcW w:w="3140" w:type="dxa"/>
          </w:tcPr>
          <w:p w14:paraId="1CEC45DC" w14:textId="77777777" w:rsidR="00D4587C" w:rsidRDefault="00D4587C" w:rsidP="00D4587C">
            <w:pPr>
              <w:keepNext/>
              <w:keepLines/>
            </w:pPr>
            <w:r>
              <w:t>$44.89</w:t>
            </w:r>
          </w:p>
        </w:tc>
        <w:tc>
          <w:tcPr>
            <w:tcW w:w="3140" w:type="dxa"/>
          </w:tcPr>
          <w:p w14:paraId="39F1EC41" w14:textId="1C044D09" w:rsidR="00D4587C" w:rsidRPr="00D32E4D" w:rsidRDefault="00D4587C" w:rsidP="00D4587C">
            <w:pPr>
              <w:keepNext/>
              <w:keepLines/>
              <w:rPr>
                <w:highlight w:val="yellow"/>
              </w:rPr>
            </w:pPr>
            <w:r w:rsidRPr="00204DAA">
              <w:t>$754.27</w:t>
            </w:r>
          </w:p>
        </w:tc>
        <w:tc>
          <w:tcPr>
            <w:tcW w:w="3140" w:type="dxa"/>
          </w:tcPr>
          <w:p w14:paraId="63A4CE69" w14:textId="77777777" w:rsidR="00D4587C" w:rsidRDefault="00D4587C" w:rsidP="00D4587C">
            <w:r>
              <w:t>$287.28</w:t>
            </w:r>
          </w:p>
        </w:tc>
      </w:tr>
      <w:tr w:rsidR="00D4587C" w14:paraId="5CEBD90E" w14:textId="77777777" w:rsidTr="0036474A">
        <w:trPr>
          <w:cantSplit/>
        </w:trPr>
        <w:tc>
          <w:tcPr>
            <w:tcW w:w="5254" w:type="dxa"/>
          </w:tcPr>
          <w:p w14:paraId="51BD7FB6" w14:textId="77777777" w:rsidR="00D4587C" w:rsidRDefault="00D4587C" w:rsidP="00D4587C">
            <w:pPr>
              <w:keepNext/>
              <w:keepLines/>
            </w:pPr>
            <w:r>
              <w:t>Master &amp; Chief Engineer</w:t>
            </w:r>
          </w:p>
        </w:tc>
        <w:tc>
          <w:tcPr>
            <w:tcW w:w="3140" w:type="dxa"/>
          </w:tcPr>
          <w:p w14:paraId="6DD95157" w14:textId="77777777" w:rsidR="00D4587C" w:rsidRDefault="00D4587C" w:rsidP="00D4587C">
            <w:pPr>
              <w:keepNext/>
              <w:keepLines/>
            </w:pPr>
            <w:r>
              <w:t>$44.89</w:t>
            </w:r>
          </w:p>
        </w:tc>
        <w:tc>
          <w:tcPr>
            <w:tcW w:w="3140" w:type="dxa"/>
          </w:tcPr>
          <w:p w14:paraId="6FAE953C" w14:textId="6C0C176D" w:rsidR="00D4587C" w:rsidRPr="00D32E4D" w:rsidRDefault="00D4587C" w:rsidP="00D4587C">
            <w:pPr>
              <w:keepNext/>
              <w:keepLines/>
              <w:rPr>
                <w:highlight w:val="yellow"/>
              </w:rPr>
            </w:pPr>
            <w:r w:rsidRPr="00204DAA">
              <w:t>$799.92</w:t>
            </w:r>
          </w:p>
        </w:tc>
        <w:tc>
          <w:tcPr>
            <w:tcW w:w="3140" w:type="dxa"/>
          </w:tcPr>
          <w:p w14:paraId="6E736B64" w14:textId="77777777" w:rsidR="00D4587C" w:rsidRDefault="00D4587C" w:rsidP="00D4587C">
            <w:r>
              <w:t>$287.28</w:t>
            </w:r>
          </w:p>
        </w:tc>
      </w:tr>
      <w:tr w:rsidR="00D4587C" w14:paraId="3000CBE0" w14:textId="77777777" w:rsidTr="0036474A">
        <w:trPr>
          <w:cantSplit/>
        </w:trPr>
        <w:tc>
          <w:tcPr>
            <w:tcW w:w="14674" w:type="dxa"/>
            <w:gridSpan w:val="4"/>
            <w:shd w:val="clear" w:color="auto" w:fill="BFBFBF" w:themeFill="background1" w:themeFillShade="BF"/>
          </w:tcPr>
          <w:p w14:paraId="4B950C2C" w14:textId="77777777" w:rsidR="00D4587C" w:rsidRDefault="00D4587C" w:rsidP="00571C61">
            <w:r w:rsidRPr="007354AC">
              <w:rPr>
                <w:b/>
                <w:bCs/>
              </w:rPr>
              <w:t>Category 2 (1850 or more tonnage/power units)</w:t>
            </w:r>
          </w:p>
        </w:tc>
      </w:tr>
      <w:tr w:rsidR="00D4587C" w14:paraId="0F7120BD" w14:textId="77777777" w:rsidTr="0036474A">
        <w:trPr>
          <w:cantSplit/>
        </w:trPr>
        <w:tc>
          <w:tcPr>
            <w:tcW w:w="5254" w:type="dxa"/>
          </w:tcPr>
          <w:p w14:paraId="5EF2E67E" w14:textId="77777777" w:rsidR="00D4587C" w:rsidRDefault="00D4587C" w:rsidP="00D4587C">
            <w:pPr>
              <w:keepNext/>
              <w:keepLines/>
            </w:pPr>
            <w:r>
              <w:t>Mate (Casual or Tug Mate)</w:t>
            </w:r>
          </w:p>
        </w:tc>
        <w:tc>
          <w:tcPr>
            <w:tcW w:w="3140" w:type="dxa"/>
          </w:tcPr>
          <w:p w14:paraId="27816C02" w14:textId="77777777" w:rsidR="00D4587C" w:rsidRDefault="00D4587C" w:rsidP="00D4587C">
            <w:pPr>
              <w:keepNext/>
              <w:keepLines/>
            </w:pPr>
            <w:r>
              <w:t>$39.06</w:t>
            </w:r>
          </w:p>
        </w:tc>
        <w:tc>
          <w:tcPr>
            <w:tcW w:w="3140" w:type="dxa"/>
          </w:tcPr>
          <w:p w14:paraId="3B735869" w14:textId="38EDB130" w:rsidR="00D4587C" w:rsidRPr="00D32E4D" w:rsidRDefault="00D4587C" w:rsidP="00D4587C">
            <w:pPr>
              <w:keepNext/>
              <w:keepLines/>
              <w:rPr>
                <w:highlight w:val="yellow"/>
              </w:rPr>
            </w:pPr>
            <w:r w:rsidRPr="00204DAA">
              <w:t>$617.02</w:t>
            </w:r>
          </w:p>
        </w:tc>
        <w:tc>
          <w:tcPr>
            <w:tcW w:w="3140" w:type="dxa"/>
          </w:tcPr>
          <w:p w14:paraId="03131DF6" w14:textId="77777777" w:rsidR="00D4587C" w:rsidRDefault="00D4587C" w:rsidP="00D4587C">
            <w:r>
              <w:t>$250.00</w:t>
            </w:r>
          </w:p>
        </w:tc>
      </w:tr>
      <w:tr w:rsidR="00D4587C" w14:paraId="1D9233EA" w14:textId="77777777" w:rsidTr="0036474A">
        <w:trPr>
          <w:cantSplit/>
        </w:trPr>
        <w:tc>
          <w:tcPr>
            <w:tcW w:w="5254" w:type="dxa"/>
          </w:tcPr>
          <w:p w14:paraId="0201B940" w14:textId="77777777" w:rsidR="00D4587C" w:rsidRDefault="00D4587C" w:rsidP="00D4587C">
            <w:pPr>
              <w:keepNext/>
              <w:keepLines/>
            </w:pPr>
            <w:r>
              <w:t>Mate (Permanent Tug Master) &amp; Engineer</w:t>
            </w:r>
          </w:p>
        </w:tc>
        <w:tc>
          <w:tcPr>
            <w:tcW w:w="3140" w:type="dxa"/>
          </w:tcPr>
          <w:p w14:paraId="172C746A" w14:textId="77777777" w:rsidR="00D4587C" w:rsidRDefault="00D4587C" w:rsidP="00D4587C">
            <w:pPr>
              <w:keepNext/>
              <w:keepLines/>
            </w:pPr>
            <w:r>
              <w:t>$47.31</w:t>
            </w:r>
          </w:p>
        </w:tc>
        <w:tc>
          <w:tcPr>
            <w:tcW w:w="3140" w:type="dxa"/>
          </w:tcPr>
          <w:p w14:paraId="5F364ED9" w14:textId="11B33FEE" w:rsidR="00D4587C" w:rsidRPr="00D32E4D" w:rsidRDefault="00D4587C" w:rsidP="00D4587C">
            <w:pPr>
              <w:keepNext/>
              <w:keepLines/>
              <w:rPr>
                <w:highlight w:val="yellow"/>
              </w:rPr>
            </w:pPr>
            <w:r w:rsidRPr="00204DAA">
              <w:t>$754.27</w:t>
            </w:r>
          </w:p>
        </w:tc>
        <w:tc>
          <w:tcPr>
            <w:tcW w:w="3140" w:type="dxa"/>
          </w:tcPr>
          <w:p w14:paraId="444EC96D" w14:textId="77777777" w:rsidR="00D4587C" w:rsidRDefault="00D4587C" w:rsidP="00D4587C">
            <w:r>
              <w:t>$302.80</w:t>
            </w:r>
          </w:p>
        </w:tc>
      </w:tr>
      <w:tr w:rsidR="00D4587C" w14:paraId="358CEC59" w14:textId="77777777" w:rsidTr="0036474A">
        <w:trPr>
          <w:cantSplit/>
        </w:trPr>
        <w:tc>
          <w:tcPr>
            <w:tcW w:w="5254" w:type="dxa"/>
          </w:tcPr>
          <w:p w14:paraId="0CDE5F45" w14:textId="77777777" w:rsidR="00D4587C" w:rsidRDefault="00D4587C" w:rsidP="00D4587C">
            <w:pPr>
              <w:keepNext/>
              <w:keepLines/>
            </w:pPr>
            <w:r>
              <w:t>Master &amp; Chief Engineer</w:t>
            </w:r>
          </w:p>
        </w:tc>
        <w:tc>
          <w:tcPr>
            <w:tcW w:w="3140" w:type="dxa"/>
          </w:tcPr>
          <w:p w14:paraId="49F98394" w14:textId="77777777" w:rsidR="00D4587C" w:rsidRDefault="00D4587C" w:rsidP="00D4587C">
            <w:pPr>
              <w:keepNext/>
              <w:keepLines/>
            </w:pPr>
            <w:r>
              <w:t>$47.31</w:t>
            </w:r>
          </w:p>
        </w:tc>
        <w:tc>
          <w:tcPr>
            <w:tcW w:w="3140" w:type="dxa"/>
          </w:tcPr>
          <w:p w14:paraId="69E3153A" w14:textId="24A8377F" w:rsidR="00D4587C" w:rsidRPr="00D32E4D" w:rsidRDefault="00D4587C" w:rsidP="00D4587C">
            <w:pPr>
              <w:keepNext/>
              <w:keepLines/>
              <w:rPr>
                <w:highlight w:val="yellow"/>
              </w:rPr>
            </w:pPr>
            <w:r w:rsidRPr="00204DAA">
              <w:t>$799.92</w:t>
            </w:r>
          </w:p>
        </w:tc>
        <w:tc>
          <w:tcPr>
            <w:tcW w:w="3140" w:type="dxa"/>
          </w:tcPr>
          <w:p w14:paraId="2F644A8E" w14:textId="77777777" w:rsidR="00D4587C" w:rsidRDefault="00D4587C" w:rsidP="00D4587C">
            <w:r>
              <w:t>$302.80</w:t>
            </w:r>
          </w:p>
        </w:tc>
      </w:tr>
    </w:tbl>
    <w:p w14:paraId="7A53E619" w14:textId="77777777" w:rsidR="00F47605" w:rsidRDefault="00F47605"/>
    <w:p w14:paraId="7FAF5021" w14:textId="3B578E46" w:rsidR="00F47605" w:rsidRDefault="00D62E42" w:rsidP="00CA70AD">
      <w:pPr>
        <w:pStyle w:val="Heading3"/>
        <w:pageBreakBefore/>
      </w:pPr>
      <w:r>
        <w:lastRenderedPageBreak/>
        <w:t>Casual - Special voyages in harbour towage operations - Contract towage</w:t>
      </w:r>
    </w:p>
    <w:p w14:paraId="28F9D8E4" w14:textId="74C78977" w:rsidR="00CA70AD" w:rsidRPr="00CA70AD" w:rsidRDefault="00CA70AD" w:rsidP="00CA70AD">
      <w:pPr>
        <w:spacing w:after="0"/>
      </w:pPr>
      <w:r>
        <w:t>Casual employees on special voyages receive either the hourly pay rate for the number of hours worked or the daily pay rate, whichever is higher.</w:t>
      </w:r>
    </w:p>
    <w:tbl>
      <w:tblPr>
        <w:tblStyle w:val="TableGrid"/>
        <w:tblW w:w="5000" w:type="pct"/>
        <w:tblLook w:val="04A0" w:firstRow="1" w:lastRow="0" w:firstColumn="1" w:lastColumn="0" w:noHBand="0" w:noVBand="1"/>
      </w:tblPr>
      <w:tblGrid>
        <w:gridCol w:w="5254"/>
        <w:gridCol w:w="3140"/>
        <w:gridCol w:w="3140"/>
        <w:gridCol w:w="3140"/>
      </w:tblGrid>
      <w:tr w:rsidR="00242289" w14:paraId="32CD797A" w14:textId="77777777" w:rsidTr="00242289">
        <w:trPr>
          <w:cnfStyle w:val="100000000000" w:firstRow="1" w:lastRow="0" w:firstColumn="0" w:lastColumn="0" w:oddVBand="0" w:evenVBand="0" w:oddHBand="0" w:evenHBand="0" w:firstRowFirstColumn="0" w:firstRowLastColumn="0" w:lastRowFirstColumn="0" w:lastRowLastColumn="0"/>
          <w:cantSplit/>
          <w:tblHeader/>
        </w:trPr>
        <w:tc>
          <w:tcPr>
            <w:tcW w:w="5254" w:type="dxa"/>
          </w:tcPr>
          <w:p w14:paraId="2DBA3412" w14:textId="77777777" w:rsidR="00242289" w:rsidRDefault="00242289" w:rsidP="00242289">
            <w:pPr>
              <w:keepNext/>
              <w:keepLines/>
            </w:pPr>
            <w:r>
              <w:rPr>
                <w:b/>
              </w:rPr>
              <w:t>Classification</w:t>
            </w:r>
          </w:p>
        </w:tc>
        <w:tc>
          <w:tcPr>
            <w:tcW w:w="3140" w:type="dxa"/>
          </w:tcPr>
          <w:p w14:paraId="5B6C5A33" w14:textId="77777777" w:rsidR="00242289" w:rsidRDefault="00242289" w:rsidP="00242289">
            <w:pPr>
              <w:keepNext/>
              <w:keepLines/>
            </w:pPr>
            <w:r>
              <w:rPr>
                <w:b/>
              </w:rPr>
              <w:t>Hourly pay rate</w:t>
            </w:r>
          </w:p>
        </w:tc>
        <w:tc>
          <w:tcPr>
            <w:tcW w:w="3140" w:type="dxa"/>
          </w:tcPr>
          <w:p w14:paraId="579E4E8B" w14:textId="0CC9FF85" w:rsidR="00242289" w:rsidRPr="00D32E4D" w:rsidRDefault="00242289" w:rsidP="00242289">
            <w:pPr>
              <w:keepNext/>
              <w:keepLines/>
              <w:rPr>
                <w:b/>
                <w:highlight w:val="yellow"/>
              </w:rPr>
            </w:pPr>
            <w:r w:rsidRPr="00C734C3">
              <w:rPr>
                <w:b/>
              </w:rPr>
              <w:t>Daily pay rate - first 24 hours</w:t>
            </w:r>
          </w:p>
        </w:tc>
        <w:tc>
          <w:tcPr>
            <w:tcW w:w="3140" w:type="dxa"/>
          </w:tcPr>
          <w:p w14:paraId="68E4F665" w14:textId="12064C3E" w:rsidR="00242289" w:rsidRDefault="00D65390" w:rsidP="00242289">
            <w:r w:rsidRPr="00204DAA">
              <w:rPr>
                <w:b/>
              </w:rPr>
              <w:t>After 24 hours</w:t>
            </w:r>
            <w:r>
              <w:rPr>
                <w:b/>
              </w:rPr>
              <w:t xml:space="preserve"> – for each 8 hours (or part of 8 hours)</w:t>
            </w:r>
          </w:p>
        </w:tc>
      </w:tr>
      <w:tr w:rsidR="00242289" w14:paraId="11617525" w14:textId="77777777" w:rsidTr="00242289">
        <w:trPr>
          <w:cantSplit/>
        </w:trPr>
        <w:tc>
          <w:tcPr>
            <w:tcW w:w="5254" w:type="dxa"/>
          </w:tcPr>
          <w:p w14:paraId="0FBA0FAB" w14:textId="77777777" w:rsidR="00242289" w:rsidRDefault="00242289" w:rsidP="00242289">
            <w:pPr>
              <w:keepNext/>
              <w:keepLines/>
            </w:pPr>
            <w:r>
              <w:t>General purpose rating</w:t>
            </w:r>
          </w:p>
        </w:tc>
        <w:tc>
          <w:tcPr>
            <w:tcW w:w="3140" w:type="dxa"/>
          </w:tcPr>
          <w:p w14:paraId="6FF7DE7F" w14:textId="77777777" w:rsidR="00242289" w:rsidRDefault="00242289" w:rsidP="00242289">
            <w:pPr>
              <w:keepNext/>
              <w:keepLines/>
            </w:pPr>
            <w:r>
              <w:t>$32.91</w:t>
            </w:r>
          </w:p>
        </w:tc>
        <w:tc>
          <w:tcPr>
            <w:tcW w:w="3140" w:type="dxa"/>
          </w:tcPr>
          <w:p w14:paraId="5290AFC4" w14:textId="3C5C51AE" w:rsidR="00242289" w:rsidRPr="00D32E4D" w:rsidRDefault="00242289" w:rsidP="00242289">
            <w:pPr>
              <w:keepNext/>
              <w:keepLines/>
              <w:rPr>
                <w:highlight w:val="yellow"/>
              </w:rPr>
            </w:pPr>
            <w:r w:rsidRPr="00C734C3">
              <w:t>$692.47</w:t>
            </w:r>
          </w:p>
        </w:tc>
        <w:tc>
          <w:tcPr>
            <w:tcW w:w="3140" w:type="dxa"/>
          </w:tcPr>
          <w:p w14:paraId="3FE36333" w14:textId="77777777" w:rsidR="00242289" w:rsidRDefault="00242289" w:rsidP="00242289">
            <w:r>
              <w:t>$210.64</w:t>
            </w:r>
          </w:p>
        </w:tc>
      </w:tr>
      <w:tr w:rsidR="00242289" w14:paraId="2B7975D9" w14:textId="77777777" w:rsidTr="00242289">
        <w:trPr>
          <w:cantSplit/>
        </w:trPr>
        <w:tc>
          <w:tcPr>
            <w:tcW w:w="14674" w:type="dxa"/>
            <w:gridSpan w:val="4"/>
            <w:shd w:val="clear" w:color="auto" w:fill="BFBFBF" w:themeFill="background1" w:themeFillShade="BF"/>
          </w:tcPr>
          <w:p w14:paraId="0D059D8A" w14:textId="77777777" w:rsidR="00242289" w:rsidRDefault="00242289" w:rsidP="00571C61">
            <w:r w:rsidRPr="007354AC">
              <w:rPr>
                <w:b/>
                <w:bCs/>
              </w:rPr>
              <w:t>Category 1 (0-1850 tonnage/power units)</w:t>
            </w:r>
          </w:p>
        </w:tc>
      </w:tr>
      <w:tr w:rsidR="00242289" w14:paraId="35F7C959" w14:textId="77777777" w:rsidTr="00242289">
        <w:trPr>
          <w:cantSplit/>
        </w:trPr>
        <w:tc>
          <w:tcPr>
            <w:tcW w:w="5254" w:type="dxa"/>
          </w:tcPr>
          <w:p w14:paraId="6B5B05D3" w14:textId="77777777" w:rsidR="00242289" w:rsidRDefault="00242289" w:rsidP="00242289">
            <w:pPr>
              <w:keepNext/>
              <w:keepLines/>
            </w:pPr>
            <w:r>
              <w:t>Mate (Casual or Tug Mate)</w:t>
            </w:r>
          </w:p>
        </w:tc>
        <w:tc>
          <w:tcPr>
            <w:tcW w:w="3140" w:type="dxa"/>
          </w:tcPr>
          <w:p w14:paraId="1DFB6C56" w14:textId="77777777" w:rsidR="00242289" w:rsidRDefault="00242289" w:rsidP="00242289">
            <w:pPr>
              <w:keepNext/>
              <w:keepLines/>
            </w:pPr>
            <w:r>
              <w:t>$37.40</w:t>
            </w:r>
          </w:p>
        </w:tc>
        <w:tc>
          <w:tcPr>
            <w:tcW w:w="3140" w:type="dxa"/>
          </w:tcPr>
          <w:p w14:paraId="7582ACE0" w14:textId="3CB65B2D" w:rsidR="00242289" w:rsidRPr="00D32E4D" w:rsidRDefault="00242289" w:rsidP="00242289">
            <w:pPr>
              <w:keepNext/>
              <w:keepLines/>
              <w:rPr>
                <w:highlight w:val="yellow"/>
              </w:rPr>
            </w:pPr>
            <w:r w:rsidRPr="00C734C3">
              <w:t>$792.53</w:t>
            </w:r>
          </w:p>
        </w:tc>
        <w:tc>
          <w:tcPr>
            <w:tcW w:w="3140" w:type="dxa"/>
          </w:tcPr>
          <w:p w14:paraId="7E4B9DF5" w14:textId="77777777" w:rsidR="00242289" w:rsidRDefault="00242289" w:rsidP="00242289">
            <w:r>
              <w:t>$239.36</w:t>
            </w:r>
          </w:p>
        </w:tc>
      </w:tr>
      <w:tr w:rsidR="00242289" w14:paraId="65428C06" w14:textId="77777777" w:rsidTr="00242289">
        <w:trPr>
          <w:cantSplit/>
        </w:trPr>
        <w:tc>
          <w:tcPr>
            <w:tcW w:w="5254" w:type="dxa"/>
          </w:tcPr>
          <w:p w14:paraId="7DF43338" w14:textId="77777777" w:rsidR="00242289" w:rsidRDefault="00242289" w:rsidP="00242289">
            <w:pPr>
              <w:keepNext/>
              <w:keepLines/>
            </w:pPr>
            <w:r>
              <w:t>Mate (Permanent Tug Master) &amp; Engineer</w:t>
            </w:r>
          </w:p>
        </w:tc>
        <w:tc>
          <w:tcPr>
            <w:tcW w:w="3140" w:type="dxa"/>
          </w:tcPr>
          <w:p w14:paraId="1C5DEE05" w14:textId="77777777" w:rsidR="00242289" w:rsidRDefault="00242289" w:rsidP="00242289">
            <w:pPr>
              <w:keepNext/>
              <w:keepLines/>
            </w:pPr>
            <w:r>
              <w:t>$44.89</w:t>
            </w:r>
          </w:p>
        </w:tc>
        <w:tc>
          <w:tcPr>
            <w:tcW w:w="3140" w:type="dxa"/>
          </w:tcPr>
          <w:p w14:paraId="04D47794" w14:textId="3AD49475" w:rsidR="00242289" w:rsidRPr="00D32E4D" w:rsidRDefault="00242289" w:rsidP="00242289">
            <w:pPr>
              <w:keepNext/>
              <w:keepLines/>
              <w:rPr>
                <w:highlight w:val="yellow"/>
              </w:rPr>
            </w:pPr>
            <w:r w:rsidRPr="00C734C3">
              <w:t>$929.50</w:t>
            </w:r>
          </w:p>
        </w:tc>
        <w:tc>
          <w:tcPr>
            <w:tcW w:w="3140" w:type="dxa"/>
          </w:tcPr>
          <w:p w14:paraId="23008031" w14:textId="77777777" w:rsidR="00242289" w:rsidRDefault="00242289" w:rsidP="00242289">
            <w:r>
              <w:t>$287.28</w:t>
            </w:r>
          </w:p>
        </w:tc>
      </w:tr>
      <w:tr w:rsidR="00242289" w14:paraId="7F7FA6CC" w14:textId="77777777" w:rsidTr="00242289">
        <w:trPr>
          <w:cantSplit/>
        </w:trPr>
        <w:tc>
          <w:tcPr>
            <w:tcW w:w="5254" w:type="dxa"/>
          </w:tcPr>
          <w:p w14:paraId="4502B32C" w14:textId="77777777" w:rsidR="00242289" w:rsidRDefault="00242289" w:rsidP="00242289">
            <w:pPr>
              <w:keepNext/>
              <w:keepLines/>
            </w:pPr>
            <w:r>
              <w:t>Master &amp; Chief Engineer</w:t>
            </w:r>
          </w:p>
        </w:tc>
        <w:tc>
          <w:tcPr>
            <w:tcW w:w="3140" w:type="dxa"/>
          </w:tcPr>
          <w:p w14:paraId="13A07588" w14:textId="77777777" w:rsidR="00242289" w:rsidRDefault="00242289" w:rsidP="00242289">
            <w:pPr>
              <w:keepNext/>
              <w:keepLines/>
            </w:pPr>
            <w:r>
              <w:t>$44.89</w:t>
            </w:r>
          </w:p>
        </w:tc>
        <w:tc>
          <w:tcPr>
            <w:tcW w:w="3140" w:type="dxa"/>
          </w:tcPr>
          <w:p w14:paraId="675AFF51" w14:textId="08500E72" w:rsidR="00242289" w:rsidRPr="00D32E4D" w:rsidRDefault="00242289" w:rsidP="00242289">
            <w:pPr>
              <w:keepNext/>
              <w:keepLines/>
              <w:rPr>
                <w:highlight w:val="yellow"/>
              </w:rPr>
            </w:pPr>
            <w:r w:rsidRPr="00C734C3">
              <w:t>$971.04</w:t>
            </w:r>
          </w:p>
        </w:tc>
        <w:tc>
          <w:tcPr>
            <w:tcW w:w="3140" w:type="dxa"/>
          </w:tcPr>
          <w:p w14:paraId="0859FE5B" w14:textId="77777777" w:rsidR="00242289" w:rsidRDefault="00242289" w:rsidP="00242289">
            <w:r>
              <w:t>$287.28</w:t>
            </w:r>
          </w:p>
        </w:tc>
      </w:tr>
      <w:tr w:rsidR="00242289" w14:paraId="1C1A2D48" w14:textId="77777777" w:rsidTr="00242289">
        <w:trPr>
          <w:cantSplit/>
        </w:trPr>
        <w:tc>
          <w:tcPr>
            <w:tcW w:w="14674" w:type="dxa"/>
            <w:gridSpan w:val="4"/>
            <w:shd w:val="clear" w:color="auto" w:fill="BFBFBF" w:themeFill="background1" w:themeFillShade="BF"/>
          </w:tcPr>
          <w:p w14:paraId="28212F24" w14:textId="77777777" w:rsidR="00242289" w:rsidRDefault="00242289" w:rsidP="00571C61">
            <w:r w:rsidRPr="007354AC">
              <w:rPr>
                <w:b/>
                <w:bCs/>
              </w:rPr>
              <w:t>Category 2 (1850 or more tonnage/power units)</w:t>
            </w:r>
          </w:p>
        </w:tc>
      </w:tr>
      <w:tr w:rsidR="00242289" w14:paraId="5A001904" w14:textId="77777777" w:rsidTr="00242289">
        <w:trPr>
          <w:cantSplit/>
        </w:trPr>
        <w:tc>
          <w:tcPr>
            <w:tcW w:w="5254" w:type="dxa"/>
          </w:tcPr>
          <w:p w14:paraId="3ABB1DED" w14:textId="77777777" w:rsidR="00242289" w:rsidRDefault="00242289" w:rsidP="00242289">
            <w:pPr>
              <w:keepNext/>
              <w:keepLines/>
            </w:pPr>
            <w:r>
              <w:t>Mate (Casual or Tug Mate)</w:t>
            </w:r>
          </w:p>
        </w:tc>
        <w:tc>
          <w:tcPr>
            <w:tcW w:w="3140" w:type="dxa"/>
          </w:tcPr>
          <w:p w14:paraId="3777E4FD" w14:textId="77777777" w:rsidR="00242289" w:rsidRDefault="00242289" w:rsidP="00242289">
            <w:pPr>
              <w:keepNext/>
              <w:keepLines/>
            </w:pPr>
            <w:r>
              <w:t>$39.06</w:t>
            </w:r>
          </w:p>
        </w:tc>
        <w:tc>
          <w:tcPr>
            <w:tcW w:w="3140" w:type="dxa"/>
          </w:tcPr>
          <w:p w14:paraId="254DB34D" w14:textId="0246D8E6" w:rsidR="00242289" w:rsidRPr="00D32E4D" w:rsidRDefault="00242289" w:rsidP="00242289">
            <w:pPr>
              <w:keepNext/>
              <w:keepLines/>
              <w:rPr>
                <w:highlight w:val="yellow"/>
              </w:rPr>
            </w:pPr>
            <w:r w:rsidRPr="00C734C3">
              <w:t>$792.53</w:t>
            </w:r>
          </w:p>
        </w:tc>
        <w:tc>
          <w:tcPr>
            <w:tcW w:w="3140" w:type="dxa"/>
          </w:tcPr>
          <w:p w14:paraId="32614E28" w14:textId="77777777" w:rsidR="00242289" w:rsidRDefault="00242289" w:rsidP="00242289">
            <w:r>
              <w:t>$250.00</w:t>
            </w:r>
          </w:p>
        </w:tc>
      </w:tr>
      <w:tr w:rsidR="00242289" w14:paraId="5B4E2A9E" w14:textId="77777777" w:rsidTr="00242289">
        <w:trPr>
          <w:cantSplit/>
        </w:trPr>
        <w:tc>
          <w:tcPr>
            <w:tcW w:w="5254" w:type="dxa"/>
          </w:tcPr>
          <w:p w14:paraId="50CC890A" w14:textId="77777777" w:rsidR="00242289" w:rsidRDefault="00242289" w:rsidP="00242289">
            <w:pPr>
              <w:keepNext/>
              <w:keepLines/>
            </w:pPr>
            <w:r>
              <w:t>Mate (Permanent Tug Master) &amp; Engineer</w:t>
            </w:r>
          </w:p>
        </w:tc>
        <w:tc>
          <w:tcPr>
            <w:tcW w:w="3140" w:type="dxa"/>
          </w:tcPr>
          <w:p w14:paraId="51B235A0" w14:textId="77777777" w:rsidR="00242289" w:rsidRDefault="00242289" w:rsidP="00242289">
            <w:pPr>
              <w:keepNext/>
              <w:keepLines/>
            </w:pPr>
            <w:r>
              <w:t>$47.31</w:t>
            </w:r>
          </w:p>
        </w:tc>
        <w:tc>
          <w:tcPr>
            <w:tcW w:w="3140" w:type="dxa"/>
          </w:tcPr>
          <w:p w14:paraId="2A430D7F" w14:textId="72FBACD8" w:rsidR="00242289" w:rsidRPr="00D32E4D" w:rsidRDefault="00242289" w:rsidP="00242289">
            <w:pPr>
              <w:keepNext/>
              <w:keepLines/>
              <w:rPr>
                <w:highlight w:val="yellow"/>
              </w:rPr>
            </w:pPr>
            <w:r w:rsidRPr="00C734C3">
              <w:t>$929.50</w:t>
            </w:r>
          </w:p>
        </w:tc>
        <w:tc>
          <w:tcPr>
            <w:tcW w:w="3140" w:type="dxa"/>
          </w:tcPr>
          <w:p w14:paraId="2F729F18" w14:textId="77777777" w:rsidR="00242289" w:rsidRDefault="00242289" w:rsidP="00242289">
            <w:r>
              <w:t>$302.80</w:t>
            </w:r>
          </w:p>
        </w:tc>
      </w:tr>
      <w:tr w:rsidR="00242289" w14:paraId="3FF8660D" w14:textId="77777777" w:rsidTr="00242289">
        <w:trPr>
          <w:cantSplit/>
        </w:trPr>
        <w:tc>
          <w:tcPr>
            <w:tcW w:w="5254" w:type="dxa"/>
          </w:tcPr>
          <w:p w14:paraId="60C5D380" w14:textId="77777777" w:rsidR="00242289" w:rsidRDefault="00242289" w:rsidP="00242289">
            <w:pPr>
              <w:keepNext/>
              <w:keepLines/>
            </w:pPr>
            <w:r>
              <w:t>Master &amp; Chief Engineer</w:t>
            </w:r>
          </w:p>
        </w:tc>
        <w:tc>
          <w:tcPr>
            <w:tcW w:w="3140" w:type="dxa"/>
          </w:tcPr>
          <w:p w14:paraId="204FC91E" w14:textId="77777777" w:rsidR="00242289" w:rsidRDefault="00242289" w:rsidP="00242289">
            <w:pPr>
              <w:keepNext/>
              <w:keepLines/>
            </w:pPr>
            <w:r>
              <w:t>$47.31</w:t>
            </w:r>
          </w:p>
        </w:tc>
        <w:tc>
          <w:tcPr>
            <w:tcW w:w="3140" w:type="dxa"/>
          </w:tcPr>
          <w:p w14:paraId="39637075" w14:textId="3C22CAA4" w:rsidR="00242289" w:rsidRPr="00D32E4D" w:rsidRDefault="00242289" w:rsidP="00242289">
            <w:pPr>
              <w:keepNext/>
              <w:keepLines/>
              <w:rPr>
                <w:highlight w:val="yellow"/>
              </w:rPr>
            </w:pPr>
            <w:r w:rsidRPr="00C734C3">
              <w:t>$971.04</w:t>
            </w:r>
          </w:p>
        </w:tc>
        <w:tc>
          <w:tcPr>
            <w:tcW w:w="3140" w:type="dxa"/>
          </w:tcPr>
          <w:p w14:paraId="3C5FBD92" w14:textId="77777777" w:rsidR="00242289" w:rsidRDefault="00242289" w:rsidP="00242289">
            <w:r>
              <w:t>$302.80</w:t>
            </w:r>
          </w:p>
        </w:tc>
      </w:tr>
    </w:tbl>
    <w:p w14:paraId="35A0B60F" w14:textId="757E09AE" w:rsidR="00F47605" w:rsidRDefault="00D62E42">
      <w:pPr>
        <w:pStyle w:val="Heading3"/>
      </w:pPr>
      <w:r>
        <w:t>Casual - Special voyages in harbour towage operations - Delivery voyage</w:t>
      </w:r>
    </w:p>
    <w:p w14:paraId="544BD6FD" w14:textId="01D552DE" w:rsidR="00F47605" w:rsidRDefault="002B7894" w:rsidP="004E6088">
      <w:pPr>
        <w:spacing w:after="0"/>
      </w:pPr>
      <w:r>
        <w:t>Casual employees on special voyages receive either the hourly pay rate for the number of hours worked or the daily pay rate, whichever is higher.</w:t>
      </w:r>
    </w:p>
    <w:tbl>
      <w:tblPr>
        <w:tblStyle w:val="TableGrid"/>
        <w:tblW w:w="5000" w:type="pct"/>
        <w:tblLook w:val="04A0" w:firstRow="1" w:lastRow="0" w:firstColumn="1" w:lastColumn="0" w:noHBand="0" w:noVBand="1"/>
      </w:tblPr>
      <w:tblGrid>
        <w:gridCol w:w="6756"/>
        <w:gridCol w:w="3871"/>
        <w:gridCol w:w="4047"/>
      </w:tblGrid>
      <w:tr w:rsidR="002B7894" w:rsidRPr="00840002" w14:paraId="2DEE6104" w14:textId="77777777" w:rsidTr="00685250">
        <w:trPr>
          <w:cnfStyle w:val="100000000000" w:firstRow="1" w:lastRow="0" w:firstColumn="0" w:lastColumn="0" w:oddVBand="0" w:evenVBand="0" w:oddHBand="0" w:evenHBand="0" w:firstRowFirstColumn="0" w:firstRowLastColumn="0" w:lastRowFirstColumn="0" w:lastRowLastColumn="0"/>
          <w:cantSplit/>
          <w:tblHeader/>
        </w:trPr>
        <w:tc>
          <w:tcPr>
            <w:tcW w:w="2302" w:type="pct"/>
          </w:tcPr>
          <w:p w14:paraId="64E59ABD" w14:textId="77777777" w:rsidR="002B7894" w:rsidRPr="00840002" w:rsidRDefault="002B7894" w:rsidP="00571C61">
            <w:pPr>
              <w:keepNext/>
              <w:keepLines/>
            </w:pPr>
            <w:r w:rsidRPr="00840002">
              <w:rPr>
                <w:b/>
              </w:rPr>
              <w:t>Classification</w:t>
            </w:r>
          </w:p>
        </w:tc>
        <w:tc>
          <w:tcPr>
            <w:tcW w:w="1319" w:type="pct"/>
          </w:tcPr>
          <w:p w14:paraId="576E3E45" w14:textId="77777777" w:rsidR="002B7894" w:rsidRPr="00840002" w:rsidRDefault="002B7894" w:rsidP="00571C61">
            <w:pPr>
              <w:keepNext/>
              <w:keepLines/>
            </w:pPr>
            <w:r w:rsidRPr="00840002">
              <w:rPr>
                <w:b/>
              </w:rPr>
              <w:t>Hourly pay rate</w:t>
            </w:r>
          </w:p>
        </w:tc>
        <w:tc>
          <w:tcPr>
            <w:tcW w:w="1379" w:type="pct"/>
          </w:tcPr>
          <w:p w14:paraId="3B57AF57" w14:textId="23451654" w:rsidR="002B7894" w:rsidRPr="00840002" w:rsidRDefault="002B7894" w:rsidP="00571C61">
            <w:pPr>
              <w:keepNext/>
              <w:keepLines/>
            </w:pPr>
            <w:r w:rsidRPr="00840002">
              <w:rPr>
                <w:b/>
              </w:rPr>
              <w:t>Daily pay rate</w:t>
            </w:r>
          </w:p>
        </w:tc>
      </w:tr>
      <w:tr w:rsidR="002C044D" w:rsidRPr="00840002" w14:paraId="613A443C" w14:textId="77777777" w:rsidTr="00685250">
        <w:trPr>
          <w:cantSplit/>
        </w:trPr>
        <w:tc>
          <w:tcPr>
            <w:tcW w:w="2302" w:type="pct"/>
          </w:tcPr>
          <w:p w14:paraId="2D0CAA13" w14:textId="77777777" w:rsidR="002C044D" w:rsidRPr="00840002" w:rsidRDefault="002C044D" w:rsidP="002C044D">
            <w:pPr>
              <w:keepNext/>
              <w:keepLines/>
            </w:pPr>
            <w:r w:rsidRPr="00840002">
              <w:t>General purpose rating</w:t>
            </w:r>
          </w:p>
        </w:tc>
        <w:tc>
          <w:tcPr>
            <w:tcW w:w="1319" w:type="pct"/>
          </w:tcPr>
          <w:p w14:paraId="59E569A7" w14:textId="77777777" w:rsidR="002C044D" w:rsidRPr="00840002" w:rsidRDefault="002C044D" w:rsidP="002C044D">
            <w:pPr>
              <w:keepNext/>
              <w:keepLines/>
            </w:pPr>
            <w:r w:rsidRPr="00840002">
              <w:t>$32.91</w:t>
            </w:r>
          </w:p>
        </w:tc>
        <w:tc>
          <w:tcPr>
            <w:tcW w:w="1379" w:type="pct"/>
          </w:tcPr>
          <w:p w14:paraId="511301D6" w14:textId="061714B3" w:rsidR="002C044D" w:rsidRPr="00840002" w:rsidRDefault="002C044D" w:rsidP="002C044D">
            <w:pPr>
              <w:keepNext/>
              <w:keepLines/>
            </w:pPr>
            <w:r w:rsidRPr="00840002">
              <w:t>$517.07</w:t>
            </w:r>
          </w:p>
        </w:tc>
      </w:tr>
      <w:tr w:rsidR="002B7894" w:rsidRPr="00840002" w14:paraId="23AE3C90" w14:textId="77777777" w:rsidTr="002B7894">
        <w:trPr>
          <w:cantSplit/>
        </w:trPr>
        <w:tc>
          <w:tcPr>
            <w:tcW w:w="5000" w:type="pct"/>
            <w:gridSpan w:val="3"/>
            <w:shd w:val="clear" w:color="auto" w:fill="BFBFBF" w:themeFill="background1" w:themeFillShade="BF"/>
          </w:tcPr>
          <w:p w14:paraId="32D4AAEE" w14:textId="77777777" w:rsidR="002B7894" w:rsidRPr="00840002" w:rsidRDefault="002B7894" w:rsidP="00571C61">
            <w:r w:rsidRPr="00840002">
              <w:rPr>
                <w:b/>
                <w:bCs/>
              </w:rPr>
              <w:t>Category 1 (0-1850 tonnage/power units)</w:t>
            </w:r>
          </w:p>
        </w:tc>
      </w:tr>
      <w:tr w:rsidR="00685250" w:rsidRPr="00840002" w14:paraId="1432A5D7" w14:textId="77777777" w:rsidTr="00685250">
        <w:trPr>
          <w:cantSplit/>
        </w:trPr>
        <w:tc>
          <w:tcPr>
            <w:tcW w:w="2302" w:type="pct"/>
          </w:tcPr>
          <w:p w14:paraId="5489E2C0" w14:textId="77777777" w:rsidR="00685250" w:rsidRPr="00840002" w:rsidRDefault="00685250" w:rsidP="00685250">
            <w:pPr>
              <w:keepNext/>
              <w:keepLines/>
            </w:pPr>
            <w:r w:rsidRPr="00840002">
              <w:t>Mate (Casual or Tug Mate)</w:t>
            </w:r>
          </w:p>
        </w:tc>
        <w:tc>
          <w:tcPr>
            <w:tcW w:w="1319" w:type="pct"/>
          </w:tcPr>
          <w:p w14:paraId="48CCB7F1" w14:textId="77777777" w:rsidR="00685250" w:rsidRPr="00840002" w:rsidRDefault="00685250" w:rsidP="00685250">
            <w:pPr>
              <w:keepNext/>
              <w:keepLines/>
            </w:pPr>
            <w:r w:rsidRPr="00840002">
              <w:t>$37.40</w:t>
            </w:r>
          </w:p>
        </w:tc>
        <w:tc>
          <w:tcPr>
            <w:tcW w:w="1379" w:type="pct"/>
          </w:tcPr>
          <w:p w14:paraId="70B96A5F" w14:textId="64F7592C" w:rsidR="00685250" w:rsidRPr="00840002" w:rsidRDefault="00685250" w:rsidP="00685250">
            <w:pPr>
              <w:keepNext/>
              <w:keepLines/>
            </w:pPr>
            <w:r w:rsidRPr="00840002">
              <w:t>$617.02</w:t>
            </w:r>
          </w:p>
        </w:tc>
      </w:tr>
      <w:tr w:rsidR="00685250" w:rsidRPr="00840002" w14:paraId="4D98648A" w14:textId="77777777" w:rsidTr="00685250">
        <w:trPr>
          <w:cantSplit/>
        </w:trPr>
        <w:tc>
          <w:tcPr>
            <w:tcW w:w="2302" w:type="pct"/>
          </w:tcPr>
          <w:p w14:paraId="7610EF29" w14:textId="77777777" w:rsidR="00685250" w:rsidRPr="00840002" w:rsidRDefault="00685250" w:rsidP="00685250">
            <w:pPr>
              <w:keepNext/>
              <w:keepLines/>
            </w:pPr>
            <w:r w:rsidRPr="00840002">
              <w:t>Mate (Permanent Tug Master) &amp; Engineer</w:t>
            </w:r>
          </w:p>
        </w:tc>
        <w:tc>
          <w:tcPr>
            <w:tcW w:w="1319" w:type="pct"/>
          </w:tcPr>
          <w:p w14:paraId="02B3F1BB" w14:textId="77777777" w:rsidR="00685250" w:rsidRPr="00840002" w:rsidRDefault="00685250" w:rsidP="00685250">
            <w:pPr>
              <w:keepNext/>
              <w:keepLines/>
            </w:pPr>
            <w:r w:rsidRPr="00840002">
              <w:t>$44.89</w:t>
            </w:r>
          </w:p>
        </w:tc>
        <w:tc>
          <w:tcPr>
            <w:tcW w:w="1379" w:type="pct"/>
          </w:tcPr>
          <w:p w14:paraId="4C4D53E5" w14:textId="1E53D9AC" w:rsidR="00685250" w:rsidRPr="00840002" w:rsidRDefault="00685250" w:rsidP="00685250">
            <w:pPr>
              <w:keepNext/>
              <w:keepLines/>
            </w:pPr>
            <w:r w:rsidRPr="00840002">
              <w:t>$754.27</w:t>
            </w:r>
          </w:p>
        </w:tc>
      </w:tr>
      <w:tr w:rsidR="00685250" w:rsidRPr="00840002" w14:paraId="216479C6" w14:textId="77777777" w:rsidTr="00685250">
        <w:trPr>
          <w:cantSplit/>
        </w:trPr>
        <w:tc>
          <w:tcPr>
            <w:tcW w:w="2302" w:type="pct"/>
          </w:tcPr>
          <w:p w14:paraId="6A55E5A3" w14:textId="77777777" w:rsidR="00685250" w:rsidRPr="00840002" w:rsidRDefault="00685250" w:rsidP="00685250">
            <w:pPr>
              <w:keepNext/>
              <w:keepLines/>
            </w:pPr>
            <w:r w:rsidRPr="00840002">
              <w:t>Master &amp; Chief Engineer</w:t>
            </w:r>
          </w:p>
        </w:tc>
        <w:tc>
          <w:tcPr>
            <w:tcW w:w="1319" w:type="pct"/>
          </w:tcPr>
          <w:p w14:paraId="7C578071" w14:textId="77777777" w:rsidR="00685250" w:rsidRPr="00840002" w:rsidRDefault="00685250" w:rsidP="00685250">
            <w:pPr>
              <w:keepNext/>
              <w:keepLines/>
            </w:pPr>
            <w:r w:rsidRPr="00840002">
              <w:t>$44.89</w:t>
            </w:r>
          </w:p>
        </w:tc>
        <w:tc>
          <w:tcPr>
            <w:tcW w:w="1379" w:type="pct"/>
          </w:tcPr>
          <w:p w14:paraId="43E77446" w14:textId="4CDE4B68" w:rsidR="00685250" w:rsidRPr="00840002" w:rsidRDefault="00685250" w:rsidP="00685250">
            <w:pPr>
              <w:keepNext/>
              <w:keepLines/>
            </w:pPr>
            <w:r w:rsidRPr="00840002">
              <w:t>$799.92</w:t>
            </w:r>
          </w:p>
        </w:tc>
      </w:tr>
      <w:tr w:rsidR="002B7894" w14:paraId="23D4605D" w14:textId="77777777" w:rsidTr="002B7894">
        <w:trPr>
          <w:cantSplit/>
        </w:trPr>
        <w:tc>
          <w:tcPr>
            <w:tcW w:w="5000" w:type="pct"/>
            <w:gridSpan w:val="3"/>
            <w:shd w:val="clear" w:color="auto" w:fill="BFBFBF" w:themeFill="background1" w:themeFillShade="BF"/>
          </w:tcPr>
          <w:p w14:paraId="74956F1B" w14:textId="77777777" w:rsidR="002B7894" w:rsidRPr="00840002" w:rsidRDefault="002B7894" w:rsidP="00571C61">
            <w:r w:rsidRPr="00840002">
              <w:rPr>
                <w:b/>
                <w:bCs/>
              </w:rPr>
              <w:t>Category 2 (1850 or more tonnage/power units)</w:t>
            </w:r>
          </w:p>
        </w:tc>
      </w:tr>
      <w:tr w:rsidR="00685250" w:rsidRPr="00D32E4D" w14:paraId="7C051EE4" w14:textId="77777777" w:rsidTr="00685250">
        <w:trPr>
          <w:cantSplit/>
        </w:trPr>
        <w:tc>
          <w:tcPr>
            <w:tcW w:w="2302" w:type="pct"/>
          </w:tcPr>
          <w:p w14:paraId="115A47E5" w14:textId="77777777" w:rsidR="00685250" w:rsidRDefault="00685250" w:rsidP="00685250">
            <w:pPr>
              <w:keepNext/>
              <w:keepLines/>
            </w:pPr>
            <w:r>
              <w:t>Mate (Casual or Tug Mate)</w:t>
            </w:r>
          </w:p>
        </w:tc>
        <w:tc>
          <w:tcPr>
            <w:tcW w:w="1319" w:type="pct"/>
          </w:tcPr>
          <w:p w14:paraId="4F84E1A6" w14:textId="77777777" w:rsidR="00685250" w:rsidRDefault="00685250" w:rsidP="00685250">
            <w:pPr>
              <w:keepNext/>
              <w:keepLines/>
            </w:pPr>
            <w:r>
              <w:t>$39.06</w:t>
            </w:r>
          </w:p>
        </w:tc>
        <w:tc>
          <w:tcPr>
            <w:tcW w:w="1379" w:type="pct"/>
          </w:tcPr>
          <w:p w14:paraId="37D185C1" w14:textId="6F663F24" w:rsidR="00685250" w:rsidRPr="00D32E4D" w:rsidRDefault="00685250" w:rsidP="00685250">
            <w:pPr>
              <w:keepNext/>
              <w:keepLines/>
              <w:rPr>
                <w:highlight w:val="yellow"/>
              </w:rPr>
            </w:pPr>
            <w:r>
              <w:t>$617.02</w:t>
            </w:r>
          </w:p>
        </w:tc>
      </w:tr>
      <w:tr w:rsidR="00685250" w:rsidRPr="00D32E4D" w14:paraId="63D444E2" w14:textId="77777777" w:rsidTr="00685250">
        <w:trPr>
          <w:cantSplit/>
        </w:trPr>
        <w:tc>
          <w:tcPr>
            <w:tcW w:w="2302" w:type="pct"/>
          </w:tcPr>
          <w:p w14:paraId="6B7F129A" w14:textId="77777777" w:rsidR="00685250" w:rsidRDefault="00685250" w:rsidP="00685250">
            <w:pPr>
              <w:keepNext/>
              <w:keepLines/>
            </w:pPr>
            <w:r>
              <w:t>Mate (Permanent Tug Master) &amp; Engineer</w:t>
            </w:r>
          </w:p>
        </w:tc>
        <w:tc>
          <w:tcPr>
            <w:tcW w:w="1319" w:type="pct"/>
          </w:tcPr>
          <w:p w14:paraId="04F98EDE" w14:textId="77777777" w:rsidR="00685250" w:rsidRDefault="00685250" w:rsidP="00685250">
            <w:pPr>
              <w:keepNext/>
              <w:keepLines/>
            </w:pPr>
            <w:r>
              <w:t>$47.31</w:t>
            </w:r>
          </w:p>
        </w:tc>
        <w:tc>
          <w:tcPr>
            <w:tcW w:w="1379" w:type="pct"/>
          </w:tcPr>
          <w:p w14:paraId="74EA83EE" w14:textId="1F3E731D" w:rsidR="00685250" w:rsidRPr="00D32E4D" w:rsidRDefault="00685250" w:rsidP="00685250">
            <w:pPr>
              <w:keepNext/>
              <w:keepLines/>
              <w:rPr>
                <w:highlight w:val="yellow"/>
              </w:rPr>
            </w:pPr>
            <w:r>
              <w:t>$754.27</w:t>
            </w:r>
          </w:p>
        </w:tc>
      </w:tr>
      <w:tr w:rsidR="00685250" w:rsidRPr="00D32E4D" w14:paraId="24E61DC3" w14:textId="77777777" w:rsidTr="00685250">
        <w:trPr>
          <w:cantSplit/>
        </w:trPr>
        <w:tc>
          <w:tcPr>
            <w:tcW w:w="2302" w:type="pct"/>
          </w:tcPr>
          <w:p w14:paraId="61638304" w14:textId="77777777" w:rsidR="00685250" w:rsidRDefault="00685250" w:rsidP="00685250">
            <w:pPr>
              <w:keepNext/>
              <w:keepLines/>
            </w:pPr>
            <w:r>
              <w:t>Master &amp; Chief Engineer</w:t>
            </w:r>
          </w:p>
        </w:tc>
        <w:tc>
          <w:tcPr>
            <w:tcW w:w="1319" w:type="pct"/>
          </w:tcPr>
          <w:p w14:paraId="41A62664" w14:textId="77777777" w:rsidR="00685250" w:rsidRDefault="00685250" w:rsidP="00685250">
            <w:pPr>
              <w:keepNext/>
              <w:keepLines/>
            </w:pPr>
            <w:r>
              <w:t>$47.31</w:t>
            </w:r>
          </w:p>
        </w:tc>
        <w:tc>
          <w:tcPr>
            <w:tcW w:w="1379" w:type="pct"/>
          </w:tcPr>
          <w:p w14:paraId="1E1BA06C" w14:textId="67801110" w:rsidR="00685250" w:rsidRPr="00D32E4D" w:rsidRDefault="00685250" w:rsidP="00685250">
            <w:pPr>
              <w:keepNext/>
              <w:keepLines/>
              <w:rPr>
                <w:highlight w:val="yellow"/>
              </w:rPr>
            </w:pPr>
            <w:r>
              <w:t>$799.92</w:t>
            </w:r>
          </w:p>
        </w:tc>
      </w:tr>
    </w:tbl>
    <w:p w14:paraId="7A45DABE" w14:textId="77777777" w:rsidR="002B7894" w:rsidRDefault="002B7894"/>
    <w:p w14:paraId="7C838498" w14:textId="5DA891A0" w:rsidR="00F47605" w:rsidRDefault="00D62E42" w:rsidP="003113F0">
      <w:pPr>
        <w:pStyle w:val="Heading3"/>
        <w:pageBreakBefore/>
      </w:pPr>
      <w:r>
        <w:lastRenderedPageBreak/>
        <w:t>Casual - Special voyages in harbour towage operations - Emergency towage operations</w:t>
      </w:r>
    </w:p>
    <w:p w14:paraId="481D6328" w14:textId="48EB9E4B" w:rsidR="00F47605" w:rsidRDefault="003113F0">
      <w:r>
        <w:t>Casual employees on special voyages receive either the hourly pay rate for the number of hours worked or the daily pay rate, whichever is higher.</w:t>
      </w:r>
    </w:p>
    <w:tbl>
      <w:tblPr>
        <w:tblStyle w:val="TableGrid"/>
        <w:tblW w:w="5000" w:type="pct"/>
        <w:tblLook w:val="04A0" w:firstRow="1" w:lastRow="0" w:firstColumn="1" w:lastColumn="0" w:noHBand="0" w:noVBand="1"/>
      </w:tblPr>
      <w:tblGrid>
        <w:gridCol w:w="6756"/>
        <w:gridCol w:w="3871"/>
        <w:gridCol w:w="4047"/>
      </w:tblGrid>
      <w:tr w:rsidR="003113F0" w:rsidRPr="00840002" w14:paraId="772D746E" w14:textId="77777777" w:rsidTr="00571C61">
        <w:trPr>
          <w:cnfStyle w:val="100000000000" w:firstRow="1" w:lastRow="0" w:firstColumn="0" w:lastColumn="0" w:oddVBand="0" w:evenVBand="0" w:oddHBand="0" w:evenHBand="0" w:firstRowFirstColumn="0" w:firstRowLastColumn="0" w:lastRowFirstColumn="0" w:lastRowLastColumn="0"/>
          <w:cantSplit/>
          <w:tblHeader/>
        </w:trPr>
        <w:tc>
          <w:tcPr>
            <w:tcW w:w="2302" w:type="pct"/>
          </w:tcPr>
          <w:p w14:paraId="7DCA964D" w14:textId="77777777" w:rsidR="003113F0" w:rsidRPr="00840002" w:rsidRDefault="003113F0" w:rsidP="00571C61">
            <w:pPr>
              <w:keepNext/>
              <w:keepLines/>
            </w:pPr>
            <w:r w:rsidRPr="00840002">
              <w:rPr>
                <w:b/>
              </w:rPr>
              <w:t>Classification</w:t>
            </w:r>
          </w:p>
        </w:tc>
        <w:tc>
          <w:tcPr>
            <w:tcW w:w="1319" w:type="pct"/>
          </w:tcPr>
          <w:p w14:paraId="5FF509E6" w14:textId="77777777" w:rsidR="003113F0" w:rsidRPr="00840002" w:rsidRDefault="003113F0" w:rsidP="00571C61">
            <w:pPr>
              <w:keepNext/>
              <w:keepLines/>
            </w:pPr>
            <w:r w:rsidRPr="00840002">
              <w:rPr>
                <w:b/>
              </w:rPr>
              <w:t>Hourly pay rate</w:t>
            </w:r>
          </w:p>
        </w:tc>
        <w:tc>
          <w:tcPr>
            <w:tcW w:w="1379" w:type="pct"/>
          </w:tcPr>
          <w:p w14:paraId="56899532" w14:textId="77777777" w:rsidR="003113F0" w:rsidRPr="00840002" w:rsidRDefault="003113F0" w:rsidP="00571C61">
            <w:pPr>
              <w:keepNext/>
              <w:keepLines/>
            </w:pPr>
            <w:r w:rsidRPr="00840002">
              <w:rPr>
                <w:b/>
              </w:rPr>
              <w:t>Daily pay rate</w:t>
            </w:r>
          </w:p>
        </w:tc>
      </w:tr>
      <w:tr w:rsidR="003113F0" w:rsidRPr="00840002" w14:paraId="4AB697E6" w14:textId="77777777" w:rsidTr="00571C61">
        <w:trPr>
          <w:cantSplit/>
        </w:trPr>
        <w:tc>
          <w:tcPr>
            <w:tcW w:w="2302" w:type="pct"/>
          </w:tcPr>
          <w:p w14:paraId="25D894ED" w14:textId="77777777" w:rsidR="003113F0" w:rsidRPr="00840002" w:rsidRDefault="003113F0" w:rsidP="00571C61">
            <w:pPr>
              <w:keepNext/>
              <w:keepLines/>
            </w:pPr>
            <w:r w:rsidRPr="00840002">
              <w:t>General purpose rating</w:t>
            </w:r>
          </w:p>
        </w:tc>
        <w:tc>
          <w:tcPr>
            <w:tcW w:w="1319" w:type="pct"/>
          </w:tcPr>
          <w:p w14:paraId="00D61068" w14:textId="77777777" w:rsidR="003113F0" w:rsidRPr="00840002" w:rsidRDefault="003113F0" w:rsidP="00571C61">
            <w:pPr>
              <w:keepNext/>
              <w:keepLines/>
            </w:pPr>
            <w:r w:rsidRPr="00840002">
              <w:t>$32.91</w:t>
            </w:r>
          </w:p>
        </w:tc>
        <w:tc>
          <w:tcPr>
            <w:tcW w:w="1379" w:type="pct"/>
          </w:tcPr>
          <w:p w14:paraId="2F40241F" w14:textId="036D1D00" w:rsidR="003113F0" w:rsidRPr="00840002" w:rsidRDefault="003113F0" w:rsidP="00571C61">
            <w:pPr>
              <w:keepNext/>
              <w:keepLines/>
            </w:pPr>
            <w:r>
              <w:t>$867.83</w:t>
            </w:r>
          </w:p>
        </w:tc>
      </w:tr>
      <w:tr w:rsidR="003113F0" w:rsidRPr="00840002" w14:paraId="1F81F367" w14:textId="77777777" w:rsidTr="00571C61">
        <w:trPr>
          <w:cantSplit/>
        </w:trPr>
        <w:tc>
          <w:tcPr>
            <w:tcW w:w="5000" w:type="pct"/>
            <w:gridSpan w:val="3"/>
            <w:shd w:val="clear" w:color="auto" w:fill="BFBFBF" w:themeFill="background1" w:themeFillShade="BF"/>
          </w:tcPr>
          <w:p w14:paraId="59EE2157" w14:textId="77777777" w:rsidR="003113F0" w:rsidRPr="00840002" w:rsidRDefault="003113F0" w:rsidP="00571C61">
            <w:r w:rsidRPr="00840002">
              <w:rPr>
                <w:b/>
                <w:bCs/>
              </w:rPr>
              <w:t>Category 1 (0-1850 tonnage/power units)</w:t>
            </w:r>
          </w:p>
        </w:tc>
      </w:tr>
      <w:tr w:rsidR="003113F0" w:rsidRPr="00840002" w14:paraId="1EDF4220" w14:textId="77777777" w:rsidTr="00571C61">
        <w:trPr>
          <w:cantSplit/>
        </w:trPr>
        <w:tc>
          <w:tcPr>
            <w:tcW w:w="2302" w:type="pct"/>
          </w:tcPr>
          <w:p w14:paraId="5763865E" w14:textId="77777777" w:rsidR="003113F0" w:rsidRPr="00840002" w:rsidRDefault="003113F0" w:rsidP="003113F0">
            <w:pPr>
              <w:keepNext/>
              <w:keepLines/>
            </w:pPr>
            <w:r w:rsidRPr="00840002">
              <w:t>Mate (Casual or Tug Mate)</w:t>
            </w:r>
          </w:p>
        </w:tc>
        <w:tc>
          <w:tcPr>
            <w:tcW w:w="1319" w:type="pct"/>
          </w:tcPr>
          <w:p w14:paraId="202696B9" w14:textId="77777777" w:rsidR="003113F0" w:rsidRPr="00840002" w:rsidRDefault="003113F0" w:rsidP="003113F0">
            <w:pPr>
              <w:keepNext/>
              <w:keepLines/>
            </w:pPr>
            <w:r w:rsidRPr="00840002">
              <w:t>$37.40</w:t>
            </w:r>
          </w:p>
        </w:tc>
        <w:tc>
          <w:tcPr>
            <w:tcW w:w="1379" w:type="pct"/>
          </w:tcPr>
          <w:p w14:paraId="0370F121" w14:textId="234A6070" w:rsidR="003113F0" w:rsidRPr="00840002" w:rsidRDefault="003113F0" w:rsidP="003113F0">
            <w:pPr>
              <w:keepNext/>
              <w:keepLines/>
            </w:pPr>
            <w:r>
              <w:t>$968.22</w:t>
            </w:r>
          </w:p>
        </w:tc>
      </w:tr>
      <w:tr w:rsidR="003113F0" w:rsidRPr="00840002" w14:paraId="3D8FF6B6" w14:textId="77777777" w:rsidTr="00571C61">
        <w:trPr>
          <w:cantSplit/>
        </w:trPr>
        <w:tc>
          <w:tcPr>
            <w:tcW w:w="2302" w:type="pct"/>
          </w:tcPr>
          <w:p w14:paraId="75F895DF" w14:textId="77777777" w:rsidR="003113F0" w:rsidRPr="00840002" w:rsidRDefault="003113F0" w:rsidP="003113F0">
            <w:pPr>
              <w:keepNext/>
              <w:keepLines/>
            </w:pPr>
            <w:r w:rsidRPr="00840002">
              <w:t>Mate (Permanent Tug Master) &amp; Engineer</w:t>
            </w:r>
          </w:p>
        </w:tc>
        <w:tc>
          <w:tcPr>
            <w:tcW w:w="1319" w:type="pct"/>
          </w:tcPr>
          <w:p w14:paraId="5C9A7A74" w14:textId="77777777" w:rsidR="003113F0" w:rsidRPr="00840002" w:rsidRDefault="003113F0" w:rsidP="003113F0">
            <w:pPr>
              <w:keepNext/>
              <w:keepLines/>
            </w:pPr>
            <w:r w:rsidRPr="00840002">
              <w:t>$44.89</w:t>
            </w:r>
          </w:p>
        </w:tc>
        <w:tc>
          <w:tcPr>
            <w:tcW w:w="1379" w:type="pct"/>
          </w:tcPr>
          <w:p w14:paraId="2D58AA74" w14:textId="1514764F" w:rsidR="003113F0" w:rsidRPr="00840002" w:rsidRDefault="003113F0" w:rsidP="003113F0">
            <w:pPr>
              <w:keepNext/>
              <w:keepLines/>
            </w:pPr>
            <w:r>
              <w:t>$1,106.02</w:t>
            </w:r>
          </w:p>
        </w:tc>
      </w:tr>
      <w:tr w:rsidR="003113F0" w:rsidRPr="00840002" w14:paraId="14010AD4" w14:textId="77777777" w:rsidTr="00571C61">
        <w:trPr>
          <w:cantSplit/>
        </w:trPr>
        <w:tc>
          <w:tcPr>
            <w:tcW w:w="2302" w:type="pct"/>
          </w:tcPr>
          <w:p w14:paraId="56F88466" w14:textId="77777777" w:rsidR="003113F0" w:rsidRPr="00840002" w:rsidRDefault="003113F0" w:rsidP="003113F0">
            <w:pPr>
              <w:keepNext/>
              <w:keepLines/>
            </w:pPr>
            <w:r w:rsidRPr="00840002">
              <w:t>Master &amp; Chief Engineer</w:t>
            </w:r>
          </w:p>
        </w:tc>
        <w:tc>
          <w:tcPr>
            <w:tcW w:w="1319" w:type="pct"/>
          </w:tcPr>
          <w:p w14:paraId="16FC268E" w14:textId="77777777" w:rsidR="003113F0" w:rsidRPr="00840002" w:rsidRDefault="003113F0" w:rsidP="003113F0">
            <w:pPr>
              <w:keepNext/>
              <w:keepLines/>
            </w:pPr>
            <w:r w:rsidRPr="00840002">
              <w:t>$44.89</w:t>
            </w:r>
          </w:p>
        </w:tc>
        <w:tc>
          <w:tcPr>
            <w:tcW w:w="1379" w:type="pct"/>
          </w:tcPr>
          <w:p w14:paraId="625FE5D5" w14:textId="4CAAB55C" w:rsidR="003113F0" w:rsidRPr="00840002" w:rsidRDefault="003113F0" w:rsidP="003113F0">
            <w:pPr>
              <w:keepNext/>
              <w:keepLines/>
            </w:pPr>
            <w:r>
              <w:t>$1,156.92</w:t>
            </w:r>
          </w:p>
        </w:tc>
      </w:tr>
      <w:tr w:rsidR="003113F0" w:rsidRPr="00840002" w14:paraId="01C8F6C7" w14:textId="77777777" w:rsidTr="00571C61">
        <w:trPr>
          <w:cantSplit/>
        </w:trPr>
        <w:tc>
          <w:tcPr>
            <w:tcW w:w="5000" w:type="pct"/>
            <w:gridSpan w:val="3"/>
            <w:shd w:val="clear" w:color="auto" w:fill="BFBFBF" w:themeFill="background1" w:themeFillShade="BF"/>
          </w:tcPr>
          <w:p w14:paraId="07091074" w14:textId="77777777" w:rsidR="003113F0" w:rsidRPr="00840002" w:rsidRDefault="003113F0" w:rsidP="00571C61">
            <w:r w:rsidRPr="00840002">
              <w:rPr>
                <w:b/>
                <w:bCs/>
              </w:rPr>
              <w:t>Category 2 (1850 or more tonnage/power units)</w:t>
            </w:r>
          </w:p>
        </w:tc>
      </w:tr>
      <w:tr w:rsidR="003113F0" w:rsidRPr="00D32E4D" w14:paraId="2DCD767D" w14:textId="77777777" w:rsidTr="00571C61">
        <w:trPr>
          <w:cantSplit/>
        </w:trPr>
        <w:tc>
          <w:tcPr>
            <w:tcW w:w="2302" w:type="pct"/>
          </w:tcPr>
          <w:p w14:paraId="15AFF275" w14:textId="77777777" w:rsidR="003113F0" w:rsidRDefault="003113F0" w:rsidP="003113F0">
            <w:pPr>
              <w:keepNext/>
              <w:keepLines/>
            </w:pPr>
            <w:r>
              <w:t>Mate (Casual or Tug Mate)</w:t>
            </w:r>
          </w:p>
        </w:tc>
        <w:tc>
          <w:tcPr>
            <w:tcW w:w="1319" w:type="pct"/>
          </w:tcPr>
          <w:p w14:paraId="19F534E5" w14:textId="77777777" w:rsidR="003113F0" w:rsidRDefault="003113F0" w:rsidP="003113F0">
            <w:pPr>
              <w:keepNext/>
              <w:keepLines/>
            </w:pPr>
            <w:r>
              <w:t>$39.06</w:t>
            </w:r>
          </w:p>
        </w:tc>
        <w:tc>
          <w:tcPr>
            <w:tcW w:w="1379" w:type="pct"/>
          </w:tcPr>
          <w:p w14:paraId="6EFAFD1F" w14:textId="7D4BADB8" w:rsidR="003113F0" w:rsidRPr="00D32E4D" w:rsidRDefault="003113F0" w:rsidP="003113F0">
            <w:pPr>
              <w:keepNext/>
              <w:keepLines/>
              <w:rPr>
                <w:highlight w:val="yellow"/>
              </w:rPr>
            </w:pPr>
            <w:r>
              <w:t>$968.22</w:t>
            </w:r>
          </w:p>
        </w:tc>
      </w:tr>
      <w:tr w:rsidR="003113F0" w:rsidRPr="00D32E4D" w14:paraId="261698FA" w14:textId="77777777" w:rsidTr="00571C61">
        <w:trPr>
          <w:cantSplit/>
        </w:trPr>
        <w:tc>
          <w:tcPr>
            <w:tcW w:w="2302" w:type="pct"/>
          </w:tcPr>
          <w:p w14:paraId="3E47665D" w14:textId="77777777" w:rsidR="003113F0" w:rsidRDefault="003113F0" w:rsidP="003113F0">
            <w:pPr>
              <w:keepNext/>
              <w:keepLines/>
            </w:pPr>
            <w:r>
              <w:t>Mate (Permanent Tug Master) &amp; Engineer</w:t>
            </w:r>
          </w:p>
        </w:tc>
        <w:tc>
          <w:tcPr>
            <w:tcW w:w="1319" w:type="pct"/>
          </w:tcPr>
          <w:p w14:paraId="542EC62A" w14:textId="77777777" w:rsidR="003113F0" w:rsidRDefault="003113F0" w:rsidP="003113F0">
            <w:pPr>
              <w:keepNext/>
              <w:keepLines/>
            </w:pPr>
            <w:r>
              <w:t>$47.31</w:t>
            </w:r>
          </w:p>
        </w:tc>
        <w:tc>
          <w:tcPr>
            <w:tcW w:w="1379" w:type="pct"/>
          </w:tcPr>
          <w:p w14:paraId="217524EF" w14:textId="5217EACA" w:rsidR="003113F0" w:rsidRPr="00D32E4D" w:rsidRDefault="003113F0" w:rsidP="003113F0">
            <w:pPr>
              <w:keepNext/>
              <w:keepLines/>
              <w:rPr>
                <w:highlight w:val="yellow"/>
              </w:rPr>
            </w:pPr>
            <w:r>
              <w:t>$1,106.02</w:t>
            </w:r>
          </w:p>
        </w:tc>
      </w:tr>
      <w:tr w:rsidR="003113F0" w:rsidRPr="00D32E4D" w14:paraId="73D532F4" w14:textId="77777777" w:rsidTr="00571C61">
        <w:trPr>
          <w:cantSplit/>
        </w:trPr>
        <w:tc>
          <w:tcPr>
            <w:tcW w:w="2302" w:type="pct"/>
          </w:tcPr>
          <w:p w14:paraId="4BF7727B" w14:textId="77777777" w:rsidR="003113F0" w:rsidRDefault="003113F0" w:rsidP="003113F0">
            <w:pPr>
              <w:keepNext/>
              <w:keepLines/>
            </w:pPr>
            <w:r>
              <w:t>Master &amp; Chief Engineer</w:t>
            </w:r>
          </w:p>
        </w:tc>
        <w:tc>
          <w:tcPr>
            <w:tcW w:w="1319" w:type="pct"/>
          </w:tcPr>
          <w:p w14:paraId="6EEFB358" w14:textId="77777777" w:rsidR="003113F0" w:rsidRDefault="003113F0" w:rsidP="003113F0">
            <w:pPr>
              <w:keepNext/>
              <w:keepLines/>
            </w:pPr>
            <w:r>
              <w:t>$47.31</w:t>
            </w:r>
          </w:p>
        </w:tc>
        <w:tc>
          <w:tcPr>
            <w:tcW w:w="1379" w:type="pct"/>
          </w:tcPr>
          <w:p w14:paraId="7CC02EED" w14:textId="1626D3BF" w:rsidR="003113F0" w:rsidRPr="00D32E4D" w:rsidRDefault="003113F0" w:rsidP="003113F0">
            <w:pPr>
              <w:keepNext/>
              <w:keepLines/>
              <w:rPr>
                <w:highlight w:val="yellow"/>
              </w:rPr>
            </w:pPr>
            <w:r>
              <w:t>$1,156.92</w:t>
            </w:r>
          </w:p>
        </w:tc>
      </w:tr>
    </w:tbl>
    <w:p w14:paraId="267F541D" w14:textId="77777777" w:rsidR="003113F0" w:rsidRDefault="003113F0"/>
    <w:p w14:paraId="6D244A8D" w14:textId="77777777" w:rsidR="006B4BC8" w:rsidRDefault="00B75E84" w:rsidP="003113F0">
      <w:pPr>
        <w:pStyle w:val="Heading2"/>
        <w:keepNext w:val="0"/>
        <w:pageBreakBefore/>
        <w:widowControl w:val="0"/>
      </w:pPr>
      <w:r w:rsidRPr="00D81705">
        <w:lastRenderedPageBreak/>
        <w:t>Allowances</w:t>
      </w:r>
    </w:p>
    <w:tbl>
      <w:tblPr>
        <w:tblStyle w:val="TableGrid"/>
        <w:tblW w:w="5000" w:type="pct"/>
        <w:tblLook w:val="04A0" w:firstRow="1" w:lastRow="0" w:firstColumn="1" w:lastColumn="0" w:noHBand="0" w:noVBand="1"/>
      </w:tblPr>
      <w:tblGrid>
        <w:gridCol w:w="7507"/>
        <w:gridCol w:w="7167"/>
      </w:tblGrid>
      <w:tr w:rsidR="00F47605" w14:paraId="1D010DD5" w14:textId="77777777" w:rsidTr="00791AE1">
        <w:trPr>
          <w:cnfStyle w:val="100000000000" w:firstRow="1" w:lastRow="0" w:firstColumn="0" w:lastColumn="0" w:oddVBand="0" w:evenVBand="0" w:oddHBand="0" w:evenHBand="0" w:firstRowFirstColumn="0" w:firstRowLastColumn="0" w:lastRowFirstColumn="0" w:lastRowLastColumn="0"/>
          <w:cantSplit/>
          <w:trHeight w:val="424"/>
          <w:tblHeader/>
        </w:trPr>
        <w:tc>
          <w:tcPr>
            <w:tcW w:w="2558" w:type="pct"/>
          </w:tcPr>
          <w:p w14:paraId="244CE455" w14:textId="77777777" w:rsidR="00F47605" w:rsidRDefault="00D62E42" w:rsidP="003113F0">
            <w:pPr>
              <w:keepLines/>
              <w:widowControl w:val="0"/>
            </w:pPr>
            <w:r>
              <w:rPr>
                <w:b/>
              </w:rPr>
              <w:t>Allowances</w:t>
            </w:r>
          </w:p>
        </w:tc>
        <w:tc>
          <w:tcPr>
            <w:tcW w:w="2442" w:type="pct"/>
          </w:tcPr>
          <w:p w14:paraId="34E053F1" w14:textId="77777777" w:rsidR="00F47605" w:rsidRDefault="00D62E42" w:rsidP="003113F0">
            <w:pPr>
              <w:keepLines/>
              <w:widowControl w:val="0"/>
            </w:pPr>
            <w:r>
              <w:rPr>
                <w:b/>
              </w:rPr>
              <w:t>Rate</w:t>
            </w:r>
          </w:p>
        </w:tc>
      </w:tr>
      <w:tr w:rsidR="00F47605" w14:paraId="2A7BB6BE" w14:textId="77777777" w:rsidTr="0085626F">
        <w:trPr>
          <w:cantSplit/>
        </w:trPr>
        <w:tc>
          <w:tcPr>
            <w:tcW w:w="2558" w:type="pct"/>
          </w:tcPr>
          <w:p w14:paraId="4C7C7095" w14:textId="77777777" w:rsidR="00F47605" w:rsidRDefault="00D62E42" w:rsidP="003113F0">
            <w:pPr>
              <w:keepLines/>
              <w:widowControl w:val="0"/>
            </w:pPr>
            <w:r>
              <w:t>Expenses reimbursement</w:t>
            </w:r>
          </w:p>
        </w:tc>
        <w:tc>
          <w:tcPr>
            <w:tcW w:w="2442" w:type="pct"/>
          </w:tcPr>
          <w:p w14:paraId="5CF7D38D" w14:textId="77777777" w:rsidR="00F47605" w:rsidRDefault="00D62E42" w:rsidP="003113F0">
            <w:pPr>
              <w:keepLines/>
              <w:widowControl w:val="0"/>
            </w:pPr>
            <w:r>
              <w:t>reimbursement for any expenses reasonably incurred</w:t>
            </w:r>
          </w:p>
        </w:tc>
      </w:tr>
      <w:tr w:rsidR="00F47605" w14:paraId="22AA5DE1" w14:textId="77777777" w:rsidTr="0085626F">
        <w:trPr>
          <w:cantSplit/>
        </w:trPr>
        <w:tc>
          <w:tcPr>
            <w:tcW w:w="2558" w:type="pct"/>
          </w:tcPr>
          <w:p w14:paraId="671E6DCA" w14:textId="77777777" w:rsidR="00F47605" w:rsidRDefault="00D62E42" w:rsidP="003113F0">
            <w:pPr>
              <w:keepLines/>
              <w:widowControl w:val="0"/>
            </w:pPr>
            <w:r>
              <w:t>Industrial / protective clothing and equipment allowance</w:t>
            </w:r>
          </w:p>
        </w:tc>
        <w:tc>
          <w:tcPr>
            <w:tcW w:w="2442" w:type="pct"/>
          </w:tcPr>
          <w:p w14:paraId="1566C543" w14:textId="77777777" w:rsidR="00F47605" w:rsidRDefault="00D62E42" w:rsidP="003113F0">
            <w:pPr>
              <w:keepLines/>
              <w:widowControl w:val="0"/>
            </w:pPr>
            <w:r>
              <w:t>reimbursement for the cost of the clothing and equipment</w:t>
            </w:r>
          </w:p>
        </w:tc>
      </w:tr>
      <w:tr w:rsidR="002704B6" w14:paraId="6A420696" w14:textId="77777777" w:rsidTr="0085626F">
        <w:trPr>
          <w:cantSplit/>
        </w:trPr>
        <w:tc>
          <w:tcPr>
            <w:tcW w:w="2558" w:type="pct"/>
          </w:tcPr>
          <w:p w14:paraId="7CE03F9A" w14:textId="4ED151AF" w:rsidR="002704B6" w:rsidRDefault="002704B6" w:rsidP="002704B6">
            <w:pPr>
              <w:keepLines/>
              <w:widowControl w:val="0"/>
            </w:pPr>
            <w:r>
              <w:t>Loss of personal effects allowance - outside work</w:t>
            </w:r>
          </w:p>
        </w:tc>
        <w:tc>
          <w:tcPr>
            <w:tcW w:w="2442" w:type="pct"/>
          </w:tcPr>
          <w:p w14:paraId="41F4DFFF" w14:textId="77777777" w:rsidR="002704B6" w:rsidRDefault="002704B6" w:rsidP="002704B6">
            <w:pPr>
              <w:keepLines/>
              <w:widowControl w:val="0"/>
            </w:pPr>
            <w:r>
              <w:t>compensation for loss or damage to a maximum of $466.80 per item with a maximum total payment of $2,799.00</w:t>
            </w:r>
          </w:p>
        </w:tc>
      </w:tr>
      <w:tr w:rsidR="002704B6" w14:paraId="16F70A1D" w14:textId="77777777" w:rsidTr="0085626F">
        <w:trPr>
          <w:cantSplit/>
        </w:trPr>
        <w:tc>
          <w:tcPr>
            <w:tcW w:w="2558" w:type="pct"/>
          </w:tcPr>
          <w:p w14:paraId="0203973E" w14:textId="1D3DEB97" w:rsidR="002704B6" w:rsidRDefault="002704B6" w:rsidP="002704B6">
            <w:pPr>
              <w:keepLines/>
              <w:widowControl w:val="0"/>
            </w:pPr>
            <w:r>
              <w:t>Loss of personal effects allowance - not outside work</w:t>
            </w:r>
          </w:p>
        </w:tc>
        <w:tc>
          <w:tcPr>
            <w:tcW w:w="2442" w:type="pct"/>
          </w:tcPr>
          <w:p w14:paraId="5ECDC478" w14:textId="77777777" w:rsidR="002704B6" w:rsidRDefault="002704B6" w:rsidP="002704B6">
            <w:pPr>
              <w:keepLines/>
              <w:widowControl w:val="0"/>
            </w:pPr>
            <w:r>
              <w:t>compensation for loss or damage to a maximum of $466.80 per item with a maximum total payment of $1,754.00</w:t>
            </w:r>
          </w:p>
        </w:tc>
      </w:tr>
      <w:tr w:rsidR="00F47605" w14:paraId="1EFBF107" w14:textId="77777777" w:rsidTr="0085626F">
        <w:trPr>
          <w:cantSplit/>
        </w:trPr>
        <w:tc>
          <w:tcPr>
            <w:tcW w:w="2558" w:type="pct"/>
          </w:tcPr>
          <w:p w14:paraId="1E4BAED6" w14:textId="77777777" w:rsidR="00F47605" w:rsidRDefault="00D62E42" w:rsidP="003113F0">
            <w:pPr>
              <w:keepLines/>
              <w:widowControl w:val="0"/>
            </w:pPr>
            <w:r>
              <w:t>Out-port meal allowances</w:t>
            </w:r>
          </w:p>
        </w:tc>
        <w:tc>
          <w:tcPr>
            <w:tcW w:w="2442" w:type="pct"/>
          </w:tcPr>
          <w:p w14:paraId="587F1957" w14:textId="77777777" w:rsidR="00F47605" w:rsidRDefault="00D62E42" w:rsidP="003113F0">
            <w:pPr>
              <w:keepLines/>
              <w:widowControl w:val="0"/>
            </w:pPr>
            <w:r>
              <w:t>$17.34 for breakfast, $20.31 for lunch and $32.71 for dinner, per day</w:t>
            </w:r>
          </w:p>
        </w:tc>
      </w:tr>
      <w:tr w:rsidR="00F47605" w14:paraId="22A521C1" w14:textId="77777777" w:rsidTr="0085626F">
        <w:trPr>
          <w:cantSplit/>
        </w:trPr>
        <w:tc>
          <w:tcPr>
            <w:tcW w:w="2558" w:type="pct"/>
          </w:tcPr>
          <w:p w14:paraId="425A6BE4" w14:textId="77777777" w:rsidR="00F47605" w:rsidRDefault="00D62E42" w:rsidP="003113F0">
            <w:pPr>
              <w:keepLines/>
              <w:widowControl w:val="0"/>
            </w:pPr>
            <w:r>
              <w:t>Out-port accommodation allowance</w:t>
            </w:r>
          </w:p>
        </w:tc>
        <w:tc>
          <w:tcPr>
            <w:tcW w:w="2442" w:type="pct"/>
          </w:tcPr>
          <w:p w14:paraId="21E9D535" w14:textId="77777777" w:rsidR="00F47605" w:rsidRDefault="00D62E42" w:rsidP="003113F0">
            <w:pPr>
              <w:keepLines/>
              <w:widowControl w:val="0"/>
            </w:pPr>
            <w:r>
              <w:t>$94.28 per day</w:t>
            </w:r>
          </w:p>
        </w:tc>
      </w:tr>
      <w:tr w:rsidR="00F47605" w14:paraId="3E7E9C16" w14:textId="77777777" w:rsidTr="0085626F">
        <w:trPr>
          <w:cantSplit/>
        </w:trPr>
        <w:tc>
          <w:tcPr>
            <w:tcW w:w="2558" w:type="pct"/>
          </w:tcPr>
          <w:p w14:paraId="340CB83D" w14:textId="77777777" w:rsidR="00F47605" w:rsidRDefault="00D62E42" w:rsidP="003113F0">
            <w:pPr>
              <w:keepLines/>
              <w:widowControl w:val="0"/>
            </w:pPr>
            <w:r>
              <w:t>Sunglasses allowance</w:t>
            </w:r>
          </w:p>
        </w:tc>
        <w:tc>
          <w:tcPr>
            <w:tcW w:w="2442" w:type="pct"/>
          </w:tcPr>
          <w:p w14:paraId="6704CECE" w14:textId="77777777" w:rsidR="00F47605" w:rsidRDefault="00D62E42" w:rsidP="003113F0">
            <w:pPr>
              <w:keepLines/>
              <w:widowControl w:val="0"/>
            </w:pPr>
            <w:r>
              <w:t>$51.60 per year</w:t>
            </w:r>
          </w:p>
        </w:tc>
      </w:tr>
      <w:tr w:rsidR="00F47605" w14:paraId="71104146" w14:textId="77777777" w:rsidTr="0085626F">
        <w:trPr>
          <w:cantSplit/>
        </w:trPr>
        <w:tc>
          <w:tcPr>
            <w:tcW w:w="2558" w:type="pct"/>
          </w:tcPr>
          <w:p w14:paraId="1A36DD5F" w14:textId="77777777" w:rsidR="00F47605" w:rsidRDefault="00D62E42" w:rsidP="003113F0">
            <w:pPr>
              <w:keepLines/>
              <w:widowControl w:val="0"/>
            </w:pPr>
            <w:r>
              <w:t>Transport reimbursement - travelling between home port and another port</w:t>
            </w:r>
          </w:p>
        </w:tc>
        <w:tc>
          <w:tcPr>
            <w:tcW w:w="2442" w:type="pct"/>
          </w:tcPr>
          <w:p w14:paraId="45D75622" w14:textId="77777777" w:rsidR="00F47605" w:rsidRDefault="00D62E42" w:rsidP="003113F0">
            <w:pPr>
              <w:keepLines/>
              <w:widowControl w:val="0"/>
            </w:pPr>
            <w:r>
              <w:t>reimbursement for the reasonable cost of transport</w:t>
            </w:r>
          </w:p>
        </w:tc>
      </w:tr>
      <w:tr w:rsidR="00F47605" w14:paraId="2584A288" w14:textId="77777777" w:rsidTr="0085626F">
        <w:trPr>
          <w:cantSplit/>
        </w:trPr>
        <w:tc>
          <w:tcPr>
            <w:tcW w:w="2558" w:type="pct"/>
          </w:tcPr>
          <w:p w14:paraId="17A4FBFD" w14:textId="77777777" w:rsidR="00F47605" w:rsidRDefault="00D62E42" w:rsidP="003113F0">
            <w:pPr>
              <w:keepLines/>
              <w:widowControl w:val="0"/>
            </w:pPr>
            <w:r>
              <w:t>Travelling time allowance - travelling between home port and another port</w:t>
            </w:r>
          </w:p>
        </w:tc>
        <w:tc>
          <w:tcPr>
            <w:tcW w:w="2442" w:type="pct"/>
          </w:tcPr>
          <w:p w14:paraId="2F63DF92" w14:textId="77777777" w:rsidR="00F47605" w:rsidRDefault="00D62E42" w:rsidP="003113F0">
            <w:pPr>
              <w:keepLines/>
              <w:widowControl w:val="0"/>
            </w:pPr>
            <w:r>
              <w:t>payment for travel time as time worked</w:t>
            </w:r>
          </w:p>
        </w:tc>
      </w:tr>
      <w:tr w:rsidR="00F47605" w14:paraId="1EC15EFD" w14:textId="77777777" w:rsidTr="0085626F">
        <w:trPr>
          <w:cantSplit/>
        </w:trPr>
        <w:tc>
          <w:tcPr>
            <w:tcW w:w="2558" w:type="pct"/>
          </w:tcPr>
          <w:p w14:paraId="6C5C019D" w14:textId="77777777" w:rsidR="00F47605" w:rsidRDefault="00D62E42" w:rsidP="003113F0">
            <w:pPr>
              <w:keepLines/>
              <w:widowControl w:val="0"/>
            </w:pPr>
            <w:r>
              <w:t>Cyclone shipkeeping allowance - Harbour towage operations</w:t>
            </w:r>
          </w:p>
        </w:tc>
        <w:tc>
          <w:tcPr>
            <w:tcW w:w="2442" w:type="pct"/>
          </w:tcPr>
          <w:p w14:paraId="20B6C572" w14:textId="77777777" w:rsidR="00F47605" w:rsidRDefault="00D62E42" w:rsidP="003113F0">
            <w:pPr>
              <w:keepLines/>
              <w:widowControl w:val="0"/>
            </w:pPr>
            <w:r>
              <w:t>$18.06 per hour</w:t>
            </w:r>
          </w:p>
        </w:tc>
      </w:tr>
      <w:tr w:rsidR="0085626F" w14:paraId="255F6AEB" w14:textId="77777777" w:rsidTr="0085626F">
        <w:trPr>
          <w:cantSplit/>
        </w:trPr>
        <w:tc>
          <w:tcPr>
            <w:tcW w:w="2558" w:type="pct"/>
          </w:tcPr>
          <w:p w14:paraId="7B65C8B4" w14:textId="63CF2998" w:rsidR="0085626F" w:rsidRDefault="0085626F" w:rsidP="0085626F">
            <w:pPr>
              <w:keepLines/>
              <w:widowControl w:val="0"/>
            </w:pPr>
            <w:r>
              <w:t>Emergency maintenance allowance - Harbour towage operations - General purpose rating</w:t>
            </w:r>
          </w:p>
        </w:tc>
        <w:tc>
          <w:tcPr>
            <w:tcW w:w="2442" w:type="pct"/>
          </w:tcPr>
          <w:p w14:paraId="0AD19575" w14:textId="77777777" w:rsidR="0085626F" w:rsidRDefault="0085626F" w:rsidP="0085626F">
            <w:pPr>
              <w:keepLines/>
              <w:widowControl w:val="0"/>
            </w:pPr>
            <w:r>
              <w:t>$61.01 per hour</w:t>
            </w:r>
          </w:p>
        </w:tc>
      </w:tr>
      <w:tr w:rsidR="0085626F" w14:paraId="5E016A37" w14:textId="77777777" w:rsidTr="0085626F">
        <w:trPr>
          <w:cantSplit/>
        </w:trPr>
        <w:tc>
          <w:tcPr>
            <w:tcW w:w="2558" w:type="pct"/>
          </w:tcPr>
          <w:p w14:paraId="589582CD" w14:textId="2B78C995" w:rsidR="0085626F" w:rsidRDefault="0085626F" w:rsidP="0085626F">
            <w:pPr>
              <w:keepLines/>
              <w:widowControl w:val="0"/>
            </w:pPr>
            <w:r>
              <w:t>Emergency maintenance allowance - Harbour towage operations - Category 1 (0-1850 tonnage/power units) - Mate</w:t>
            </w:r>
          </w:p>
        </w:tc>
        <w:tc>
          <w:tcPr>
            <w:tcW w:w="2442" w:type="pct"/>
          </w:tcPr>
          <w:p w14:paraId="7AC7CC9C" w14:textId="77777777" w:rsidR="0085626F" w:rsidRDefault="0085626F" w:rsidP="0085626F">
            <w:pPr>
              <w:keepLines/>
              <w:widowControl w:val="0"/>
            </w:pPr>
            <w:r>
              <w:t>$76.03 per hour</w:t>
            </w:r>
          </w:p>
        </w:tc>
      </w:tr>
      <w:tr w:rsidR="0085626F" w14:paraId="69B67D6A" w14:textId="77777777" w:rsidTr="0085626F">
        <w:trPr>
          <w:cantSplit/>
        </w:trPr>
        <w:tc>
          <w:tcPr>
            <w:tcW w:w="2558" w:type="pct"/>
          </w:tcPr>
          <w:p w14:paraId="7754AF65" w14:textId="721945D6" w:rsidR="0085626F" w:rsidRDefault="0085626F" w:rsidP="0085626F">
            <w:pPr>
              <w:keepLines/>
              <w:widowControl w:val="0"/>
            </w:pPr>
            <w:r>
              <w:t>Emergency maintenance allowance - Harbour towage operations - Category 1 (0-1850 tonnage/power units) - Master and Engineer</w:t>
            </w:r>
          </w:p>
        </w:tc>
        <w:tc>
          <w:tcPr>
            <w:tcW w:w="2442" w:type="pct"/>
          </w:tcPr>
          <w:p w14:paraId="06D9B9B8" w14:textId="77777777" w:rsidR="0085626F" w:rsidRDefault="0085626F" w:rsidP="0085626F">
            <w:pPr>
              <w:keepLines/>
              <w:widowControl w:val="0"/>
            </w:pPr>
            <w:r>
              <w:t>$96.86 per hour</w:t>
            </w:r>
          </w:p>
        </w:tc>
      </w:tr>
      <w:tr w:rsidR="0085626F" w14:paraId="500479E1" w14:textId="77777777" w:rsidTr="0085626F">
        <w:trPr>
          <w:cantSplit/>
        </w:trPr>
        <w:tc>
          <w:tcPr>
            <w:tcW w:w="2558" w:type="pct"/>
          </w:tcPr>
          <w:p w14:paraId="18F646D8" w14:textId="61BC483B" w:rsidR="0085626F" w:rsidRDefault="0085626F" w:rsidP="0085626F">
            <w:pPr>
              <w:keepLines/>
              <w:widowControl w:val="0"/>
            </w:pPr>
            <w:r>
              <w:t>Emergency maintenance allowance - Harbour towage operations - Category 2 (1850 or more tonnage/power units) - Mate</w:t>
            </w:r>
          </w:p>
        </w:tc>
        <w:tc>
          <w:tcPr>
            <w:tcW w:w="2442" w:type="pct"/>
          </w:tcPr>
          <w:p w14:paraId="3B087F32" w14:textId="77777777" w:rsidR="0085626F" w:rsidRDefault="0085626F" w:rsidP="0085626F">
            <w:pPr>
              <w:keepLines/>
              <w:widowControl w:val="0"/>
            </w:pPr>
            <w:r>
              <w:t>$70.04 per hour</w:t>
            </w:r>
          </w:p>
        </w:tc>
      </w:tr>
      <w:tr w:rsidR="0085626F" w14:paraId="22B6B795" w14:textId="77777777" w:rsidTr="0085626F">
        <w:trPr>
          <w:cantSplit/>
        </w:trPr>
        <w:tc>
          <w:tcPr>
            <w:tcW w:w="2558" w:type="pct"/>
          </w:tcPr>
          <w:p w14:paraId="56C488F9" w14:textId="2390DDB2" w:rsidR="0085626F" w:rsidRDefault="0085626F" w:rsidP="0085626F">
            <w:pPr>
              <w:keepLines/>
              <w:widowControl w:val="0"/>
            </w:pPr>
            <w:r>
              <w:t>Emergency maintenance allowance - Harbour towage operations - Category 2 (1850 or more tonnage/power units) - Master and Engineer</w:t>
            </w:r>
          </w:p>
        </w:tc>
        <w:tc>
          <w:tcPr>
            <w:tcW w:w="2442" w:type="pct"/>
          </w:tcPr>
          <w:p w14:paraId="4CC7A94C" w14:textId="77777777" w:rsidR="0085626F" w:rsidRDefault="0085626F" w:rsidP="0085626F">
            <w:pPr>
              <w:keepLines/>
              <w:widowControl w:val="0"/>
            </w:pPr>
            <w:r>
              <w:t>$101.01 per hour</w:t>
            </w:r>
          </w:p>
        </w:tc>
      </w:tr>
      <w:tr w:rsidR="00F47605" w14:paraId="1D819907" w14:textId="77777777" w:rsidTr="0085626F">
        <w:trPr>
          <w:cantSplit/>
        </w:trPr>
        <w:tc>
          <w:tcPr>
            <w:tcW w:w="2558" w:type="pct"/>
          </w:tcPr>
          <w:p w14:paraId="56AD82FA" w14:textId="77777777" w:rsidR="00F47605" w:rsidRDefault="00D62E42" w:rsidP="003113F0">
            <w:pPr>
              <w:keepLines/>
              <w:widowControl w:val="0"/>
            </w:pPr>
            <w:r>
              <w:t>Firefighting insurance allowance - Harbour towage operations</w:t>
            </w:r>
          </w:p>
        </w:tc>
        <w:tc>
          <w:tcPr>
            <w:tcW w:w="2442" w:type="pct"/>
          </w:tcPr>
          <w:p w14:paraId="5986A555" w14:textId="77777777" w:rsidR="00F47605" w:rsidRDefault="00D62E42" w:rsidP="003113F0">
            <w:pPr>
              <w:keepLines/>
              <w:widowControl w:val="0"/>
            </w:pPr>
            <w:r>
              <w:t>allowance equal to the annual insurance policy premium</w:t>
            </w:r>
          </w:p>
        </w:tc>
      </w:tr>
      <w:tr w:rsidR="00F47605" w14:paraId="12410109" w14:textId="77777777" w:rsidTr="0085626F">
        <w:trPr>
          <w:cantSplit/>
        </w:trPr>
        <w:tc>
          <w:tcPr>
            <w:tcW w:w="2558" w:type="pct"/>
          </w:tcPr>
          <w:p w14:paraId="0FD871A5" w14:textId="77777777" w:rsidR="00F47605" w:rsidRDefault="00D62E42" w:rsidP="003113F0">
            <w:pPr>
              <w:keepLines/>
              <w:widowControl w:val="0"/>
            </w:pPr>
            <w:r>
              <w:t>Insurance policy outside work allowance - Harbour towage operations</w:t>
            </w:r>
          </w:p>
        </w:tc>
        <w:tc>
          <w:tcPr>
            <w:tcW w:w="2442" w:type="pct"/>
          </w:tcPr>
          <w:p w14:paraId="7D8C8115" w14:textId="77777777" w:rsidR="00F47605" w:rsidRDefault="00D62E42" w:rsidP="003113F0">
            <w:pPr>
              <w:keepLines/>
              <w:widowControl w:val="0"/>
            </w:pPr>
            <w:r>
              <w:t>allowance equal to the annual insurance policy premium</w:t>
            </w:r>
          </w:p>
        </w:tc>
      </w:tr>
      <w:tr w:rsidR="00F47605" w14:paraId="6C5696C8" w14:textId="77777777" w:rsidTr="0085626F">
        <w:trPr>
          <w:cantSplit/>
        </w:trPr>
        <w:tc>
          <w:tcPr>
            <w:tcW w:w="2558" w:type="pct"/>
          </w:tcPr>
          <w:p w14:paraId="62D17A3A" w14:textId="77777777" w:rsidR="00F47605" w:rsidRDefault="00D62E42" w:rsidP="003113F0">
            <w:pPr>
              <w:keepLines/>
              <w:widowControl w:val="0"/>
            </w:pPr>
            <w:r>
              <w:t>Meal allowance - Harbour towage operations</w:t>
            </w:r>
          </w:p>
        </w:tc>
        <w:tc>
          <w:tcPr>
            <w:tcW w:w="2442" w:type="pct"/>
          </w:tcPr>
          <w:p w14:paraId="194AF99C" w14:textId="77777777" w:rsidR="00F47605" w:rsidRDefault="00D62E42" w:rsidP="003113F0">
            <w:pPr>
              <w:keepLines/>
              <w:widowControl w:val="0"/>
            </w:pPr>
            <w:r>
              <w:t>$15.62 per day</w:t>
            </w:r>
          </w:p>
        </w:tc>
      </w:tr>
      <w:tr w:rsidR="00F47605" w14:paraId="39969E3F" w14:textId="77777777" w:rsidTr="0085626F">
        <w:trPr>
          <w:cantSplit/>
        </w:trPr>
        <w:tc>
          <w:tcPr>
            <w:tcW w:w="2558" w:type="pct"/>
          </w:tcPr>
          <w:p w14:paraId="50E370F0" w14:textId="77777777" w:rsidR="00F47605" w:rsidRDefault="00D62E42" w:rsidP="003113F0">
            <w:pPr>
              <w:keepLines/>
              <w:widowControl w:val="0"/>
            </w:pPr>
            <w:r>
              <w:t>Nominated voyage allowance - Harbour towage operations</w:t>
            </w:r>
          </w:p>
        </w:tc>
        <w:tc>
          <w:tcPr>
            <w:tcW w:w="2442" w:type="pct"/>
          </w:tcPr>
          <w:p w14:paraId="407091D0" w14:textId="77777777" w:rsidR="00F47605" w:rsidRDefault="00D62E42" w:rsidP="003113F0">
            <w:pPr>
              <w:keepLines/>
              <w:widowControl w:val="0"/>
            </w:pPr>
            <w:r>
              <w:t>$22.67 per hour</w:t>
            </w:r>
          </w:p>
        </w:tc>
      </w:tr>
      <w:tr w:rsidR="00F47605" w14:paraId="1933E912" w14:textId="77777777" w:rsidTr="0085626F">
        <w:trPr>
          <w:cantSplit/>
        </w:trPr>
        <w:tc>
          <w:tcPr>
            <w:tcW w:w="2558" w:type="pct"/>
          </w:tcPr>
          <w:p w14:paraId="6241ADE0" w14:textId="77777777" w:rsidR="00F47605" w:rsidRDefault="00D62E42" w:rsidP="003113F0">
            <w:pPr>
              <w:keepLines/>
              <w:widowControl w:val="0"/>
            </w:pPr>
            <w:r>
              <w:t>Phone reimbursement - Harbour towage operations</w:t>
            </w:r>
          </w:p>
        </w:tc>
        <w:tc>
          <w:tcPr>
            <w:tcW w:w="2442" w:type="pct"/>
          </w:tcPr>
          <w:p w14:paraId="0CB86629" w14:textId="77777777" w:rsidR="00F47605" w:rsidRDefault="00D62E42" w:rsidP="003113F0">
            <w:pPr>
              <w:keepLines/>
              <w:widowControl w:val="0"/>
            </w:pPr>
            <w:r>
              <w:t>reimbursement of $166.03 per year</w:t>
            </w:r>
          </w:p>
        </w:tc>
      </w:tr>
      <w:tr w:rsidR="00F47605" w14:paraId="2B333AD5" w14:textId="77777777" w:rsidTr="0085626F">
        <w:trPr>
          <w:cantSplit/>
        </w:trPr>
        <w:tc>
          <w:tcPr>
            <w:tcW w:w="2558" w:type="pct"/>
          </w:tcPr>
          <w:p w14:paraId="77811786" w14:textId="77777777" w:rsidR="00F47605" w:rsidRDefault="00D62E42" w:rsidP="003113F0">
            <w:pPr>
              <w:keepLines/>
              <w:widowControl w:val="0"/>
            </w:pPr>
            <w:r>
              <w:t>Phone installation reimbursement - Harbour towage operations</w:t>
            </w:r>
          </w:p>
        </w:tc>
        <w:tc>
          <w:tcPr>
            <w:tcW w:w="2442" w:type="pct"/>
          </w:tcPr>
          <w:p w14:paraId="2E707487" w14:textId="77777777" w:rsidR="00F47605" w:rsidRDefault="00D62E42" w:rsidP="003113F0">
            <w:pPr>
              <w:keepLines/>
              <w:widowControl w:val="0"/>
            </w:pPr>
            <w:r>
              <w:t>reimbursement for the installation of a new service and transfer costs on one occasion</w:t>
            </w:r>
          </w:p>
        </w:tc>
      </w:tr>
      <w:tr w:rsidR="00F47605" w14:paraId="02A40D4A" w14:textId="77777777" w:rsidTr="0085626F">
        <w:trPr>
          <w:cantSplit/>
        </w:trPr>
        <w:tc>
          <w:tcPr>
            <w:tcW w:w="2558" w:type="pct"/>
          </w:tcPr>
          <w:p w14:paraId="6764C469" w14:textId="77777777" w:rsidR="00F47605" w:rsidRDefault="00D62E42" w:rsidP="003113F0">
            <w:pPr>
              <w:keepLines/>
              <w:widowControl w:val="0"/>
            </w:pPr>
            <w:r>
              <w:t>Cooking allowance - Rating and General purpose rating acting as Cook - Tug and barge operations</w:t>
            </w:r>
          </w:p>
        </w:tc>
        <w:tc>
          <w:tcPr>
            <w:tcW w:w="2442" w:type="pct"/>
          </w:tcPr>
          <w:p w14:paraId="1FCFD17B" w14:textId="77777777" w:rsidR="00F47605" w:rsidRDefault="00D62E42" w:rsidP="003113F0">
            <w:pPr>
              <w:keepLines/>
              <w:widowControl w:val="0"/>
            </w:pPr>
            <w:r>
              <w:t>$1.10 up to a maximum of $38.43 per week</w:t>
            </w:r>
          </w:p>
        </w:tc>
      </w:tr>
      <w:tr w:rsidR="00F47605" w14:paraId="2790D156" w14:textId="77777777" w:rsidTr="0085626F">
        <w:trPr>
          <w:cantSplit/>
        </w:trPr>
        <w:tc>
          <w:tcPr>
            <w:tcW w:w="2558" w:type="pct"/>
          </w:tcPr>
          <w:p w14:paraId="6A9E8CCC" w14:textId="77777777" w:rsidR="00F47605" w:rsidRDefault="00D62E42" w:rsidP="003113F0">
            <w:pPr>
              <w:keepLines/>
              <w:widowControl w:val="0"/>
            </w:pPr>
            <w:r>
              <w:t>Additional skills allowance - Rating and General purpose rating qualified as Crane driver, Able seaman or Offshore watch-keeper allowance - Tug and barge operations</w:t>
            </w:r>
          </w:p>
        </w:tc>
        <w:tc>
          <w:tcPr>
            <w:tcW w:w="2442" w:type="pct"/>
          </w:tcPr>
          <w:p w14:paraId="5F8C61CD" w14:textId="77777777" w:rsidR="00F47605" w:rsidRDefault="00D62E42" w:rsidP="003113F0">
            <w:pPr>
              <w:keepLines/>
              <w:widowControl w:val="0"/>
            </w:pPr>
            <w:r>
              <w:t>$3.29 per hour up to a maximum of $115.29 per week</w:t>
            </w:r>
          </w:p>
        </w:tc>
      </w:tr>
      <w:tr w:rsidR="00F47605" w14:paraId="35F43DA3" w14:textId="77777777" w:rsidTr="0085626F">
        <w:trPr>
          <w:cantSplit/>
        </w:trPr>
        <w:tc>
          <w:tcPr>
            <w:tcW w:w="2558" w:type="pct"/>
          </w:tcPr>
          <w:p w14:paraId="79BB9E3D" w14:textId="77777777" w:rsidR="00F47605" w:rsidRDefault="00D62E42" w:rsidP="003113F0">
            <w:pPr>
              <w:keepLines/>
              <w:widowControl w:val="0"/>
            </w:pPr>
            <w:r>
              <w:lastRenderedPageBreak/>
              <w:t>Medical and passport allowances - Tug and barge operations</w:t>
            </w:r>
          </w:p>
        </w:tc>
        <w:tc>
          <w:tcPr>
            <w:tcW w:w="2442" w:type="pct"/>
          </w:tcPr>
          <w:p w14:paraId="2DB28DBC" w14:textId="77777777" w:rsidR="00F47605" w:rsidRDefault="00D62E42" w:rsidP="003113F0">
            <w:pPr>
              <w:keepLines/>
              <w:widowControl w:val="0"/>
            </w:pPr>
            <w:r>
              <w:t>allowance equal to the cost of the medical examination, eyesight or hearing test, passport and visas required</w:t>
            </w:r>
          </w:p>
        </w:tc>
      </w:tr>
      <w:tr w:rsidR="00323AED" w14:paraId="21288B4E" w14:textId="77777777" w:rsidTr="0085626F">
        <w:trPr>
          <w:cantSplit/>
        </w:trPr>
        <w:tc>
          <w:tcPr>
            <w:tcW w:w="2558" w:type="pct"/>
          </w:tcPr>
          <w:p w14:paraId="75ED75F8" w14:textId="064D288C" w:rsidR="00323AED" w:rsidRDefault="00323AED" w:rsidP="00323AED">
            <w:pPr>
              <w:keepLines/>
              <w:widowControl w:val="0"/>
            </w:pPr>
            <w:r>
              <w:t>Multiple tow allowance - Tug and barge operations - Engineer, Mate and General purpose rating</w:t>
            </w:r>
          </w:p>
        </w:tc>
        <w:tc>
          <w:tcPr>
            <w:tcW w:w="2442" w:type="pct"/>
          </w:tcPr>
          <w:p w14:paraId="31D3B08B" w14:textId="77777777" w:rsidR="00323AED" w:rsidRDefault="00323AED" w:rsidP="00323AED">
            <w:pPr>
              <w:keepLines/>
              <w:widowControl w:val="0"/>
            </w:pPr>
            <w:r>
              <w:t>$54.47 per day</w:t>
            </w:r>
          </w:p>
        </w:tc>
      </w:tr>
      <w:tr w:rsidR="00323AED" w14:paraId="7AD5EFC6" w14:textId="77777777" w:rsidTr="0085626F">
        <w:trPr>
          <w:cantSplit/>
        </w:trPr>
        <w:tc>
          <w:tcPr>
            <w:tcW w:w="2558" w:type="pct"/>
          </w:tcPr>
          <w:p w14:paraId="2B74FBC4" w14:textId="3837C80D" w:rsidR="00323AED" w:rsidRDefault="00323AED" w:rsidP="00323AED">
            <w:pPr>
              <w:keepLines/>
              <w:widowControl w:val="0"/>
            </w:pPr>
            <w:r>
              <w:t>Multiple tow allowance - Tug and barge operations - Master and Chief engineer</w:t>
            </w:r>
          </w:p>
        </w:tc>
        <w:tc>
          <w:tcPr>
            <w:tcW w:w="2442" w:type="pct"/>
          </w:tcPr>
          <w:p w14:paraId="41EB4C2B" w14:textId="4819715B" w:rsidR="00323AED" w:rsidRPr="00323AED" w:rsidRDefault="00A739EC" w:rsidP="00323AED">
            <w:pPr>
              <w:keepLines/>
              <w:widowControl w:val="0"/>
              <w:rPr>
                <w:color w:val="FF0000"/>
              </w:rPr>
            </w:pPr>
            <w:r>
              <w:t>$107.74 per day</w:t>
            </w:r>
          </w:p>
        </w:tc>
      </w:tr>
    </w:tbl>
    <w:p w14:paraId="7C5C7D2E" w14:textId="77777777" w:rsidR="00F47605" w:rsidRDefault="00F47605" w:rsidP="003113F0">
      <w:pPr>
        <w:keepLines/>
        <w:widowControl w:val="0"/>
      </w:pPr>
    </w:p>
    <w:sectPr w:rsidR="00F47605"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D3D6" w14:textId="77777777" w:rsidR="00D62E42" w:rsidRDefault="00D62E42" w:rsidP="00C561C9">
      <w:pPr>
        <w:spacing w:after="0" w:line="240" w:lineRule="auto"/>
      </w:pPr>
      <w:r>
        <w:separator/>
      </w:r>
    </w:p>
  </w:endnote>
  <w:endnote w:type="continuationSeparator" w:id="0">
    <w:p w14:paraId="1473D6A8" w14:textId="77777777" w:rsidR="00D62E42" w:rsidRDefault="00D62E42"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780F" w14:textId="77777777" w:rsidR="00946144" w:rsidRDefault="000E37D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E62FBE">
          <w:rPr>
            <w:noProof/>
          </w:rPr>
          <w:t>2</w:t>
        </w:r>
        <w:r w:rsidR="00946144">
          <w:rPr>
            <w:noProof/>
          </w:rPr>
          <w:fldChar w:fldCharType="end"/>
        </w:r>
      </w:sdtContent>
    </w:sdt>
  </w:p>
  <w:p w14:paraId="7223E8E1" w14:textId="3E54F08A" w:rsidR="00C561C9" w:rsidRDefault="00C52F7F" w:rsidP="00C52F7F">
    <w:pPr>
      <w:pStyle w:val="Footer"/>
    </w:pPr>
    <w:r>
      <w:t xml:space="preserve">Effective:  01/07/2022 Published: </w:t>
    </w:r>
    <w:r w:rsidR="00791AE1">
      <w:t>16</w:t>
    </w:r>
    <w:r>
      <w:t>/</w:t>
    </w:r>
    <w:r w:rsidR="00791AE1">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4716753C" w14:textId="77777777" w:rsidR="00946144" w:rsidRDefault="00946144">
        <w:pPr>
          <w:pStyle w:val="Footer"/>
          <w:jc w:val="right"/>
        </w:pPr>
        <w:r>
          <w:fldChar w:fldCharType="begin"/>
        </w:r>
        <w:r>
          <w:instrText xml:space="preserve"> PAGE   \* MERGEFORMAT </w:instrText>
        </w:r>
        <w:r>
          <w:fldChar w:fldCharType="separate"/>
        </w:r>
        <w:r w:rsidR="00E62FBE">
          <w:rPr>
            <w:noProof/>
          </w:rPr>
          <w:t>1</w:t>
        </w:r>
        <w:r>
          <w:rPr>
            <w:noProof/>
          </w:rPr>
          <w:fldChar w:fldCharType="end"/>
        </w:r>
      </w:p>
    </w:sdtContent>
  </w:sdt>
  <w:p w14:paraId="439C57D0" w14:textId="1D719270" w:rsidR="00C52F7F" w:rsidRDefault="00C52F7F" w:rsidP="00C52F7F">
    <w:pPr>
      <w:pStyle w:val="Footer"/>
    </w:pPr>
    <w:r>
      <w:t xml:space="preserve">Effective: 01/07/2022 Published: </w:t>
    </w:r>
    <w:r w:rsidR="00791AE1">
      <w:t>16</w:t>
    </w:r>
    <w:r>
      <w:t>/</w:t>
    </w:r>
    <w:r w:rsidR="00791AE1">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269A1" w14:textId="77777777" w:rsidR="00D62E42" w:rsidRDefault="00D62E42" w:rsidP="00C561C9">
      <w:pPr>
        <w:spacing w:after="0" w:line="240" w:lineRule="auto"/>
      </w:pPr>
      <w:r>
        <w:separator/>
      </w:r>
    </w:p>
  </w:footnote>
  <w:footnote w:type="continuationSeparator" w:id="0">
    <w:p w14:paraId="13F7AF63" w14:textId="77777777" w:rsidR="00D62E42" w:rsidRDefault="00D62E42"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35FE" w14:textId="77777777" w:rsidR="00946144" w:rsidRDefault="00D33274">
    <w:pPr>
      <w:pStyle w:val="Header"/>
    </w:pPr>
    <w:r>
      <w:rPr>
        <w:noProof/>
      </w:rPr>
      <w:drawing>
        <wp:inline distT="0" distB="0" distL="0" distR="0" wp14:anchorId="5B8BDC8D" wp14:editId="1F98FFCA">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C91"/>
    <w:rsid w:val="000809ED"/>
    <w:rsid w:val="00081518"/>
    <w:rsid w:val="000903C8"/>
    <w:rsid w:val="00095794"/>
    <w:rsid w:val="000C7AFE"/>
    <w:rsid w:val="000D06C3"/>
    <w:rsid w:val="000E0FC0"/>
    <w:rsid w:val="000E37D6"/>
    <w:rsid w:val="000F21CB"/>
    <w:rsid w:val="001044C0"/>
    <w:rsid w:val="00113B97"/>
    <w:rsid w:val="001158BC"/>
    <w:rsid w:val="00135B0A"/>
    <w:rsid w:val="00140180"/>
    <w:rsid w:val="001426BA"/>
    <w:rsid w:val="00181B1C"/>
    <w:rsid w:val="001931A4"/>
    <w:rsid w:val="00194824"/>
    <w:rsid w:val="00195DCD"/>
    <w:rsid w:val="001C0796"/>
    <w:rsid w:val="001C1EE2"/>
    <w:rsid w:val="001C7A74"/>
    <w:rsid w:val="001D546C"/>
    <w:rsid w:val="001E7901"/>
    <w:rsid w:val="001F0186"/>
    <w:rsid w:val="001F20D3"/>
    <w:rsid w:val="00204B7A"/>
    <w:rsid w:val="00204DAA"/>
    <w:rsid w:val="002106DF"/>
    <w:rsid w:val="00227287"/>
    <w:rsid w:val="00242289"/>
    <w:rsid w:val="002439FA"/>
    <w:rsid w:val="002454F5"/>
    <w:rsid w:val="00245B2D"/>
    <w:rsid w:val="00261720"/>
    <w:rsid w:val="002704B6"/>
    <w:rsid w:val="00272C05"/>
    <w:rsid w:val="00297686"/>
    <w:rsid w:val="002A18EF"/>
    <w:rsid w:val="002A32CB"/>
    <w:rsid w:val="002A76E2"/>
    <w:rsid w:val="002B7894"/>
    <w:rsid w:val="002C044D"/>
    <w:rsid w:val="002E0417"/>
    <w:rsid w:val="002E2A82"/>
    <w:rsid w:val="002E6F7D"/>
    <w:rsid w:val="002F09B4"/>
    <w:rsid w:val="002F1CB0"/>
    <w:rsid w:val="00307A96"/>
    <w:rsid w:val="003113F0"/>
    <w:rsid w:val="00323AED"/>
    <w:rsid w:val="003260AA"/>
    <w:rsid w:val="00333ADB"/>
    <w:rsid w:val="00343F23"/>
    <w:rsid w:val="0036474A"/>
    <w:rsid w:val="003B2642"/>
    <w:rsid w:val="003B5AAD"/>
    <w:rsid w:val="003D3457"/>
    <w:rsid w:val="0041413C"/>
    <w:rsid w:val="00422BF6"/>
    <w:rsid w:val="004234D6"/>
    <w:rsid w:val="00452D08"/>
    <w:rsid w:val="0046006D"/>
    <w:rsid w:val="004727C3"/>
    <w:rsid w:val="0047385C"/>
    <w:rsid w:val="00490B7F"/>
    <w:rsid w:val="004A35FB"/>
    <w:rsid w:val="004A551A"/>
    <w:rsid w:val="004B14D8"/>
    <w:rsid w:val="004E6088"/>
    <w:rsid w:val="004F0765"/>
    <w:rsid w:val="005114B9"/>
    <w:rsid w:val="005124C3"/>
    <w:rsid w:val="00525DF3"/>
    <w:rsid w:val="00541DC6"/>
    <w:rsid w:val="005523EC"/>
    <w:rsid w:val="005618E6"/>
    <w:rsid w:val="00571539"/>
    <w:rsid w:val="00572473"/>
    <w:rsid w:val="00577AF6"/>
    <w:rsid w:val="00591C3A"/>
    <w:rsid w:val="00595717"/>
    <w:rsid w:val="005A1077"/>
    <w:rsid w:val="005B3442"/>
    <w:rsid w:val="005D527F"/>
    <w:rsid w:val="005F366A"/>
    <w:rsid w:val="006116F5"/>
    <w:rsid w:val="00612DFD"/>
    <w:rsid w:val="0062011B"/>
    <w:rsid w:val="00645DE0"/>
    <w:rsid w:val="00662213"/>
    <w:rsid w:val="00664EF7"/>
    <w:rsid w:val="00671FD5"/>
    <w:rsid w:val="00685250"/>
    <w:rsid w:val="00694A6A"/>
    <w:rsid w:val="006B1D16"/>
    <w:rsid w:val="006B4BC8"/>
    <w:rsid w:val="006B61AE"/>
    <w:rsid w:val="006E244C"/>
    <w:rsid w:val="007068B0"/>
    <w:rsid w:val="00710764"/>
    <w:rsid w:val="0071204F"/>
    <w:rsid w:val="007169E5"/>
    <w:rsid w:val="00717BDE"/>
    <w:rsid w:val="00753919"/>
    <w:rsid w:val="00764CE9"/>
    <w:rsid w:val="00776E2D"/>
    <w:rsid w:val="007824D3"/>
    <w:rsid w:val="00791AE1"/>
    <w:rsid w:val="007A0468"/>
    <w:rsid w:val="007C7125"/>
    <w:rsid w:val="0082043A"/>
    <w:rsid w:val="008372C9"/>
    <w:rsid w:val="00840002"/>
    <w:rsid w:val="00850DCB"/>
    <w:rsid w:val="0085626F"/>
    <w:rsid w:val="00871791"/>
    <w:rsid w:val="00886ED0"/>
    <w:rsid w:val="008C11F3"/>
    <w:rsid w:val="008C5A67"/>
    <w:rsid w:val="008C5BB2"/>
    <w:rsid w:val="008E495F"/>
    <w:rsid w:val="008F6078"/>
    <w:rsid w:val="00903694"/>
    <w:rsid w:val="009224C4"/>
    <w:rsid w:val="00927E9F"/>
    <w:rsid w:val="00946144"/>
    <w:rsid w:val="0095543F"/>
    <w:rsid w:val="0096350B"/>
    <w:rsid w:val="009B36C1"/>
    <w:rsid w:val="009B73AD"/>
    <w:rsid w:val="009C024E"/>
    <w:rsid w:val="009C0B14"/>
    <w:rsid w:val="009D070A"/>
    <w:rsid w:val="009D3E38"/>
    <w:rsid w:val="009F364A"/>
    <w:rsid w:val="00A116F5"/>
    <w:rsid w:val="00A44449"/>
    <w:rsid w:val="00A70DE8"/>
    <w:rsid w:val="00A739EC"/>
    <w:rsid w:val="00A758E0"/>
    <w:rsid w:val="00AA656A"/>
    <w:rsid w:val="00AE3F15"/>
    <w:rsid w:val="00AF734F"/>
    <w:rsid w:val="00B00840"/>
    <w:rsid w:val="00B045C9"/>
    <w:rsid w:val="00B1191E"/>
    <w:rsid w:val="00B15A1C"/>
    <w:rsid w:val="00B162F1"/>
    <w:rsid w:val="00B211EF"/>
    <w:rsid w:val="00B32DAF"/>
    <w:rsid w:val="00B42689"/>
    <w:rsid w:val="00B4472A"/>
    <w:rsid w:val="00B47203"/>
    <w:rsid w:val="00B54CF0"/>
    <w:rsid w:val="00B65400"/>
    <w:rsid w:val="00B75E84"/>
    <w:rsid w:val="00B922D6"/>
    <w:rsid w:val="00B95490"/>
    <w:rsid w:val="00BA5CB8"/>
    <w:rsid w:val="00BC0F09"/>
    <w:rsid w:val="00BC3C09"/>
    <w:rsid w:val="00BD2B91"/>
    <w:rsid w:val="00BE7549"/>
    <w:rsid w:val="00C01FCE"/>
    <w:rsid w:val="00C10B19"/>
    <w:rsid w:val="00C113A7"/>
    <w:rsid w:val="00C1545A"/>
    <w:rsid w:val="00C33A6C"/>
    <w:rsid w:val="00C52F7F"/>
    <w:rsid w:val="00C561C9"/>
    <w:rsid w:val="00C57289"/>
    <w:rsid w:val="00C648EE"/>
    <w:rsid w:val="00C669E3"/>
    <w:rsid w:val="00C734C3"/>
    <w:rsid w:val="00C73870"/>
    <w:rsid w:val="00C76833"/>
    <w:rsid w:val="00C82B49"/>
    <w:rsid w:val="00C85444"/>
    <w:rsid w:val="00C91B8A"/>
    <w:rsid w:val="00CA1A63"/>
    <w:rsid w:val="00CA70AD"/>
    <w:rsid w:val="00CB1F99"/>
    <w:rsid w:val="00CB6F5F"/>
    <w:rsid w:val="00CC74E7"/>
    <w:rsid w:val="00CE4547"/>
    <w:rsid w:val="00CF332F"/>
    <w:rsid w:val="00D04AC2"/>
    <w:rsid w:val="00D109C8"/>
    <w:rsid w:val="00D302F0"/>
    <w:rsid w:val="00D329FF"/>
    <w:rsid w:val="00D32E4D"/>
    <w:rsid w:val="00D33274"/>
    <w:rsid w:val="00D35576"/>
    <w:rsid w:val="00D37B7E"/>
    <w:rsid w:val="00D40193"/>
    <w:rsid w:val="00D45655"/>
    <w:rsid w:val="00D4587C"/>
    <w:rsid w:val="00D472F9"/>
    <w:rsid w:val="00D50365"/>
    <w:rsid w:val="00D62E42"/>
    <w:rsid w:val="00D633ED"/>
    <w:rsid w:val="00D65390"/>
    <w:rsid w:val="00D702C3"/>
    <w:rsid w:val="00D725AD"/>
    <w:rsid w:val="00D7607F"/>
    <w:rsid w:val="00D81705"/>
    <w:rsid w:val="00D8502F"/>
    <w:rsid w:val="00D85D6C"/>
    <w:rsid w:val="00D95D4D"/>
    <w:rsid w:val="00D96D57"/>
    <w:rsid w:val="00DC10E4"/>
    <w:rsid w:val="00E069BB"/>
    <w:rsid w:val="00E125DD"/>
    <w:rsid w:val="00E157AB"/>
    <w:rsid w:val="00E25183"/>
    <w:rsid w:val="00E31D8E"/>
    <w:rsid w:val="00E42B56"/>
    <w:rsid w:val="00E57918"/>
    <w:rsid w:val="00E62989"/>
    <w:rsid w:val="00E62FBE"/>
    <w:rsid w:val="00E86610"/>
    <w:rsid w:val="00E961EC"/>
    <w:rsid w:val="00EC2D3B"/>
    <w:rsid w:val="00EF128D"/>
    <w:rsid w:val="00F1626C"/>
    <w:rsid w:val="00F17842"/>
    <w:rsid w:val="00F21788"/>
    <w:rsid w:val="00F22F64"/>
    <w:rsid w:val="00F23645"/>
    <w:rsid w:val="00F23780"/>
    <w:rsid w:val="00F321EC"/>
    <w:rsid w:val="00F457B3"/>
    <w:rsid w:val="00F47605"/>
    <w:rsid w:val="00F62EE2"/>
    <w:rsid w:val="00F70941"/>
    <w:rsid w:val="00F7601D"/>
    <w:rsid w:val="00F85C56"/>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2D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D33274"/>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D3327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D3327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D3327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2022-11-16T03:31:06+00:00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A71D6360-70A4-4F99-B904-1B3CAE5EF382}"/>
</file>

<file path=customXml/itemProps4.xml><?xml version="1.0" encoding="utf-8"?>
<ds:datastoreItem xmlns:ds="http://schemas.openxmlformats.org/officeDocument/2006/customXml" ds:itemID="{982C3C24-6E92-47DA-90E1-6A21F0C22A68}">
  <ds:schemaRefs>
    <ds:schemaRef ds:uri="5517b01d-3d8e-4e29-8a36-d20efff04282"/>
    <ds:schemaRef ds:uri="http://schemas.microsoft.com/office/2006/documentManagement/types"/>
    <ds:schemaRef ds:uri="a9391d12-5684-4321-bc81-9f419386b96f"/>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 ds:uri="http://purl.org/dc/elements/1.1/"/>
  </ds:schemaRefs>
</ds:datastoreItem>
</file>

<file path=customXml/itemProps5.xml><?xml version="1.0" encoding="utf-8"?>
<ds:datastoreItem xmlns:ds="http://schemas.openxmlformats.org/officeDocument/2006/customXml" ds:itemID="{686914A2-4B2E-4912-A899-0C0D045C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1775</Words>
  <Characters>9640</Characters>
  <Application>Microsoft Office Word</Application>
  <DocSecurity>0</DocSecurity>
  <Lines>507</Lines>
  <Paragraphs>475</Paragraphs>
  <ScaleCrop>false</ScaleCrop>
  <HeadingPairs>
    <vt:vector size="2" baseType="variant">
      <vt:variant>
        <vt:lpstr>Title</vt:lpstr>
      </vt:variant>
      <vt:variant>
        <vt:i4>1</vt:i4>
      </vt:variant>
    </vt:vector>
  </HeadingPairs>
  <TitlesOfParts>
    <vt:vector size="1" baseType="lpstr">
      <vt:lpstr>marine-towage-award-ma000050-pay-guide</vt:lpstr>
    </vt:vector>
  </TitlesOfParts>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marine-towage-award-ma000050-pay-guide</dc:title>
  <dc:creator/>
  <cp:lastModifiedBy/>
  <cp:revision>1</cp:revision>
  <dcterms:created xsi:type="dcterms:W3CDTF">2022-06-22T08:48:00Z</dcterms:created>
  <dcterms:modified xsi:type="dcterms:W3CDTF">2022-11-17T23:57:00Z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6159;#MA000050|524e053a-fc59-4a82-b1d3-c8779003fed7</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2022-06-22T07:50:15Z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2b1c64eb-3252-4be1-9ba4-180252d44c09</vt:lpwstr>
  </property>
  <property fmtid="{D5CDD505-2E9C-101B-9397-08002B2CF9AE}" pid="42" name="MSIP_Label_79d889eb-932f-4752-8739-64d25806ef64_ContentBits">
    <vt:lpwstr>0</vt:lpwstr>
  </property>
  <property fmtid="{D5CDD505-2E9C-101B-9397-08002B2CF9AE}" pid="43" name="_SharedFileIndex">
    <vt:lpwstr/>
  </property>
  <property fmtid="{D5CDD505-2E9C-101B-9397-08002B2CF9AE}" pid="44" name="_SourceUrl">
    <vt:lpwstr/>
  </property>
</Properties>
</file>