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049D0" w14:textId="77777777" w:rsidR="00B42689" w:rsidRPr="00B42689" w:rsidRDefault="00B42689" w:rsidP="004D2F1C">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Professional Diving Industry (Recreational) Award</w:t>
      </w:r>
    </w:p>
    <w:p w14:paraId="408C9C03" w14:textId="77777777" w:rsidR="00B42689" w:rsidRPr="00B42689" w:rsidRDefault="3233FFDE" w:rsidP="004D2F1C">
      <w:pPr>
        <w:pStyle w:val="Heading1"/>
        <w:keepNext w:val="0"/>
        <w:keepLines w:val="0"/>
        <w:spacing w:before="120"/>
        <w:ind w:right="567"/>
        <w:jc w:val="center"/>
      </w:pPr>
      <w:r>
        <w:t>[MA000109</w:t>
      </w:r>
      <w:r w:rsidRPr="00B42689">
        <w:t>]</w:t>
      </w:r>
    </w:p>
    <w:p w14:paraId="6D49E4D8" w14:textId="4569E28C" w:rsidR="00B42689" w:rsidRPr="00B42689" w:rsidRDefault="00B42689" w:rsidP="004D2F1C">
      <w:pPr>
        <w:spacing w:before="120" w:after="0"/>
        <w:jc w:val="center"/>
      </w:pPr>
      <w:r w:rsidRPr="00B42689">
        <w:t>Published</w:t>
      </w:r>
      <w:r w:rsidR="002A32CB" w:rsidRPr="002A32CB">
        <w:t xml:space="preserve"> </w:t>
      </w:r>
      <w:r w:rsidR="004D2F1C">
        <w:t>17</w:t>
      </w:r>
      <w:r>
        <w:t xml:space="preserve"> </w:t>
      </w:r>
      <w:r w:rsidR="004D2F1C">
        <w:t>November</w:t>
      </w:r>
      <w:r>
        <w:t xml:space="preserve"> 2022</w:t>
      </w:r>
    </w:p>
    <w:p w14:paraId="46DD36CB" w14:textId="77777777" w:rsidR="00B42689" w:rsidRPr="009B36C1" w:rsidRDefault="00B47203" w:rsidP="004D2F1C">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07814">
        <w:t xml:space="preserve"> the first full pay period on or after</w:t>
      </w:r>
      <w:r w:rsidR="002A32CB" w:rsidRPr="009B36C1">
        <w:t xml:space="preserve"> </w:t>
      </w:r>
      <w:r>
        <w:t>01 July 2022</w:t>
      </w:r>
      <w:r w:rsidR="001426BA" w:rsidRPr="009B36C1">
        <w:t>.</w:t>
      </w:r>
    </w:p>
    <w:p w14:paraId="2F8BDB32" w14:textId="77777777" w:rsidR="001426BA" w:rsidRPr="009B36C1" w:rsidRDefault="2EE486BC" w:rsidP="004D2F1C">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364D1A7" w14:textId="368C3EE9" w:rsidR="001426BA" w:rsidRDefault="001426BA" w:rsidP="004D2F1C">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E5DF7CB" w14:textId="77777777" w:rsidR="004D2F1C" w:rsidRDefault="004D2F1C" w:rsidP="004D2F1C">
      <w:pPr>
        <w:pStyle w:val="Heading2"/>
        <w:keepNext w:val="0"/>
        <w:keepLines w:val="0"/>
        <w:spacing w:before="120"/>
      </w:pPr>
      <w:bookmarkStart w:id="1" w:name="_Hlk118451147"/>
      <w:r>
        <w:t>Disclaimer</w:t>
      </w:r>
    </w:p>
    <w:p w14:paraId="65F80408" w14:textId="77777777" w:rsidR="004D2F1C" w:rsidRDefault="004D2F1C" w:rsidP="004D2F1C">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6BF8636" w14:textId="77777777" w:rsidR="004D2F1C" w:rsidRDefault="004D2F1C" w:rsidP="004D2F1C">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C8CC79F" w14:textId="77777777" w:rsidR="004D2F1C" w:rsidRDefault="004D2F1C" w:rsidP="004D2F1C">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2FD2D7EF" w14:textId="77777777" w:rsidR="004D2F1C" w:rsidRDefault="004D2F1C" w:rsidP="004D2F1C">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6B2B601" w14:textId="77777777" w:rsidR="004D2F1C" w:rsidRDefault="004D2F1C" w:rsidP="004D2F1C">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8F4C6D2" w14:textId="77777777" w:rsidR="00B75E84" w:rsidRDefault="00B75E84" w:rsidP="008F6078">
      <w:pPr>
        <w:pStyle w:val="Heading2"/>
      </w:pPr>
      <w:r>
        <w:lastRenderedPageBreak/>
        <w:t>Rates of pay</w:t>
      </w:r>
    </w:p>
    <w:p w14:paraId="217C3CD5" w14:textId="77777777" w:rsidR="000C7AFE" w:rsidRPr="00D81705" w:rsidRDefault="00B42689" w:rsidP="008F6078">
      <w:pPr>
        <w:pStyle w:val="Heading3"/>
      </w:pPr>
      <w:r w:rsidRPr="00D81705">
        <w:t>Adult</w:t>
      </w:r>
    </w:p>
    <w:p w14:paraId="3636895A" w14:textId="77777777" w:rsidR="003D22F7" w:rsidRDefault="00782E55">
      <w:pPr>
        <w:pStyle w:val="Heading3"/>
      </w:pPr>
      <w:r>
        <w:t>Full-time &amp; part-time</w:t>
      </w:r>
    </w:p>
    <w:tbl>
      <w:tblPr>
        <w:tblStyle w:val="TableGrid"/>
        <w:tblW w:w="5000" w:type="pct"/>
        <w:tblLook w:val="04A0" w:firstRow="1" w:lastRow="0" w:firstColumn="1" w:lastColumn="0" w:noHBand="0" w:noVBand="1"/>
      </w:tblPr>
      <w:tblGrid>
        <w:gridCol w:w="2911"/>
        <w:gridCol w:w="2939"/>
        <w:gridCol w:w="2937"/>
        <w:gridCol w:w="2943"/>
        <w:gridCol w:w="2944"/>
      </w:tblGrid>
      <w:tr w:rsidR="003D22F7" w14:paraId="63BFA63C" w14:textId="77777777" w:rsidTr="0083776C">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65401098" w14:textId="77777777" w:rsidR="003D22F7" w:rsidRDefault="00782E55">
            <w:pPr>
              <w:keepNext/>
              <w:keepLines/>
            </w:pPr>
            <w:r>
              <w:rPr>
                <w:b/>
              </w:rPr>
              <w:t>Classification</w:t>
            </w:r>
          </w:p>
        </w:tc>
        <w:tc>
          <w:tcPr>
            <w:tcW w:w="2989" w:type="dxa"/>
          </w:tcPr>
          <w:p w14:paraId="65C97B52" w14:textId="77777777" w:rsidR="003D22F7" w:rsidRDefault="00782E55">
            <w:pPr>
              <w:keepNext/>
              <w:keepLines/>
            </w:pPr>
            <w:r>
              <w:rPr>
                <w:b/>
              </w:rPr>
              <w:t>Weekly pay rate</w:t>
            </w:r>
          </w:p>
        </w:tc>
        <w:tc>
          <w:tcPr>
            <w:tcW w:w="2989" w:type="dxa"/>
          </w:tcPr>
          <w:p w14:paraId="7D8CEC66" w14:textId="77777777" w:rsidR="003D22F7" w:rsidRDefault="00782E55">
            <w:pPr>
              <w:keepNext/>
              <w:keepLines/>
            </w:pPr>
            <w:r>
              <w:rPr>
                <w:b/>
              </w:rPr>
              <w:t>Hourly pay rate</w:t>
            </w:r>
          </w:p>
        </w:tc>
        <w:tc>
          <w:tcPr>
            <w:tcW w:w="2989" w:type="dxa"/>
          </w:tcPr>
          <w:p w14:paraId="22560FAD" w14:textId="77777777" w:rsidR="003D22F7" w:rsidRDefault="00782E55">
            <w:pPr>
              <w:keepNext/>
              <w:keepLines/>
            </w:pPr>
            <w:r>
              <w:rPr>
                <w:b/>
              </w:rPr>
              <w:t>Overtime - first 2 hours</w:t>
            </w:r>
          </w:p>
        </w:tc>
        <w:tc>
          <w:tcPr>
            <w:tcW w:w="2990" w:type="dxa"/>
          </w:tcPr>
          <w:p w14:paraId="5AA414D2" w14:textId="77777777" w:rsidR="003D22F7" w:rsidRDefault="00782E55">
            <w:r>
              <w:rPr>
                <w:b/>
              </w:rPr>
              <w:t>Overtime - after 2 hours</w:t>
            </w:r>
          </w:p>
        </w:tc>
      </w:tr>
      <w:tr w:rsidR="003D22F7" w14:paraId="3D15E2AD" w14:textId="77777777" w:rsidTr="0083776C">
        <w:trPr>
          <w:cantSplit/>
        </w:trPr>
        <w:tc>
          <w:tcPr>
            <w:tcW w:w="2943" w:type="dxa"/>
          </w:tcPr>
          <w:p w14:paraId="4A5945DB" w14:textId="77777777" w:rsidR="003D22F7" w:rsidRDefault="00782E55">
            <w:pPr>
              <w:keepNext/>
              <w:keepLines/>
            </w:pPr>
            <w:r>
              <w:t>Dive master</w:t>
            </w:r>
          </w:p>
        </w:tc>
        <w:tc>
          <w:tcPr>
            <w:tcW w:w="2989" w:type="dxa"/>
          </w:tcPr>
          <w:p w14:paraId="5DD9B846" w14:textId="77777777" w:rsidR="003D22F7" w:rsidRDefault="00782E55">
            <w:pPr>
              <w:keepNext/>
              <w:keepLines/>
            </w:pPr>
            <w:r>
              <w:t>$879.20</w:t>
            </w:r>
          </w:p>
        </w:tc>
        <w:tc>
          <w:tcPr>
            <w:tcW w:w="2989" w:type="dxa"/>
          </w:tcPr>
          <w:p w14:paraId="047F4DD8" w14:textId="77777777" w:rsidR="003D22F7" w:rsidRDefault="00782E55">
            <w:pPr>
              <w:keepNext/>
              <w:keepLines/>
            </w:pPr>
            <w:r>
              <w:t>$23.14</w:t>
            </w:r>
          </w:p>
        </w:tc>
        <w:tc>
          <w:tcPr>
            <w:tcW w:w="2989" w:type="dxa"/>
          </w:tcPr>
          <w:p w14:paraId="22DA06FA" w14:textId="77777777" w:rsidR="003D22F7" w:rsidRDefault="00782E55">
            <w:pPr>
              <w:keepNext/>
              <w:keepLines/>
            </w:pPr>
            <w:r>
              <w:t>$34.71</w:t>
            </w:r>
          </w:p>
        </w:tc>
        <w:tc>
          <w:tcPr>
            <w:tcW w:w="2990" w:type="dxa"/>
          </w:tcPr>
          <w:p w14:paraId="214A5E71" w14:textId="77777777" w:rsidR="003D22F7" w:rsidRDefault="00782E55">
            <w:r>
              <w:t>$46.28</w:t>
            </w:r>
          </w:p>
        </w:tc>
      </w:tr>
      <w:tr w:rsidR="003D22F7" w14:paraId="5194AD39" w14:textId="77777777" w:rsidTr="0083776C">
        <w:trPr>
          <w:cantSplit/>
        </w:trPr>
        <w:tc>
          <w:tcPr>
            <w:tcW w:w="2943" w:type="dxa"/>
          </w:tcPr>
          <w:p w14:paraId="0BA5E795" w14:textId="77777777" w:rsidR="003D22F7" w:rsidRDefault="00782E55">
            <w:pPr>
              <w:keepNext/>
              <w:keepLines/>
            </w:pPr>
            <w:r>
              <w:t>Dive instructor</w:t>
            </w:r>
          </w:p>
        </w:tc>
        <w:tc>
          <w:tcPr>
            <w:tcW w:w="2989" w:type="dxa"/>
          </w:tcPr>
          <w:p w14:paraId="76B205B5" w14:textId="77777777" w:rsidR="003D22F7" w:rsidRDefault="00782E55">
            <w:pPr>
              <w:keepNext/>
              <w:keepLines/>
            </w:pPr>
            <w:r>
              <w:t>$934.10</w:t>
            </w:r>
          </w:p>
        </w:tc>
        <w:tc>
          <w:tcPr>
            <w:tcW w:w="2989" w:type="dxa"/>
          </w:tcPr>
          <w:p w14:paraId="2691F501" w14:textId="77777777" w:rsidR="003D22F7" w:rsidRDefault="00782E55">
            <w:pPr>
              <w:keepNext/>
              <w:keepLines/>
            </w:pPr>
            <w:r>
              <w:t>$24.58</w:t>
            </w:r>
          </w:p>
        </w:tc>
        <w:tc>
          <w:tcPr>
            <w:tcW w:w="2989" w:type="dxa"/>
          </w:tcPr>
          <w:p w14:paraId="4870F1C4" w14:textId="77777777" w:rsidR="003D22F7" w:rsidRDefault="00782E55">
            <w:pPr>
              <w:keepNext/>
              <w:keepLines/>
            </w:pPr>
            <w:r>
              <w:t>$36.87</w:t>
            </w:r>
          </w:p>
        </w:tc>
        <w:tc>
          <w:tcPr>
            <w:tcW w:w="2990" w:type="dxa"/>
          </w:tcPr>
          <w:p w14:paraId="2FF7D434" w14:textId="77777777" w:rsidR="003D22F7" w:rsidRDefault="00782E55">
            <w:r>
              <w:t>$49.16</w:t>
            </w:r>
          </w:p>
        </w:tc>
      </w:tr>
    </w:tbl>
    <w:p w14:paraId="4FC657D8" w14:textId="77777777" w:rsidR="003D22F7" w:rsidRDefault="003D22F7"/>
    <w:p w14:paraId="0724E824" w14:textId="77777777" w:rsidR="003D22F7" w:rsidRDefault="00782E55">
      <w:pPr>
        <w:pStyle w:val="Heading3"/>
      </w:pPr>
      <w:r>
        <w:t>Casual</w:t>
      </w:r>
    </w:p>
    <w:tbl>
      <w:tblPr>
        <w:tblStyle w:val="TableGrid"/>
        <w:tblW w:w="5000" w:type="pct"/>
        <w:tblLook w:val="04A0" w:firstRow="1" w:lastRow="0" w:firstColumn="1" w:lastColumn="0" w:noHBand="0" w:noVBand="1"/>
      </w:tblPr>
      <w:tblGrid>
        <w:gridCol w:w="2914"/>
        <w:gridCol w:w="3916"/>
        <w:gridCol w:w="3922"/>
        <w:gridCol w:w="3922"/>
      </w:tblGrid>
      <w:tr w:rsidR="003D22F7" w14:paraId="53604122" w14:textId="77777777" w:rsidTr="0083776C">
        <w:trPr>
          <w:cnfStyle w:val="100000000000" w:firstRow="1" w:lastRow="0" w:firstColumn="0" w:lastColumn="0" w:oddVBand="0" w:evenVBand="0" w:oddHBand="0" w:evenHBand="0" w:firstRowFirstColumn="0" w:firstRowLastColumn="0" w:lastRowFirstColumn="0" w:lastRowLastColumn="0"/>
          <w:cantSplit/>
          <w:tblHeader/>
        </w:trPr>
        <w:tc>
          <w:tcPr>
            <w:tcW w:w="2943" w:type="dxa"/>
          </w:tcPr>
          <w:p w14:paraId="2DEA6B6B" w14:textId="77777777" w:rsidR="003D22F7" w:rsidRDefault="00782E55">
            <w:pPr>
              <w:keepNext/>
              <w:keepLines/>
            </w:pPr>
            <w:r>
              <w:rPr>
                <w:b/>
              </w:rPr>
              <w:t>Classification</w:t>
            </w:r>
          </w:p>
        </w:tc>
        <w:tc>
          <w:tcPr>
            <w:tcW w:w="3985" w:type="dxa"/>
          </w:tcPr>
          <w:p w14:paraId="1527C682" w14:textId="77777777" w:rsidR="003D22F7" w:rsidRDefault="00782E55">
            <w:pPr>
              <w:keepNext/>
              <w:keepLines/>
            </w:pPr>
            <w:r>
              <w:rPr>
                <w:b/>
              </w:rPr>
              <w:t>Hourly pay rate</w:t>
            </w:r>
          </w:p>
        </w:tc>
        <w:tc>
          <w:tcPr>
            <w:tcW w:w="3986" w:type="dxa"/>
          </w:tcPr>
          <w:p w14:paraId="31F72C83" w14:textId="77777777" w:rsidR="003D22F7" w:rsidRDefault="00782E55">
            <w:pPr>
              <w:keepNext/>
              <w:keepLines/>
            </w:pPr>
            <w:r>
              <w:rPr>
                <w:b/>
              </w:rPr>
              <w:t>Overtime - first 2 hours</w:t>
            </w:r>
          </w:p>
        </w:tc>
        <w:tc>
          <w:tcPr>
            <w:tcW w:w="3986" w:type="dxa"/>
          </w:tcPr>
          <w:p w14:paraId="72737BC6" w14:textId="77777777" w:rsidR="003D22F7" w:rsidRDefault="00782E55">
            <w:r>
              <w:rPr>
                <w:b/>
              </w:rPr>
              <w:t>Overtime - after 2 hours</w:t>
            </w:r>
          </w:p>
        </w:tc>
      </w:tr>
      <w:tr w:rsidR="003D22F7" w14:paraId="40FC9AF2" w14:textId="77777777" w:rsidTr="0083776C">
        <w:trPr>
          <w:cantSplit/>
        </w:trPr>
        <w:tc>
          <w:tcPr>
            <w:tcW w:w="2943" w:type="dxa"/>
          </w:tcPr>
          <w:p w14:paraId="2EAF85E7" w14:textId="77777777" w:rsidR="003D22F7" w:rsidRDefault="00782E55">
            <w:pPr>
              <w:keepNext/>
              <w:keepLines/>
            </w:pPr>
            <w:r>
              <w:t>Dive master</w:t>
            </w:r>
          </w:p>
        </w:tc>
        <w:tc>
          <w:tcPr>
            <w:tcW w:w="3985" w:type="dxa"/>
          </w:tcPr>
          <w:p w14:paraId="1EB0AC83" w14:textId="77777777" w:rsidR="003D22F7" w:rsidRDefault="00782E55">
            <w:pPr>
              <w:keepNext/>
              <w:keepLines/>
            </w:pPr>
            <w:r>
              <w:t>$28.93</w:t>
            </w:r>
          </w:p>
        </w:tc>
        <w:tc>
          <w:tcPr>
            <w:tcW w:w="3986" w:type="dxa"/>
          </w:tcPr>
          <w:p w14:paraId="7AD6DCE7" w14:textId="77777777" w:rsidR="003D22F7" w:rsidRDefault="00782E55">
            <w:pPr>
              <w:keepNext/>
              <w:keepLines/>
            </w:pPr>
            <w:r>
              <w:t>$43.40</w:t>
            </w:r>
          </w:p>
        </w:tc>
        <w:tc>
          <w:tcPr>
            <w:tcW w:w="3986" w:type="dxa"/>
          </w:tcPr>
          <w:p w14:paraId="1FE5766B" w14:textId="77777777" w:rsidR="003D22F7" w:rsidRDefault="00782E55">
            <w:r>
              <w:t>$57.86</w:t>
            </w:r>
          </w:p>
        </w:tc>
      </w:tr>
      <w:tr w:rsidR="003D22F7" w14:paraId="4D404CBA" w14:textId="77777777" w:rsidTr="0083776C">
        <w:trPr>
          <w:cantSplit/>
        </w:trPr>
        <w:tc>
          <w:tcPr>
            <w:tcW w:w="2943" w:type="dxa"/>
          </w:tcPr>
          <w:p w14:paraId="35D118F8" w14:textId="77777777" w:rsidR="003D22F7" w:rsidRDefault="00782E55">
            <w:pPr>
              <w:keepNext/>
              <w:keepLines/>
            </w:pPr>
            <w:r>
              <w:t>Dive instructor</w:t>
            </w:r>
          </w:p>
        </w:tc>
        <w:tc>
          <w:tcPr>
            <w:tcW w:w="3985" w:type="dxa"/>
          </w:tcPr>
          <w:p w14:paraId="31B7C0E1" w14:textId="77777777" w:rsidR="003D22F7" w:rsidRDefault="00782E55">
            <w:pPr>
              <w:keepNext/>
              <w:keepLines/>
            </w:pPr>
            <w:r>
              <w:t>$30.73</w:t>
            </w:r>
          </w:p>
        </w:tc>
        <w:tc>
          <w:tcPr>
            <w:tcW w:w="3986" w:type="dxa"/>
          </w:tcPr>
          <w:p w14:paraId="716F48F5" w14:textId="77777777" w:rsidR="003D22F7" w:rsidRDefault="00782E55">
            <w:pPr>
              <w:keepNext/>
              <w:keepLines/>
            </w:pPr>
            <w:r>
              <w:t>$46.10</w:t>
            </w:r>
          </w:p>
        </w:tc>
        <w:tc>
          <w:tcPr>
            <w:tcW w:w="3986" w:type="dxa"/>
          </w:tcPr>
          <w:p w14:paraId="554EDB4F" w14:textId="77777777" w:rsidR="003D22F7" w:rsidRDefault="00782E55">
            <w:r>
              <w:t>$61.46</w:t>
            </w:r>
          </w:p>
        </w:tc>
      </w:tr>
    </w:tbl>
    <w:p w14:paraId="568E1EFB" w14:textId="77777777" w:rsidR="004727C3" w:rsidRDefault="00710764" w:rsidP="008F6078">
      <w:pPr>
        <w:keepNext/>
      </w:pPr>
      <w:r>
        <w:br w:type="page"/>
      </w:r>
    </w:p>
    <w:p w14:paraId="25476CFC"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3D22F7" w14:paraId="03AF77E9" w14:textId="77777777" w:rsidTr="004D2F1C">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402CC54E" w14:textId="77777777" w:rsidR="003D22F7" w:rsidRDefault="00782E55">
            <w:pPr>
              <w:keepNext/>
              <w:keepLines/>
            </w:pPr>
            <w:r>
              <w:rPr>
                <w:b/>
              </w:rPr>
              <w:t>Allowances</w:t>
            </w:r>
          </w:p>
        </w:tc>
        <w:tc>
          <w:tcPr>
            <w:tcW w:w="3000" w:type="pct"/>
          </w:tcPr>
          <w:p w14:paraId="109A1F4D" w14:textId="77777777" w:rsidR="003D22F7" w:rsidRDefault="00782E55">
            <w:r>
              <w:rPr>
                <w:b/>
              </w:rPr>
              <w:t>Rate</w:t>
            </w:r>
          </w:p>
        </w:tc>
      </w:tr>
      <w:tr w:rsidR="0083776C" w14:paraId="4FC1DECE" w14:textId="77777777" w:rsidTr="003D22F7">
        <w:trPr>
          <w:cantSplit/>
        </w:trPr>
        <w:tc>
          <w:tcPr>
            <w:tcW w:w="2000" w:type="pct"/>
          </w:tcPr>
          <w:p w14:paraId="7D97DC30" w14:textId="700C41B9" w:rsidR="0083776C" w:rsidRDefault="0083776C" w:rsidP="0083776C">
            <w:pPr>
              <w:keepNext/>
              <w:keepLines/>
            </w:pPr>
            <w:r w:rsidRPr="00490541">
              <w:t>Distant work onshore - travelling time - Monday to Saturday - no overnight travel</w:t>
            </w:r>
          </w:p>
        </w:tc>
        <w:tc>
          <w:tcPr>
            <w:tcW w:w="3000" w:type="pct"/>
          </w:tcPr>
          <w:p w14:paraId="45E726A2" w14:textId="21423EBC" w:rsidR="0083776C" w:rsidRDefault="0083776C" w:rsidP="0083776C">
            <w:r w:rsidRPr="00490541">
              <w:t>payment at the minimum hourly rate with a maximum payment of 12 hours out of every 24 hours</w:t>
            </w:r>
          </w:p>
        </w:tc>
      </w:tr>
      <w:tr w:rsidR="0083776C" w14:paraId="3421C212" w14:textId="77777777" w:rsidTr="003D22F7">
        <w:trPr>
          <w:cantSplit/>
        </w:trPr>
        <w:tc>
          <w:tcPr>
            <w:tcW w:w="2000" w:type="pct"/>
          </w:tcPr>
          <w:p w14:paraId="5B8D6963" w14:textId="532514BC" w:rsidR="0083776C" w:rsidRDefault="0083776C" w:rsidP="0083776C">
            <w:pPr>
              <w:keepNext/>
              <w:keepLines/>
            </w:pPr>
            <w:r w:rsidRPr="00490541">
              <w:t>Distant work onshore - travelling time - Monday to Saturday - overnight travel without sleeping berth</w:t>
            </w:r>
          </w:p>
        </w:tc>
        <w:tc>
          <w:tcPr>
            <w:tcW w:w="3000" w:type="pct"/>
          </w:tcPr>
          <w:p w14:paraId="5B10F206" w14:textId="50995D77" w:rsidR="0083776C" w:rsidRDefault="0083776C" w:rsidP="0083776C">
            <w:r w:rsidRPr="00490541">
              <w:t>payment at the minimum hourly rate with a maximum payment of 12 hours out of every 24 hours</w:t>
            </w:r>
          </w:p>
        </w:tc>
      </w:tr>
      <w:tr w:rsidR="0083776C" w14:paraId="287906CA" w14:textId="77777777" w:rsidTr="003D22F7">
        <w:trPr>
          <w:cantSplit/>
        </w:trPr>
        <w:tc>
          <w:tcPr>
            <w:tcW w:w="2000" w:type="pct"/>
          </w:tcPr>
          <w:p w14:paraId="0E1F09FA" w14:textId="6BFF5125" w:rsidR="0083776C" w:rsidRDefault="0083776C" w:rsidP="0083776C">
            <w:pPr>
              <w:keepNext/>
              <w:keepLines/>
            </w:pPr>
            <w:r w:rsidRPr="00490541">
              <w:t>Distant work onshore - travelling time - Monday to Saturday - overnight travel with sleeping berth</w:t>
            </w:r>
          </w:p>
        </w:tc>
        <w:tc>
          <w:tcPr>
            <w:tcW w:w="3000" w:type="pct"/>
          </w:tcPr>
          <w:p w14:paraId="57CE82B4" w14:textId="3CD8DA99" w:rsidR="0083776C" w:rsidRDefault="0083776C" w:rsidP="0083776C">
            <w:r w:rsidRPr="00490541">
              <w:t>payment at the minimum hourly rate with a maximum payment of 8 hours out of every 24 hours</w:t>
            </w:r>
          </w:p>
        </w:tc>
      </w:tr>
      <w:tr w:rsidR="0083776C" w14:paraId="42DEA451" w14:textId="77777777" w:rsidTr="003D22F7">
        <w:trPr>
          <w:cantSplit/>
        </w:trPr>
        <w:tc>
          <w:tcPr>
            <w:tcW w:w="2000" w:type="pct"/>
          </w:tcPr>
          <w:p w14:paraId="46062D3A" w14:textId="4B967902" w:rsidR="0083776C" w:rsidRDefault="0083776C" w:rsidP="0083776C">
            <w:pPr>
              <w:keepNext/>
              <w:keepLines/>
            </w:pPr>
            <w:r w:rsidRPr="00490541">
              <w:t>Distant work onshore - travelling time - Sundays and public holidays - no overnight travel</w:t>
            </w:r>
          </w:p>
        </w:tc>
        <w:tc>
          <w:tcPr>
            <w:tcW w:w="3000" w:type="pct"/>
          </w:tcPr>
          <w:p w14:paraId="7601EC99" w14:textId="66AD314B" w:rsidR="0083776C" w:rsidRDefault="0083776C" w:rsidP="0083776C">
            <w:r w:rsidRPr="00490541">
              <w:t>payment at the minimum hourly rate plus 50% with a maximum payment of 12 hours out of every 24 hours</w:t>
            </w:r>
          </w:p>
        </w:tc>
      </w:tr>
      <w:tr w:rsidR="0083776C" w14:paraId="61A089A7" w14:textId="77777777" w:rsidTr="003D22F7">
        <w:trPr>
          <w:cantSplit/>
        </w:trPr>
        <w:tc>
          <w:tcPr>
            <w:tcW w:w="2000" w:type="pct"/>
          </w:tcPr>
          <w:p w14:paraId="72527F47" w14:textId="130C3304" w:rsidR="0083776C" w:rsidRDefault="0083776C" w:rsidP="0083776C">
            <w:pPr>
              <w:keepNext/>
              <w:keepLines/>
            </w:pPr>
            <w:r w:rsidRPr="00490541">
              <w:t>Distant work onshore - travelling time - Sundays and public holidays - overnight travel without sleeping berth</w:t>
            </w:r>
          </w:p>
        </w:tc>
        <w:tc>
          <w:tcPr>
            <w:tcW w:w="3000" w:type="pct"/>
          </w:tcPr>
          <w:p w14:paraId="61E9CE69" w14:textId="560DE83C" w:rsidR="0083776C" w:rsidRDefault="0083776C" w:rsidP="0083776C">
            <w:r w:rsidRPr="00490541">
              <w:t>payment at the minimum hourly rate plus 50% with a maximum payment of 12 hours out of every 24 hours</w:t>
            </w:r>
          </w:p>
        </w:tc>
      </w:tr>
      <w:tr w:rsidR="0083776C" w14:paraId="7D6C47D0" w14:textId="77777777" w:rsidTr="003D22F7">
        <w:trPr>
          <w:cantSplit/>
        </w:trPr>
        <w:tc>
          <w:tcPr>
            <w:tcW w:w="2000" w:type="pct"/>
          </w:tcPr>
          <w:p w14:paraId="66CDC101" w14:textId="1D42C11D" w:rsidR="0083776C" w:rsidRDefault="0083776C" w:rsidP="0083776C">
            <w:pPr>
              <w:keepNext/>
              <w:keepLines/>
            </w:pPr>
            <w:r w:rsidRPr="00490541">
              <w:t>Distant work onshore - travelling time - Sundays and public holidays - overnight travel with sleeping berth</w:t>
            </w:r>
          </w:p>
        </w:tc>
        <w:tc>
          <w:tcPr>
            <w:tcW w:w="3000" w:type="pct"/>
          </w:tcPr>
          <w:p w14:paraId="7E722E6F" w14:textId="24F73633" w:rsidR="0083776C" w:rsidRDefault="0083776C" w:rsidP="0083776C">
            <w:r w:rsidRPr="00490541">
              <w:t>payment at the minimum hourly rate plus 50% with a maximum payment of 8 hours out of every 24 hours</w:t>
            </w:r>
          </w:p>
        </w:tc>
      </w:tr>
      <w:tr w:rsidR="0083776C" w14:paraId="104E3535" w14:textId="77777777" w:rsidTr="003D22F7">
        <w:trPr>
          <w:cantSplit/>
        </w:trPr>
        <w:tc>
          <w:tcPr>
            <w:tcW w:w="2000" w:type="pct"/>
          </w:tcPr>
          <w:p w14:paraId="61FC5B03" w14:textId="77777777" w:rsidR="0083776C" w:rsidRDefault="0083776C" w:rsidP="0083776C">
            <w:pPr>
              <w:keepNext/>
              <w:keepLines/>
            </w:pPr>
            <w:r>
              <w:t>Distant work onshore - travelling expenses</w:t>
            </w:r>
          </w:p>
        </w:tc>
        <w:tc>
          <w:tcPr>
            <w:tcW w:w="3000" w:type="pct"/>
          </w:tcPr>
          <w:p w14:paraId="293C7B2D" w14:textId="77777777" w:rsidR="0083776C" w:rsidRDefault="0083776C" w:rsidP="0083776C">
            <w:r>
              <w:t>$6.89 to cover expenses of reaching home and transporting personal diving equipment</w:t>
            </w:r>
          </w:p>
        </w:tc>
      </w:tr>
      <w:tr w:rsidR="0083776C" w14:paraId="2456EEE0" w14:textId="77777777" w:rsidTr="003D22F7">
        <w:trPr>
          <w:cantSplit/>
        </w:trPr>
        <w:tc>
          <w:tcPr>
            <w:tcW w:w="2000" w:type="pct"/>
          </w:tcPr>
          <w:p w14:paraId="235BED26" w14:textId="78E29D24" w:rsidR="0083776C" w:rsidRDefault="0083776C" w:rsidP="0083776C">
            <w:pPr>
              <w:keepNext/>
              <w:keepLines/>
            </w:pPr>
            <w:r>
              <w:t>Distant work onshore - accommodation allowance – no agreement to secure own accommodation and meals</w:t>
            </w:r>
          </w:p>
        </w:tc>
        <w:tc>
          <w:tcPr>
            <w:tcW w:w="3000" w:type="pct"/>
          </w:tcPr>
          <w:p w14:paraId="18A59BCE" w14:textId="127B5F59" w:rsidR="0083776C" w:rsidRDefault="00DC4068" w:rsidP="0083776C">
            <w:r w:rsidRPr="0083776C">
              <w:t>reimbursement for the cost of all meals and accommodation purchased</w:t>
            </w:r>
          </w:p>
        </w:tc>
      </w:tr>
      <w:tr w:rsidR="0083776C" w14:paraId="2AB900E0" w14:textId="77777777" w:rsidTr="003D22F7">
        <w:trPr>
          <w:cantSplit/>
        </w:trPr>
        <w:tc>
          <w:tcPr>
            <w:tcW w:w="2000" w:type="pct"/>
          </w:tcPr>
          <w:p w14:paraId="33B1EEED" w14:textId="4E8E6A84" w:rsidR="0083776C" w:rsidRPr="00490541" w:rsidRDefault="0083776C" w:rsidP="0083776C">
            <w:pPr>
              <w:keepNext/>
              <w:keepLines/>
            </w:pPr>
            <w:r w:rsidRPr="0083776C">
              <w:t>Distant work onshore - accommodation allowance - agreement to secure own accommodation and meals</w:t>
            </w:r>
          </w:p>
        </w:tc>
        <w:tc>
          <w:tcPr>
            <w:tcW w:w="3000" w:type="pct"/>
          </w:tcPr>
          <w:p w14:paraId="4C27B78A" w14:textId="49CC94D0" w:rsidR="0083776C" w:rsidRDefault="00DC4068" w:rsidP="0083776C">
            <w:r>
              <w:t>a minimum of $54.36 per day or $380.04 per week</w:t>
            </w:r>
          </w:p>
        </w:tc>
      </w:tr>
      <w:tr w:rsidR="0083776C" w14:paraId="239BE504" w14:textId="77777777" w:rsidTr="003D22F7">
        <w:trPr>
          <w:cantSplit/>
        </w:trPr>
        <w:tc>
          <w:tcPr>
            <w:tcW w:w="2000" w:type="pct"/>
          </w:tcPr>
          <w:p w14:paraId="41A1B6CC" w14:textId="77777777" w:rsidR="0083776C" w:rsidRDefault="0083776C" w:rsidP="0083776C">
            <w:pPr>
              <w:keepNext/>
              <w:keepLines/>
            </w:pPr>
            <w:r>
              <w:t>Language allowance</w:t>
            </w:r>
          </w:p>
        </w:tc>
        <w:tc>
          <w:tcPr>
            <w:tcW w:w="3000" w:type="pct"/>
          </w:tcPr>
          <w:p w14:paraId="73EE9A21" w14:textId="77777777" w:rsidR="0083776C" w:rsidRDefault="0083776C" w:rsidP="0083776C">
            <w:r>
              <w:t>$1.39 per hour up to a maximum of $52.75 per week</w:t>
            </w:r>
          </w:p>
        </w:tc>
      </w:tr>
      <w:tr w:rsidR="0083776C" w14:paraId="33B63E92" w14:textId="77777777" w:rsidTr="003D22F7">
        <w:trPr>
          <w:cantSplit/>
        </w:trPr>
        <w:tc>
          <w:tcPr>
            <w:tcW w:w="2000" w:type="pct"/>
          </w:tcPr>
          <w:p w14:paraId="2EAD9C34" w14:textId="77777777" w:rsidR="0083776C" w:rsidRDefault="0083776C" w:rsidP="0083776C">
            <w:pPr>
              <w:keepNext/>
              <w:keepLines/>
            </w:pPr>
            <w:r>
              <w:t>Loss of personal effects reimbursement</w:t>
            </w:r>
          </w:p>
        </w:tc>
        <w:tc>
          <w:tcPr>
            <w:tcW w:w="3000" w:type="pct"/>
          </w:tcPr>
          <w:p w14:paraId="554E30E2" w14:textId="77777777" w:rsidR="0083776C" w:rsidRDefault="0083776C" w:rsidP="0083776C">
            <w:r>
              <w:t>reimbursement for the cost of personal effects lost with a maximum payment of $2,707.00</w:t>
            </w:r>
          </w:p>
        </w:tc>
      </w:tr>
      <w:tr w:rsidR="0083776C" w14:paraId="4399E89E" w14:textId="77777777" w:rsidTr="003D22F7">
        <w:trPr>
          <w:cantSplit/>
        </w:trPr>
        <w:tc>
          <w:tcPr>
            <w:tcW w:w="2000" w:type="pct"/>
          </w:tcPr>
          <w:p w14:paraId="718B332A" w14:textId="77777777" w:rsidR="0083776C" w:rsidRDefault="0083776C" w:rsidP="0083776C">
            <w:pPr>
              <w:keepNext/>
              <w:keepLines/>
            </w:pPr>
            <w:r>
              <w:t>Offshore meals and accommodation reimbursement</w:t>
            </w:r>
          </w:p>
        </w:tc>
        <w:tc>
          <w:tcPr>
            <w:tcW w:w="3000" w:type="pct"/>
          </w:tcPr>
          <w:p w14:paraId="0436C115" w14:textId="77777777" w:rsidR="0083776C" w:rsidRDefault="0083776C" w:rsidP="0083776C">
            <w:r>
              <w:t>reimbursement for the cost of all meals and accommodation purchased</w:t>
            </w:r>
          </w:p>
        </w:tc>
      </w:tr>
      <w:tr w:rsidR="0083776C" w14:paraId="43B4A0A6" w14:textId="77777777" w:rsidTr="003D22F7">
        <w:trPr>
          <w:cantSplit/>
        </w:trPr>
        <w:tc>
          <w:tcPr>
            <w:tcW w:w="2000" w:type="pct"/>
          </w:tcPr>
          <w:p w14:paraId="545C8306" w14:textId="030CF8C4" w:rsidR="0083776C" w:rsidRDefault="0083776C" w:rsidP="0083776C">
            <w:pPr>
              <w:keepNext/>
              <w:keepLines/>
            </w:pPr>
            <w:r w:rsidRPr="0083776C">
              <w:t>Travelling costs reimbursement - distant work</w:t>
            </w:r>
          </w:p>
        </w:tc>
        <w:tc>
          <w:tcPr>
            <w:tcW w:w="3000" w:type="pct"/>
          </w:tcPr>
          <w:p w14:paraId="7C1B706B" w14:textId="63F79C8C" w:rsidR="0083776C" w:rsidRDefault="0083776C" w:rsidP="0083776C">
            <w:r w:rsidRPr="0083776C">
              <w:t>reimbursement for the cost of all meals and accommodation purchased while on board a vessel travelling offshore</w:t>
            </w:r>
          </w:p>
        </w:tc>
      </w:tr>
      <w:tr w:rsidR="0083776C" w14:paraId="3B0CBDA2" w14:textId="77777777" w:rsidTr="003D22F7">
        <w:trPr>
          <w:cantSplit/>
        </w:trPr>
        <w:tc>
          <w:tcPr>
            <w:tcW w:w="2000" w:type="pct"/>
          </w:tcPr>
          <w:p w14:paraId="027DD2C3" w14:textId="77777777" w:rsidR="0083776C" w:rsidRDefault="0083776C" w:rsidP="0083776C">
            <w:pPr>
              <w:keepNext/>
              <w:keepLines/>
            </w:pPr>
            <w:r>
              <w:t>Vehicle allowance</w:t>
            </w:r>
          </w:p>
        </w:tc>
        <w:tc>
          <w:tcPr>
            <w:tcW w:w="3000" w:type="pct"/>
          </w:tcPr>
          <w:p w14:paraId="300B42C1" w14:textId="77777777" w:rsidR="0083776C" w:rsidRDefault="0083776C" w:rsidP="0083776C">
            <w:r>
              <w:t>$0.91 per km</w:t>
            </w:r>
          </w:p>
        </w:tc>
      </w:tr>
    </w:tbl>
    <w:p w14:paraId="718E86BD" w14:textId="77777777" w:rsidR="0083776C" w:rsidRDefault="0083776C"/>
    <w:sectPr w:rsidR="0083776C"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C964" w14:textId="77777777" w:rsidR="00782E55" w:rsidRDefault="00782E55" w:rsidP="00C561C9">
      <w:pPr>
        <w:spacing w:after="0" w:line="240" w:lineRule="auto"/>
      </w:pPr>
      <w:r>
        <w:separator/>
      </w:r>
    </w:p>
  </w:endnote>
  <w:endnote w:type="continuationSeparator" w:id="0">
    <w:p w14:paraId="52C79A4F" w14:textId="77777777" w:rsidR="00782E55" w:rsidRDefault="00782E55"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7A33F" w14:textId="77777777" w:rsidR="00946144" w:rsidRDefault="007B76B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w:t>
        </w:r>
        <w:r w:rsidR="00946144">
          <w:rPr>
            <w:noProof/>
          </w:rPr>
          <w:fldChar w:fldCharType="end"/>
        </w:r>
      </w:sdtContent>
    </w:sdt>
  </w:p>
  <w:p w14:paraId="02130150" w14:textId="2AE62E4F" w:rsidR="00C561C9" w:rsidRDefault="00C52F7F" w:rsidP="00C52F7F">
    <w:pPr>
      <w:pStyle w:val="Footer"/>
    </w:pPr>
    <w:r>
      <w:t xml:space="preserve">Effective:  01/07/2022 Published: </w:t>
    </w:r>
    <w:r w:rsidR="004D2F1C">
      <w:t>17</w:t>
    </w:r>
    <w:r>
      <w:t>/</w:t>
    </w:r>
    <w:r w:rsidR="004D2F1C">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B3F4124" w14:textId="77777777" w:rsidR="00946144" w:rsidRDefault="00946144">
        <w:pPr>
          <w:pStyle w:val="Footer"/>
          <w:jc w:val="right"/>
        </w:pPr>
        <w:r>
          <w:fldChar w:fldCharType="begin"/>
        </w:r>
        <w:r>
          <w:instrText xml:space="preserve"> PAGE   \* MERGEFORMAT </w:instrText>
        </w:r>
        <w:r>
          <w:fldChar w:fldCharType="separate"/>
        </w:r>
        <w:r w:rsidR="007B76B8">
          <w:rPr>
            <w:noProof/>
          </w:rPr>
          <w:t>1</w:t>
        </w:r>
        <w:r>
          <w:rPr>
            <w:noProof/>
          </w:rPr>
          <w:fldChar w:fldCharType="end"/>
        </w:r>
      </w:p>
    </w:sdtContent>
  </w:sdt>
  <w:p w14:paraId="04B2DF4B" w14:textId="6BBB1D90" w:rsidR="00C52F7F" w:rsidRDefault="00C52F7F" w:rsidP="00C52F7F">
    <w:pPr>
      <w:pStyle w:val="Footer"/>
    </w:pPr>
    <w:r>
      <w:t xml:space="preserve">Effective: 01/07/2022 Published: </w:t>
    </w:r>
    <w:r w:rsidR="004D2F1C">
      <w:t>17</w:t>
    </w:r>
    <w:r>
      <w:t>/</w:t>
    </w:r>
    <w:r w:rsidR="004D2F1C">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1C8E2" w14:textId="77777777" w:rsidR="00782E55" w:rsidRDefault="00782E55" w:rsidP="00C561C9">
      <w:pPr>
        <w:spacing w:after="0" w:line="240" w:lineRule="auto"/>
      </w:pPr>
      <w:r>
        <w:separator/>
      </w:r>
    </w:p>
  </w:footnote>
  <w:footnote w:type="continuationSeparator" w:id="0">
    <w:p w14:paraId="4157AE58" w14:textId="77777777" w:rsidR="00782E55" w:rsidRDefault="00782E55"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C6884" w14:textId="77777777" w:rsidR="00946144" w:rsidRDefault="005F449F">
    <w:pPr>
      <w:pStyle w:val="Header"/>
    </w:pPr>
    <w:r>
      <w:rPr>
        <w:noProof/>
        <w:lang w:val="en-US"/>
      </w:rPr>
      <w:drawing>
        <wp:inline distT="0" distB="0" distL="0" distR="0" wp14:anchorId="04963852" wp14:editId="11FB4229">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F21CB"/>
    <w:rsid w:val="001044C0"/>
    <w:rsid w:val="00113B97"/>
    <w:rsid w:val="001158BC"/>
    <w:rsid w:val="00135B0A"/>
    <w:rsid w:val="00140180"/>
    <w:rsid w:val="00140AE7"/>
    <w:rsid w:val="001426BA"/>
    <w:rsid w:val="001931A4"/>
    <w:rsid w:val="00194824"/>
    <w:rsid w:val="00195DCD"/>
    <w:rsid w:val="00197D0E"/>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2F538A"/>
    <w:rsid w:val="00307A96"/>
    <w:rsid w:val="003260AA"/>
    <w:rsid w:val="003B2642"/>
    <w:rsid w:val="003B5AAD"/>
    <w:rsid w:val="003D22F7"/>
    <w:rsid w:val="003D3457"/>
    <w:rsid w:val="0041413C"/>
    <w:rsid w:val="00422BF6"/>
    <w:rsid w:val="00433E54"/>
    <w:rsid w:val="00452D08"/>
    <w:rsid w:val="0046006D"/>
    <w:rsid w:val="004727C3"/>
    <w:rsid w:val="0047385C"/>
    <w:rsid w:val="00490B7F"/>
    <w:rsid w:val="004A35FB"/>
    <w:rsid w:val="004B14D8"/>
    <w:rsid w:val="004D2F1C"/>
    <w:rsid w:val="004F0765"/>
    <w:rsid w:val="005114B9"/>
    <w:rsid w:val="005124C3"/>
    <w:rsid w:val="00525DF3"/>
    <w:rsid w:val="005523EC"/>
    <w:rsid w:val="005618E6"/>
    <w:rsid w:val="00571539"/>
    <w:rsid w:val="00572473"/>
    <w:rsid w:val="00577AF6"/>
    <w:rsid w:val="00591C3A"/>
    <w:rsid w:val="00595717"/>
    <w:rsid w:val="005A1077"/>
    <w:rsid w:val="005B3442"/>
    <w:rsid w:val="005D6EFB"/>
    <w:rsid w:val="005F366A"/>
    <w:rsid w:val="005F449F"/>
    <w:rsid w:val="006116F5"/>
    <w:rsid w:val="00612DFD"/>
    <w:rsid w:val="0062011B"/>
    <w:rsid w:val="00645DE0"/>
    <w:rsid w:val="00664EF7"/>
    <w:rsid w:val="00671FD5"/>
    <w:rsid w:val="00694A6A"/>
    <w:rsid w:val="006B4BC8"/>
    <w:rsid w:val="006B61AE"/>
    <w:rsid w:val="006E244C"/>
    <w:rsid w:val="00707814"/>
    <w:rsid w:val="00710764"/>
    <w:rsid w:val="0071204F"/>
    <w:rsid w:val="00753919"/>
    <w:rsid w:val="00776E2D"/>
    <w:rsid w:val="007824D3"/>
    <w:rsid w:val="00782E55"/>
    <w:rsid w:val="007A0468"/>
    <w:rsid w:val="007B16F0"/>
    <w:rsid w:val="007B76B8"/>
    <w:rsid w:val="007C7125"/>
    <w:rsid w:val="0082043A"/>
    <w:rsid w:val="008372C9"/>
    <w:rsid w:val="0083776C"/>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A656A"/>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A21"/>
    <w:rsid w:val="00BA5CB8"/>
    <w:rsid w:val="00BC0F09"/>
    <w:rsid w:val="00BC3C09"/>
    <w:rsid w:val="00BD2B91"/>
    <w:rsid w:val="00BF630B"/>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C4068"/>
    <w:rsid w:val="00E069BB"/>
    <w:rsid w:val="00E125DD"/>
    <w:rsid w:val="00E157AB"/>
    <w:rsid w:val="00E31D8E"/>
    <w:rsid w:val="00E42B56"/>
    <w:rsid w:val="00E46104"/>
    <w:rsid w:val="00E57918"/>
    <w:rsid w:val="00E62989"/>
    <w:rsid w:val="00E92495"/>
    <w:rsid w:val="00E961EC"/>
    <w:rsid w:val="00EC2D3B"/>
    <w:rsid w:val="00EF128D"/>
    <w:rsid w:val="00F12DE8"/>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B6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F449F"/>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F449F"/>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F449F"/>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F449F"/>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257441138">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2022-06-30T23:17:33+00:00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terms/"/>
    <ds:schemaRef ds:uri="5517b01d-3d8e-4e29-8a36-d20efff04282"/>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a9391d12-5684-4321-bc81-9f419386b96f"/>
    <ds:schemaRef ds:uri="http://schemas.microsoft.com/office/2006/metadata/properties"/>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16DFAFEC-12FA-44D5-8C3B-A1B7DFD70416}"/>
</file>

<file path=customXml/itemProps5.xml><?xml version="1.0" encoding="utf-8"?>
<ds:datastoreItem xmlns:ds="http://schemas.openxmlformats.org/officeDocument/2006/customXml" ds:itemID="{0CEC9F0F-D68B-44D4-8B85-765661C3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3949</Characters>
  <Application>Microsoft Office Word</Application>
  <DocSecurity>0</DocSecurity>
  <Lines>109</Lines>
  <Paragraphs>96</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professional-diving-industry-recreational-award-ma000109-pay-guide</dc:title>
  <dc:creator/>
  <cp:lastModifiedBy/>
  <cp:revision>1</cp:revision>
  <dcterms:created xsi:type="dcterms:W3CDTF">2022-06-27T02:26:00Z</dcterms:created>
  <dcterms:modified xsi:type="dcterms:W3CDTF">2022-11-17T00:30:00Z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8735;#MA000109|b7fa8eea-45e7-4776-89fb-9790668fb5b8</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2022-06-27T02:16:17Z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99cf2025-8c28-4d4e-a61b-fe9920d13817</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