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2ED" w:rsidRDefault="001C42ED" w:rsidP="007B6AC3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1985017"/>
      <w:r w:rsidRPr="007B6AC3">
        <w:rPr>
          <w:rFonts w:ascii="Times New Roman" w:hAnsi="Times New Roman" w:cs="Times New Roman"/>
          <w:b/>
          <w:sz w:val="28"/>
          <w:szCs w:val="28"/>
        </w:rPr>
        <w:t>Содержание</w:t>
      </w:r>
      <w:bookmarkEnd w:id="0"/>
    </w:p>
    <w:p w:rsidR="00E37282" w:rsidRPr="00E37282" w:rsidRDefault="00E37282" w:rsidP="00E37282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Первое задание. </w:t>
      </w:r>
      <w:r>
        <w:rPr>
          <w:rFonts w:ascii="Times New Roman" w:hAnsi="Times New Roman" w:cs="Times New Roman"/>
          <w:sz w:val="28"/>
          <w:szCs w:val="28"/>
        </w:rPr>
        <w:t>«Формирование среднего класса в Украине»………….3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1</w:t>
      </w:r>
      <w:r w:rsidR="007B6AC3">
        <w:rPr>
          <w:rFonts w:ascii="Times New Roman" w:hAnsi="Times New Roman" w:cs="Times New Roman"/>
          <w:sz w:val="28"/>
          <w:szCs w:val="28"/>
        </w:rPr>
        <w:t>.</w:t>
      </w:r>
      <w:r w:rsidRPr="001C42ED">
        <w:rPr>
          <w:rFonts w:ascii="Times New Roman" w:hAnsi="Times New Roman" w:cs="Times New Roman"/>
          <w:sz w:val="28"/>
          <w:szCs w:val="28"/>
        </w:rPr>
        <w:t xml:space="preserve"> Определение понятия “средний класс”</w:t>
      </w:r>
      <w:r w:rsidR="005231FB">
        <w:rPr>
          <w:rFonts w:ascii="Times New Roman" w:hAnsi="Times New Roman" w:cs="Times New Roman"/>
          <w:sz w:val="28"/>
          <w:szCs w:val="28"/>
        </w:rPr>
        <w:t>……………………………..…3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2</w:t>
      </w:r>
      <w:r w:rsidR="007B6AC3">
        <w:rPr>
          <w:rFonts w:ascii="Times New Roman" w:hAnsi="Times New Roman" w:cs="Times New Roman"/>
          <w:sz w:val="28"/>
          <w:szCs w:val="28"/>
        </w:rPr>
        <w:t>.</w:t>
      </w:r>
      <w:r w:rsidRPr="001C42ED">
        <w:rPr>
          <w:rFonts w:ascii="Times New Roman" w:hAnsi="Times New Roman" w:cs="Times New Roman"/>
          <w:sz w:val="28"/>
          <w:szCs w:val="28"/>
        </w:rPr>
        <w:t xml:space="preserve"> Формирование и становление среднего класса</w:t>
      </w:r>
      <w:r w:rsidR="005231FB">
        <w:rPr>
          <w:rFonts w:ascii="Times New Roman" w:hAnsi="Times New Roman" w:cs="Times New Roman"/>
          <w:sz w:val="28"/>
          <w:szCs w:val="28"/>
        </w:rPr>
        <w:t>………………………5</w:t>
      </w:r>
    </w:p>
    <w:p w:rsidR="001C42ED" w:rsidRPr="001C42ED" w:rsidRDefault="005231FB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C42ED" w:rsidRPr="001C42ED">
        <w:rPr>
          <w:rFonts w:ascii="Times New Roman" w:hAnsi="Times New Roman" w:cs="Times New Roman"/>
          <w:sz w:val="28"/>
          <w:szCs w:val="28"/>
        </w:rPr>
        <w:t xml:space="preserve"> Средний класс и его роль в формировании интеллектуального капитала общества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………………………………………………………………7</w:t>
      </w:r>
    </w:p>
    <w:p w:rsidR="001C42ED" w:rsidRDefault="007B6AC3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C42ED" w:rsidRPr="001C42ED">
        <w:rPr>
          <w:rFonts w:ascii="Times New Roman" w:hAnsi="Times New Roman" w:cs="Times New Roman"/>
          <w:sz w:val="28"/>
          <w:szCs w:val="28"/>
        </w:rPr>
        <w:t xml:space="preserve"> Роль среднего класса в формировании гражданского общества в Украине</w:t>
      </w:r>
      <w:r w:rsidR="005231F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Список</w:t>
      </w:r>
      <w:r w:rsidR="007B6AC3">
        <w:rPr>
          <w:rFonts w:ascii="Times New Roman" w:hAnsi="Times New Roman" w:cs="Times New Roman"/>
          <w:sz w:val="28"/>
          <w:szCs w:val="28"/>
        </w:rPr>
        <w:t xml:space="preserve"> </w:t>
      </w:r>
      <w:r w:rsidRPr="001C42ED">
        <w:rPr>
          <w:rFonts w:ascii="Times New Roman" w:hAnsi="Times New Roman" w:cs="Times New Roman"/>
          <w:sz w:val="28"/>
          <w:szCs w:val="28"/>
        </w:rPr>
        <w:t>литературы</w:t>
      </w:r>
      <w:r w:rsidR="005231FB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E37282">
        <w:rPr>
          <w:rFonts w:ascii="Times New Roman" w:hAnsi="Times New Roman" w:cs="Times New Roman"/>
          <w:sz w:val="28"/>
          <w:szCs w:val="28"/>
        </w:rPr>
        <w:t>.</w:t>
      </w:r>
      <w:r w:rsidR="005231FB">
        <w:rPr>
          <w:rFonts w:ascii="Times New Roman" w:hAnsi="Times New Roman" w:cs="Times New Roman"/>
          <w:sz w:val="28"/>
          <w:szCs w:val="28"/>
        </w:rPr>
        <w:t>1</w:t>
      </w:r>
      <w:r w:rsidR="00A75B3D">
        <w:rPr>
          <w:rFonts w:ascii="Times New Roman" w:hAnsi="Times New Roman" w:cs="Times New Roman"/>
          <w:sz w:val="28"/>
          <w:szCs w:val="28"/>
        </w:rPr>
        <w:t>6</w:t>
      </w:r>
    </w:p>
    <w:p w:rsidR="00A75B3D" w:rsidRDefault="00A75B3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Второе задание. </w:t>
      </w:r>
      <w:r>
        <w:rPr>
          <w:rFonts w:ascii="Times New Roman" w:hAnsi="Times New Roman" w:cs="Times New Roman"/>
          <w:sz w:val="28"/>
          <w:szCs w:val="28"/>
        </w:rPr>
        <w:t>Задача………………………………………………....17</w:t>
      </w:r>
    </w:p>
    <w:p w:rsidR="001C42ED" w:rsidRDefault="001C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E37282" w:rsidRDefault="00E37282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Первое задание. </w:t>
      </w:r>
      <w:r>
        <w:rPr>
          <w:rFonts w:ascii="Times New Roman" w:hAnsi="Times New Roman" w:cs="Times New Roman"/>
          <w:sz w:val="28"/>
          <w:szCs w:val="28"/>
        </w:rPr>
        <w:t>«Формирование среднего класса в Украине»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2ED">
        <w:rPr>
          <w:rFonts w:ascii="Times New Roman" w:hAnsi="Times New Roman" w:cs="Times New Roman"/>
          <w:b/>
          <w:sz w:val="28"/>
          <w:szCs w:val="28"/>
        </w:rPr>
        <w:t>1. Определение понятия “средний класс”</w:t>
      </w:r>
      <w:r w:rsidR="00E37282">
        <w:rPr>
          <w:rFonts w:ascii="Times New Roman" w:hAnsi="Times New Roman" w:cs="Times New Roman"/>
          <w:b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Понятие "среднего класса" вплоть до сегодняшнего дня является достаточно дискуссионным в современной науке. Многие специалисты вообще призывают отказаться от использования как понятия "средний класс", так и более общего понятия "класс".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Связано это, в первую очередь, с тем, что класс прочно и справедливо ассоциируется с марксизмом. А в последние годы, как известно, марксизм был "свергнут с пьедестала" и утратил значительную долю популярности не только среди политиков, но и в академической среде, по причине своей неадекватности при объяснении тенденций развития капитализма в XX веке. При этом марксизм все же остается достаточно влиятельным направлением в западной обществоведческой мысли. Однако со средним классом дело обстоит несколько иначе, чем с классами вообще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Что же такое “средний класс”? Современные научные источники дают множество определений данному понятию. Например, в кратком философском словаре, под редакцией В.Воловика, можно найти следующее толкование: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2ED">
        <w:rPr>
          <w:rFonts w:ascii="Times New Roman" w:hAnsi="Times New Roman" w:cs="Times New Roman"/>
          <w:sz w:val="28"/>
          <w:szCs w:val="28"/>
        </w:rPr>
        <w:t xml:space="preserve"> “</w:t>
      </w:r>
      <w:r w:rsidRPr="00520C6A">
        <w:rPr>
          <w:rFonts w:ascii="Times New Roman" w:hAnsi="Times New Roman" w:cs="Times New Roman"/>
          <w:b/>
          <w:i/>
          <w:sz w:val="28"/>
          <w:szCs w:val="28"/>
        </w:rPr>
        <w:t>Средний класс</w:t>
      </w:r>
      <w:r w:rsidRPr="001C42ED">
        <w:rPr>
          <w:rFonts w:ascii="Times New Roman" w:hAnsi="Times New Roman" w:cs="Times New Roman"/>
          <w:sz w:val="28"/>
          <w:szCs w:val="28"/>
        </w:rPr>
        <w:t xml:space="preserve"> – это многочисленная и разнородная социальная группа современного общества, находящаяся между “полюсом богатства “ и “полюсом бедности “ и выделяемая, прежде всего по критерию материального дохода. Средний класс включает в себя мелких предпринимателей, фермеров, менеджеров, высококвалифицированных работников, интеллигенцию. Занимая промежуточное положение между двумя полюсами социальной иерархии, средний класс смягчает их противостояние, объективно не заинтересован в переворотах, а поэтому является основой стаб</w:t>
      </w:r>
      <w:r>
        <w:rPr>
          <w:rFonts w:ascii="Times New Roman" w:hAnsi="Times New Roman" w:cs="Times New Roman"/>
          <w:sz w:val="28"/>
          <w:szCs w:val="28"/>
        </w:rPr>
        <w:t>ильности и прогресса общества“.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Социологический словарь под редакцией В.Г. Осипова даёт такое определение: “ </w:t>
      </w:r>
      <w:r w:rsidRPr="00520C6A">
        <w:rPr>
          <w:rFonts w:ascii="Times New Roman" w:hAnsi="Times New Roman" w:cs="Times New Roman"/>
          <w:b/>
          <w:i/>
          <w:sz w:val="28"/>
          <w:szCs w:val="28"/>
        </w:rPr>
        <w:t>Средний класс</w:t>
      </w:r>
      <w:r w:rsidRPr="001C42ED">
        <w:rPr>
          <w:rFonts w:ascii="Times New Roman" w:hAnsi="Times New Roman" w:cs="Times New Roman"/>
          <w:sz w:val="28"/>
          <w:szCs w:val="28"/>
        </w:rPr>
        <w:t xml:space="preserve"> – это класс, занимающий промежуточное положение между основными классами в системе социальной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стратификации; характеризуется неоднородностью положения, противоречивостью интересов, сознания и политического поведения. Различают старый средний класс (средние и мелкие собственники) и новый средний класс, включающий управляющих, профессиональных работников умственного труд</w:t>
      </w:r>
      <w:r>
        <w:rPr>
          <w:rFonts w:ascii="Times New Roman" w:hAnsi="Times New Roman" w:cs="Times New Roman"/>
          <w:sz w:val="28"/>
          <w:szCs w:val="28"/>
        </w:rPr>
        <w:t>а (белые воротнички и другие)“.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Изначально под понятием «средний класс» подразумевали мелкую и среднюю буржуазию. Впоследствии его стали использовать более широко для обозначения особой категории людей, которая возникла в наиболее развитых западных странах в течение XIX века по мере развития капитализма. Речь идет о промежуточных по своему положению в социальной структуре слоях: тех, кто не занимался физическим трудом, и в то же время не обладал богатством. Первая характеристика отличала эти слои от фабричных рабочих и крестьян, а вторая – от богатых (аристократии и крупной буржуазии). Появлению и укреплению позиций этой страты способствовали технологические и экономические изменения, сопровождавшиеся сдвигами в структуре занятости населения: происходило постепенное, но неуклонное расширение доли так называемых "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беловоротничковых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" вакансий. "Белые воротнички" включают в себя работников умственного труда разного уровня квалификации, начиная от продавца и заканчивая профессором университета. Постепенно нарастало разделение этих категорий работников. Они работали в разных местах, т.е. были разделены пространственно, выполняя разную по характеру работу и получая разную зарплату. Со временем сформировался и особый стиль жизни среднего класса, включающий в себя специфические привычки в сфере потребления, форму проведения свободного времени, вкусы, предпочтения, нормы поведения и ценностные ориентации. Вместе с тем происходило разделение среднего и рабочего классов по месту проживания: представители первого предпочитали селиться рядом с себе подобными и общаться с себе подобными. Так постепенно складывалось самосознание среднего класса, основанное на общих ц</w:t>
      </w:r>
      <w:r>
        <w:rPr>
          <w:rFonts w:ascii="Times New Roman" w:hAnsi="Times New Roman" w:cs="Times New Roman"/>
          <w:sz w:val="28"/>
          <w:szCs w:val="28"/>
        </w:rPr>
        <w:t>енностях и моделях поведения.</w:t>
      </w:r>
    </w:p>
    <w:p w:rsidR="00810E89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можно сделать некоторые выводы. В западных демократиях средний класс играет роль социального лидера нации, с мнением которого считаются. Средний класс там считается главным электоральным ресурсом политика. В Украине же значение этого фактора, да и влияние, которое средние слои оказывают на политику и общественную жизнь, незначительны. </w:t>
      </w:r>
      <w:r w:rsidRPr="007B6AC3">
        <w:rPr>
          <w:rFonts w:ascii="Times New Roman" w:hAnsi="Times New Roman" w:cs="Times New Roman"/>
          <w:i/>
          <w:sz w:val="28"/>
          <w:szCs w:val="28"/>
        </w:rPr>
        <w:t xml:space="preserve">Наиболее подходящим определением среднего класса для Украины, может быть такое: </w:t>
      </w:r>
      <w:r w:rsidRPr="007B6AC3">
        <w:rPr>
          <w:rFonts w:ascii="Times New Roman" w:hAnsi="Times New Roman" w:cs="Times New Roman"/>
          <w:b/>
          <w:i/>
          <w:sz w:val="28"/>
          <w:szCs w:val="28"/>
        </w:rPr>
        <w:t>средний класс</w:t>
      </w:r>
      <w:r w:rsidRPr="001C42ED">
        <w:rPr>
          <w:rFonts w:ascii="Times New Roman" w:hAnsi="Times New Roman" w:cs="Times New Roman"/>
          <w:sz w:val="28"/>
          <w:szCs w:val="28"/>
        </w:rPr>
        <w:t xml:space="preserve"> – это та категория населения, которая в силу квалификации либо дохода, независима от политической власти. Важно, что в эту категорию попадают преимущественно наемные работники. Малый и средний бизнес, который традиционно отождествляют со средним классом, под это определение не подходит, так как в наибольшей степени зависит от «хорошего настроения» государства. Он же является основной «пищей» для многотысячной а</w:t>
      </w:r>
      <w:r>
        <w:rPr>
          <w:rFonts w:ascii="Times New Roman" w:hAnsi="Times New Roman" w:cs="Times New Roman"/>
          <w:sz w:val="28"/>
          <w:szCs w:val="28"/>
        </w:rPr>
        <w:t xml:space="preserve">рмии украинских чиновников. </w:t>
      </w:r>
    </w:p>
    <w:p w:rsidR="001C42ED" w:rsidRPr="007B6AC3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AC3">
        <w:rPr>
          <w:rFonts w:ascii="Times New Roman" w:hAnsi="Times New Roman" w:cs="Times New Roman"/>
          <w:b/>
          <w:sz w:val="28"/>
          <w:szCs w:val="28"/>
        </w:rPr>
        <w:t>2</w:t>
      </w:r>
      <w:r w:rsidR="00E37282">
        <w:rPr>
          <w:rFonts w:ascii="Times New Roman" w:hAnsi="Times New Roman" w:cs="Times New Roman"/>
          <w:b/>
          <w:sz w:val="28"/>
          <w:szCs w:val="28"/>
        </w:rPr>
        <w:t>.</w:t>
      </w:r>
      <w:r w:rsidRPr="007B6AC3">
        <w:rPr>
          <w:rFonts w:ascii="Times New Roman" w:hAnsi="Times New Roman" w:cs="Times New Roman"/>
          <w:b/>
          <w:sz w:val="28"/>
          <w:szCs w:val="28"/>
        </w:rPr>
        <w:t xml:space="preserve"> Формирование и становление среднего класса</w:t>
      </w:r>
      <w:r w:rsidR="00E37282">
        <w:rPr>
          <w:rFonts w:ascii="Times New Roman" w:hAnsi="Times New Roman" w:cs="Times New Roman"/>
          <w:b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В каждом обществе история среднего класса имеет свою уникальную траекторию и определяется экономическими, политическими и культурными особенностями. Но в любом случае, средний класс сохраняет свою специфику по сравнению с рабочим классом. Это показывают современные исследования, которые констатируют отсутствие значительного взаимопроникновения этих двух классов.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Необходимо также особо подчеркнуть, что средний класс никогда не являлся и сейчас не является однородным или монолитным. Это обстоятельство вызывает скепсис у многих исследователей: а имеет ли вообще смысл говорить о среднем классе, если туда относят такие разные социальные группы, отличающиеся по уровню образования и квалификации, профессиональной принадлежности, уровню и стилю жизни, интересам и т.д. Чтобы несколько смягчить это противоречие, стали говорить о среднем классе во множеств</w:t>
      </w:r>
      <w:r>
        <w:rPr>
          <w:rFonts w:ascii="Times New Roman" w:hAnsi="Times New Roman" w:cs="Times New Roman"/>
          <w:sz w:val="28"/>
          <w:szCs w:val="28"/>
        </w:rPr>
        <w:t>енном числе – средние классы.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lastRenderedPageBreak/>
        <w:t>Быть частью среднего класса почетно и в то же время непросто, потому что всякий раз следует подчеркивать свое право называться этим, в некотором роде, культовым определением. Особенно рельефно эта особенность проявляется в американском обществе, где понятие "средний класс" возведено в некоторое подобие религии. Люди всячески подчеркивают свое благополучие, свою принадлежность к тем, кто преуспел в этой жизни, кто добился успеха благодаря своим собственным усилиям. В общественном сознании со средним классом связывают все те добродетели, на которых основано американское общество: целеустремленность, самостоятельность, ответственность, расчетливость, прагматизм, индивидуализм, умеренные политические ориентации и либерализм. Совсем другой вопрос, насколько такое представление соответствует действительности. В данном контексте важно то, что подавляющее большинство американцев в это действительно верит, а это, в свою очередь, оказывает влияние на их поведение и на то, как функционируют общественные институты, по каким нормам живет общество в целом. Иными словами, средний класс находится в центре той общественной идеологии, в соответствии с которой живут наиболее развитые в экономическом отношении общества.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Что касается переходных обществ, то среди них наблюдаются значительные вариации в уровне и тенденциях развития. Например, в</w:t>
      </w:r>
      <w:r w:rsidR="007B6AC3">
        <w:rPr>
          <w:rFonts w:ascii="Times New Roman" w:hAnsi="Times New Roman" w:cs="Times New Roman"/>
          <w:sz w:val="28"/>
          <w:szCs w:val="28"/>
        </w:rPr>
        <w:t xml:space="preserve"> наиболее развитых странах пост</w:t>
      </w:r>
      <w:r w:rsidRPr="001C42ED">
        <w:rPr>
          <w:rFonts w:ascii="Times New Roman" w:hAnsi="Times New Roman" w:cs="Times New Roman"/>
          <w:sz w:val="28"/>
          <w:szCs w:val="28"/>
        </w:rPr>
        <w:t>социалистической Восточной и Центральной Европы, таких как Чехия, Польша, Венгрия, под воздействием кардинальных перемен на институциональном уровне (приватизация, реальный политический плюрализм, демократические реформы) происходили существенные качественные сдвиги и в типе социальной структуры, и в механизмах социальной мобильности. На первом этапе реформ, вплоть до середины 1990-х годов мелкие и средние предприниматели занимали одни из ведущих позиций в обществе по уровню доходов.</w:t>
      </w:r>
    </w:p>
    <w:p w:rsidR="00810E89" w:rsidRPr="007B6AC3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lastRenderedPageBreak/>
        <w:t xml:space="preserve">Однако постепенно на протяжении второй половины 90-х они стали терять свои ведущие позиции в пользу интеллигенции – высококвалифицированных профессионалов с дипломами о высшем образовании. И сегодня в Польше, например, в среднем доходы специалистов превышают доходы мелких и средних собственников. О чем это говорит? О том, что Польша и другие </w:t>
      </w:r>
      <w:proofErr w:type="gramStart"/>
      <w:r w:rsidRPr="001C42ED">
        <w:rPr>
          <w:rFonts w:ascii="Times New Roman" w:hAnsi="Times New Roman" w:cs="Times New Roman"/>
          <w:sz w:val="28"/>
          <w:szCs w:val="28"/>
        </w:rPr>
        <w:t>пост-социалистические</w:t>
      </w:r>
      <w:proofErr w:type="gramEnd"/>
      <w:r w:rsidRPr="001C42ED">
        <w:rPr>
          <w:rFonts w:ascii="Times New Roman" w:hAnsi="Times New Roman" w:cs="Times New Roman"/>
          <w:sz w:val="28"/>
          <w:szCs w:val="28"/>
        </w:rPr>
        <w:t xml:space="preserve"> страны стали напоминать по модели общественного развития развитые западные страны. И речь идет не столько о количественных показателях (ясно, что по уровню доходов эти страны заметно уступают государствам т. н. "золотого миллиарда"), сколько о качественных. Наиболее актуальным становится вопрос о том, как, в соответствии с какими критериями идет распределение доходов, какой тип капитал</w:t>
      </w:r>
      <w:r>
        <w:rPr>
          <w:rFonts w:ascii="Times New Roman" w:hAnsi="Times New Roman" w:cs="Times New Roman"/>
          <w:sz w:val="28"/>
          <w:szCs w:val="28"/>
        </w:rPr>
        <w:t xml:space="preserve">а ценится в данном обществе. </w:t>
      </w:r>
      <w:r w:rsidRPr="001C42ED">
        <w:rPr>
          <w:rFonts w:ascii="Times New Roman" w:hAnsi="Times New Roman" w:cs="Times New Roman"/>
          <w:sz w:val="28"/>
          <w:szCs w:val="28"/>
        </w:rPr>
        <w:t>Следует заметить, что в Украине по-прежнему обладание собственностью значит намного больше, чем образовательные и квалификационные критерии.</w:t>
      </w:r>
    </w:p>
    <w:p w:rsidR="001C42ED" w:rsidRPr="007B6AC3" w:rsidRDefault="007B6AC3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AC3">
        <w:rPr>
          <w:rFonts w:ascii="Times New Roman" w:hAnsi="Times New Roman" w:cs="Times New Roman"/>
          <w:b/>
          <w:sz w:val="28"/>
          <w:szCs w:val="28"/>
        </w:rPr>
        <w:t>3.</w:t>
      </w:r>
      <w:r w:rsidR="00E37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42ED" w:rsidRPr="007B6AC3">
        <w:rPr>
          <w:rFonts w:ascii="Times New Roman" w:hAnsi="Times New Roman" w:cs="Times New Roman"/>
          <w:b/>
          <w:sz w:val="28"/>
          <w:szCs w:val="28"/>
        </w:rPr>
        <w:t>Средний класс и его роль в формировании интеллектуального капитала общества</w:t>
      </w:r>
      <w:r w:rsidR="00E37282">
        <w:rPr>
          <w:rFonts w:ascii="Times New Roman" w:hAnsi="Times New Roman" w:cs="Times New Roman"/>
          <w:b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Сегодня одной из мощнейших движущих сил развития цивилизации есть творческая деятельность человека. В современных условиях эффективность экономики, научно-технический уровень производства, социально-экономический прогресс зависят от объема накопленных обществом знаний и эффективности использования интеллектуальных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ресурсовнации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Современный период развития нашего государства определяется также существенным возрастанием роли науки и техники, интеллектуальной деятельности, духовного обогащения, главным источником которых есть творческая работа представителей среднего класса.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C42ED">
        <w:rPr>
          <w:rFonts w:ascii="Times New Roman" w:hAnsi="Times New Roman" w:cs="Times New Roman"/>
          <w:sz w:val="28"/>
          <w:szCs w:val="28"/>
        </w:rPr>
        <w:t>По международными стандартами</w:t>
      </w:r>
      <w:proofErr w:type="gramEnd"/>
      <w:r w:rsidRPr="001C42ED">
        <w:rPr>
          <w:rFonts w:ascii="Times New Roman" w:hAnsi="Times New Roman" w:cs="Times New Roman"/>
          <w:sz w:val="28"/>
          <w:szCs w:val="28"/>
        </w:rPr>
        <w:t xml:space="preserve">, к среднему классу относятся преимущественно лица с высокой профессионально-образовательной подготовкой и интеллектуальным потенциалом, который гарантирует им значительный спрос на рынке труда. Это, в свою очередь, предопределяет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повышением роли интеллектуальной собственности в формировании человеческого капитала и социального статуса индивида в современном обществе, научно-технологическим характером нынешнего этапа социально-</w:t>
      </w:r>
      <w:r>
        <w:rPr>
          <w:rFonts w:ascii="Times New Roman" w:hAnsi="Times New Roman" w:cs="Times New Roman"/>
          <w:sz w:val="28"/>
          <w:szCs w:val="28"/>
        </w:rPr>
        <w:t>экономического развития.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Мировой опыт подтверждает эффективность инновационной модели развития на основе использования результатов интеллектуальной деятельности. Основное общественное богатство развитых стран - это новая интеллектуальная элита: научные работники, предприниматели, менеджеры, финансисты, высококвалифицированные инженеры, другие специалисты, занятые в сфере высоких технологий, распространение информации и новых знаний. Именно они формируют средний класс, который служит основой социальной стабильности и движителем прогресса.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Из интеллектуальных ресурсов общества формируется интеллектуальный капитал государства. При этом следует подчеркнуть, что в мировой экономике конца XX - начала XXI столетие интеллектуальный капитал набирает особого веса. Именно интеллектуальный капитал нации все больше превращается в ведущий фактор экономического возрастания и международного обмена, радикальных структурных сдвигов, становится главной в определении рыночной стоимости высокотехнологических компаний и формировании высокого уровня конкурентоспособности. Все это дает основания говорить о становлении в современном мире качественно нового типа экономики - экономики, которая базируется на знаниях и использовании интеллекта. В этой экономике главную роль сыграет капитал, созданный творческим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приобретенных знаний. 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Обсуждая проблему, связанную со становлением среднего класса в Украине, нельзя обойти вниманием вопроса маленьких и средних предприятий, которые оперативно внедряют инновационные модели развития, новые технологии, активно создают и используют изобретения, полезные модели, промышленные образцы и прочие объекты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интеллектуальной собственности. Инновационное производство и его обслуживание есть перспективной рыночной нишей для маленьких и средних предприятий. В свою очередь, интеллектуальная собственность становится действующим механизмом закрепления и укрепление позиций этих предприятий на рынке товаров и услуг. Эффективное использование интеллектуальной собственности дает возможность предприятиям и компаниям повышать свою конкурентоспособность и за счет этого приобретать стратегические преимущества на рынке. Поэтому руководителям маленьких и средних предприятий необходимо осуществлять активные действия относительно обретения прав на объекты интеллектуальной собственности, их эффективного использования и защиты с целью обеспечения надлежащей коммерческой поддержки деятельности этих предприятий.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Значение интеллектуальной собственности часто недооценивается собственниками маленьких и средних предприятий. Но если объект интеллектуальной собственности получил надлежащую правовую охрану и имеет спрос на рынке, он превращается в ценный актив предпр</w:t>
      </w:r>
      <w:r>
        <w:rPr>
          <w:rFonts w:ascii="Times New Roman" w:hAnsi="Times New Roman" w:cs="Times New Roman"/>
          <w:sz w:val="28"/>
          <w:szCs w:val="28"/>
        </w:rPr>
        <w:t xml:space="preserve">инимательской деятельности. 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Важным есть также то, что интеллектуальная собственность может сделать предприятия более привлекательными для потенциальных инвесторов или кредитно-финансовых учреждений.</w:t>
      </w:r>
    </w:p>
    <w:p w:rsidR="001C42ED" w:rsidRPr="001C42ED" w:rsidRDefault="001C42ED" w:rsidP="00810E89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Поддержка государства в процессе создания цивилизованного рынка товаров, на которые распространяются прав интеллектуальной собственности, есть важнейшим рычагом использования интеллектуальных ресурсов нации. </w:t>
      </w:r>
    </w:p>
    <w:p w:rsidR="00810E89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Внутренний рынок объектов интеллектуальной собственности в Украине, пройдя стадию формирования, сегодня требует государственной поддержки, осуществление единой государственной политики относительно защиты национальных интересов в сфере экономики, технологической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безопасности и регулирования экспорта украинских технологий. Необходимая целенаправленная инвестиционная и инновационная деятельность, которая стимулирует создание и производство конкурентоспособной новейшей техники и современных технологий. Именно такой путь поддержки государством интеллектуальной деятельности будет оказывать содействие, прежде всего становлению и развитию среднего класса в Украине.</w:t>
      </w:r>
    </w:p>
    <w:p w:rsidR="001C42ED" w:rsidRPr="007317F4" w:rsidRDefault="007317F4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F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1C42ED" w:rsidRPr="007317F4">
        <w:rPr>
          <w:rFonts w:ascii="Times New Roman" w:hAnsi="Times New Roman" w:cs="Times New Roman"/>
          <w:b/>
          <w:sz w:val="28"/>
          <w:szCs w:val="28"/>
        </w:rPr>
        <w:t>Роль среднего класса в формировании гражданского общества в Украине</w:t>
      </w:r>
      <w:r w:rsidR="00810E89">
        <w:rPr>
          <w:rFonts w:ascii="Times New Roman" w:hAnsi="Times New Roman" w:cs="Times New Roman"/>
          <w:b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Процесс формирования среднего класса в Украине идет параллельно со становлением гражданского общества. Для него характерное представительство интересов разных групп населения в виде объединений граждан. Для развития гражданского общества важно наличие значительного количества политических партий, общественных организаций и объединений, а также участие граждан в их деятельности. В стране существует значительный резерв для роста общественного сектора и его основы – среднего класса, который в украинском социуме является гарантом развития гражданского общества. В целом средний класс в Украине может выполнить роль его катализатора, если ему удастся осознать свои цели и те преимущества, которые заключены для него в раз</w:t>
      </w:r>
      <w:r>
        <w:rPr>
          <w:rFonts w:ascii="Times New Roman" w:hAnsi="Times New Roman" w:cs="Times New Roman"/>
          <w:sz w:val="28"/>
          <w:szCs w:val="28"/>
        </w:rPr>
        <w:t>витии гражданского общества.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Эволюция социальной структуры современного общества обусловлена разными причинами, в числе которых – появление новых производственных и информационных технологий, рост материального благосостояния граждан, изменение ценностных ориентаций в интересах культурного досуга, рост количества населения, занятых в непроизводственной сфере и тому подобное. Особенно следует отметить в социальной структуре общества положения среднего класса как группы людей, объединенных приблизительно одинаковым социальным статусом, уровнем доходов,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престижности профессий, уровнем образования, доступом к властным структурам, общностью в поведении, сознании и образе жизни.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Категория среднего класса нашла свое развитие в западной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2ED">
        <w:rPr>
          <w:rFonts w:ascii="Times New Roman" w:hAnsi="Times New Roman" w:cs="Times New Roman"/>
          <w:sz w:val="28"/>
          <w:szCs w:val="28"/>
        </w:rPr>
        <w:t>полит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42ED">
        <w:rPr>
          <w:rFonts w:ascii="Times New Roman" w:hAnsi="Times New Roman" w:cs="Times New Roman"/>
          <w:sz w:val="28"/>
          <w:szCs w:val="28"/>
        </w:rPr>
        <w:t>ко-социологич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42ED">
        <w:rPr>
          <w:rFonts w:ascii="Times New Roman" w:hAnsi="Times New Roman" w:cs="Times New Roman"/>
          <w:sz w:val="28"/>
          <w:szCs w:val="28"/>
        </w:rPr>
        <w:t xml:space="preserve">ской мысли. Характеризуя средний класс, западные ученые рассматривают его либо относительно буржуазии и пролетариата, либо касательно более высокому или более низкому. Например,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Гидденс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Єренрайх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разрабатывая теорию среднего класса, связывали его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групо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-образовывающие признаки, с формами собственности, образовательными или техническими навыками, у</w:t>
      </w:r>
      <w:r>
        <w:rPr>
          <w:rFonts w:ascii="Times New Roman" w:hAnsi="Times New Roman" w:cs="Times New Roman"/>
          <w:sz w:val="28"/>
          <w:szCs w:val="28"/>
        </w:rPr>
        <w:t xml:space="preserve">правленческой деятельностью. 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Гидденс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выделял в среднем классе три сектора: старый, более высокий и нижний. «Старый средний класс включает владельцев небольшого бизнеса, владельцев частных магазинов и маленьких фермерских хозяйств... Высший средний класс состоит в основном из менеджеров и профессионалов... Нижний средний класс является больше гетерогенной категорией и включает конторский персонал, продавцов,</w:t>
      </w:r>
      <w:r>
        <w:rPr>
          <w:rFonts w:ascii="Times New Roman" w:hAnsi="Times New Roman" w:cs="Times New Roman"/>
          <w:sz w:val="28"/>
          <w:szCs w:val="28"/>
        </w:rPr>
        <w:t xml:space="preserve"> учителей, медсестер и т.д.» 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Именно понятие средний допускает также пребывание его между двумя слоями населения - богатыми и бедными.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В западных странах мы наблюдаем ведущие социальные позиции среднего класса в социальной структуре общества. Именно средний класс заинтересован в политической стабильности, в защите идеалов свободы и прав человека, в развитии гражданского общества. Отсюда прагматика актуальности исследований в социальной структуре среднего класса как гаранта строительства гражданского общества – необходимой предпосылке усовершенствования демократии. Актуальность исследований социальной структуры среднего класса в контексте его роли в гражданском обществе обусловлена также отсутствием больших монографических исследований в Украине, посвященных данной проблеме. Вместе с тем отдельные разработки ее мы находим в трудах ряда украинских ученых - политологов и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 xml:space="preserve">социологов, таких как Е.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Головаха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, А. Коллодий, Г. Коржов, В.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Каспарук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,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Полохало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В отечественной научной литературе существуют разные точки зрения на определение составляющих в структуре среднего класса, его признаки, численность, уро</w:t>
      </w:r>
      <w:r>
        <w:rPr>
          <w:rFonts w:ascii="Times New Roman" w:hAnsi="Times New Roman" w:cs="Times New Roman"/>
          <w:sz w:val="28"/>
          <w:szCs w:val="28"/>
        </w:rPr>
        <w:t>вень доходов и тому подобное.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На протяжении первых годов существования независимого украинского государства состоялось расслоение общества, перегруппировки его классового состава, выделения новых общественных слоев. Становление государственности, процессы приватизации обусловили переход от классовой триады советских времен – рабочие, крестьяне и прослойка интеллигенция к новому классовому делению, в котором выделяют высший, средний и нижний (бедные слои) классы, а также деклассированные слои населения.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В массовом сознании сложился стереотип представителя среднего класса, основанный на менталитете прошлой советской эпохи. Это либо зажиточный крестьянин (кулак), либо мещанин. Всем памятное зарождение среднего класса в период горбачевской перестройки. Это были первые кооператоры, фермеры, челноки, которые самостоятельно сбивали капитал и вкладывали деньги в развитие своего бизнеса. Эти люди чутко реагировали на запросы рынка, насыщали его товарами и именно на них возлагались надежды по развитию рыночных отношений в Украине в тот период. Именно эти слои населения дали толчок развитию рыночной экономики и институтов гражданского общества, в первую очеред</w:t>
      </w:r>
      <w:r>
        <w:rPr>
          <w:rFonts w:ascii="Times New Roman" w:hAnsi="Times New Roman" w:cs="Times New Roman"/>
          <w:sz w:val="28"/>
          <w:szCs w:val="28"/>
        </w:rPr>
        <w:t xml:space="preserve">ь, местному самоуправлению. 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По мнению авторов «Основ демократии», «в Украине средний класс только начал формироваться» Этот процесс идет параллельно со становлением гражданского общества. Его экономической основой является формирование не государственных форм собственности путем разгосударствления и приватизации. Одной из важнейших целей разгосударствления и приватизации стал поиск эффективного владельца, что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станет ядром среднего класса в Украине. Однако в результате перекосов в их осуществлении надела каждого гражданина частью собственности не состоялось, а прежняя государственная собственность оказалась в руках незначительной части населения Украины – руководителей приватизированных предприятий, политиков и чиновников высшего и среднего звена, ловких дельцов и криминальных элементов.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Однако в структуре самого среднего класса произошёл целый ряд изменений. В связи с этим некоторые ученые считают, что в Украине к среднему классу стоит отнести в первую очередь, представителей молодежи. Они руководствуются признаками среднего класса, которые изменились, в начале третьего тысячелетия. К ним относятся доступ в Интернет, наличие дисконтной карточки, мобильного телефона. Именно это характерно в первую очередь для молодежи. Потому, по мнению журнала “Экономический журнал”, средний класс состоит преимущественно из молодых людей, а их средний возраст – в 33 году. Для этой части населения характерная социальная активность: изменение работы, профессии. Общепризнанно, что в Украине средний класс – наиболее активная часть населения. Это является одним из важных отличий его от среднего класса в западных странах. Там большая часть среднего класса менее подвижна. Однако впоследствии активность молодежи Украины будет убывать в меру старения и стабилизации экономики. Конечно же, в составе среднего класса есть и лица более старших вековых категорий.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Средний класс в силу своего положения в обществе и получаемых доходах заинтересован в политической стабильности, склонен к компромиссам, примирению политических крайностей. Его отличают компетентность и активность при принятии электоральных и политических решений. Он достаточно чуткий относительно изменений в государственной политике, поскольку какие-либо изменения в делении ресурсов угрожают ему неприятностями во всех сторонах жизнедеятельности. Потому он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пытается влиять на государственные структуры, в первую очередь через институты гражданского общества - политические партии, общественные организации и объединения. Они создаются им для защиты личных интересов, для укрепления своих позиций в классовом обществе. В годы существования независимого украинского государства значительная часть среднего класса получила некоторый опыт в новых формах гражданской активности (благотворительная деятельность, неприбыльные организации, активная защита своих прав, участие в манифестациях, пик</w:t>
      </w:r>
      <w:r>
        <w:rPr>
          <w:rFonts w:ascii="Times New Roman" w:hAnsi="Times New Roman" w:cs="Times New Roman"/>
          <w:sz w:val="28"/>
          <w:szCs w:val="28"/>
        </w:rPr>
        <w:t>етировании и тому подобное).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Представители среднего класса, принимая участие в работе общественных объединений и организаций, получают возможность активно влиять на политику государства. При этом они поддерживают те организации, что в своих программных документах провозглашают поддержку рыночных отношений, предпринимательства, малого и среднего бизнеса, поскольку понимают, что нарушение демократических норм может привести к свертыванию демократических процессов и установлению в стране тоталитарного или олигархического режима. В основном этим людям свойственно развитое чувство патриотизма и активная гражданская позиция, что нацелена на обеспечение нормальных условий жизнь и уверенность в завтрашнем дне</w:t>
      </w:r>
      <w:r w:rsidR="007317F4">
        <w:rPr>
          <w:rFonts w:ascii="Times New Roman" w:hAnsi="Times New Roman" w:cs="Times New Roman"/>
          <w:sz w:val="28"/>
          <w:szCs w:val="28"/>
        </w:rPr>
        <w:t>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Такие социальные группы, которые входят в средний класс, как научно-техническая интеллигенция, ученые, деятели культуры и образования, специалисты среднего звена управления и тому подобное также заинтересованные в развитии гражданского общества. Как правило, эти группы населения осуществляют свою активность во время избирательных кампаний, при решении кадровых вопросов в своей сфере деятельности и тому подобное. Их участие в политических партиях и общественных объединениях не очень распространено в украинском социуме. Они больше являются участниками объединений граждан профессиональной </w:t>
      </w:r>
      <w:r w:rsidRPr="001C42ED">
        <w:rPr>
          <w:rFonts w:ascii="Times New Roman" w:hAnsi="Times New Roman" w:cs="Times New Roman"/>
          <w:sz w:val="28"/>
          <w:szCs w:val="28"/>
        </w:rPr>
        <w:lastRenderedPageBreak/>
        <w:t>направленности, охраны природы, обществ охраны памятников истории и культуры, образовательных, культурно- воспитательных, спортивных и т.д. В целом эти организации редко объединяются для проведения массовых акций. Однако события политической активности населения Украины в период президентской избирательной кампании в 2004 году дают основание надеяться на то, что эти представители среднего класса также смогут активно влиять на политику государства.</w:t>
      </w:r>
    </w:p>
    <w:p w:rsidR="001C42ED" w:rsidRPr="001C42E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Средний класс в Украине является в основном объектом дополнения усилий со стороны правых и центристских партий. Их идеологи считают средний класс основой последующего развития незави</w:t>
      </w:r>
      <w:r>
        <w:rPr>
          <w:rFonts w:ascii="Times New Roman" w:hAnsi="Times New Roman" w:cs="Times New Roman"/>
          <w:sz w:val="28"/>
          <w:szCs w:val="28"/>
        </w:rPr>
        <w:t>симого украинского государства.</w:t>
      </w:r>
    </w:p>
    <w:p w:rsidR="00A75B3D" w:rsidRDefault="001C42E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Таким образом, можно подытожить, что наличие значительного количества политических партий, общественных организаций и объединений, а также участие граждан в их деятельности – важный элемент развития гражданского общества. В стране существует значительный резерв для роста гражданского сектора и его основы – среднего класса, что в украинском социуме является гарантом развития гражданского общества в виде роста его численности и активности. В целом он может стать серьезной силой, если получит толчок для осознания себя как среднего класса и поймет свою роль в обществе, если станет более активным членом гражданского общества и будет более широко принимать участие в политических партиях и общественных объединениях.</w:t>
      </w:r>
    </w:p>
    <w:p w:rsidR="00A75B3D" w:rsidRDefault="00A75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5B3D" w:rsidRPr="007317F4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F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литературы: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1. Богословская И.,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Дидковский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И., Чалый А. План развития страны – азб</w:t>
      </w:r>
      <w:r>
        <w:rPr>
          <w:rFonts w:ascii="Times New Roman" w:hAnsi="Times New Roman" w:cs="Times New Roman"/>
          <w:sz w:val="28"/>
          <w:szCs w:val="28"/>
        </w:rPr>
        <w:t>ука для взрослых. – Киев, 2006.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Вєчканова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О.О.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соціально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громадянського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КНУ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. Т. Шевченка.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політологія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5B3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Геєць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стабілізуючого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.– 2002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Гнибиденко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42ED">
        <w:rPr>
          <w:rFonts w:ascii="Times New Roman" w:hAnsi="Times New Roman" w:cs="Times New Roman"/>
          <w:sz w:val="28"/>
          <w:szCs w:val="28"/>
        </w:rPr>
        <w:t>І.,Зайцев</w:t>
      </w:r>
      <w:proofErr w:type="spellEnd"/>
      <w:proofErr w:type="gramEnd"/>
      <w:r w:rsidRPr="001C42ED"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. – 2002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Головаха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Е.И Изменение социальной структуры, и формирование среднего клас</w:t>
      </w:r>
      <w:r>
        <w:rPr>
          <w:rFonts w:ascii="Times New Roman" w:hAnsi="Times New Roman" w:cs="Times New Roman"/>
          <w:sz w:val="28"/>
          <w:szCs w:val="28"/>
        </w:rPr>
        <w:t>са на Украине. – Харьков, 2000.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Гошовська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Стабілізуюча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.//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>. – 2002.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КоржовГ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. (Бес) перспективность среднего </w:t>
      </w:r>
      <w:r>
        <w:rPr>
          <w:rFonts w:ascii="Times New Roman" w:hAnsi="Times New Roman" w:cs="Times New Roman"/>
          <w:sz w:val="28"/>
          <w:szCs w:val="28"/>
        </w:rPr>
        <w:t>класса в Украине. – Киев, 2003.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Паладий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Н.В. средний класс и его роль в формировании интеллектуального капитала общества // Интеллектуальная собственность – 2002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9. Петрищева О.М.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Динаміка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громадянського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Вісн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. КНУ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>. Т. Шевченка.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політологія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2006.</w:t>
      </w:r>
    </w:p>
    <w:p w:rsidR="00A75B3D" w:rsidRPr="001C42ED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 xml:space="preserve">10. Пивнева Л.М. Роль среднего класса в формировании </w:t>
      </w:r>
      <w:proofErr w:type="spellStart"/>
      <w:r w:rsidRPr="001C42ED">
        <w:rPr>
          <w:rFonts w:ascii="Times New Roman" w:hAnsi="Times New Roman" w:cs="Times New Roman"/>
          <w:sz w:val="28"/>
          <w:szCs w:val="28"/>
        </w:rPr>
        <w:t>гражданського</w:t>
      </w:r>
      <w:proofErr w:type="spellEnd"/>
      <w:r w:rsidRPr="001C42ED">
        <w:rPr>
          <w:rFonts w:ascii="Times New Roman" w:hAnsi="Times New Roman" w:cs="Times New Roman"/>
          <w:sz w:val="28"/>
          <w:szCs w:val="28"/>
        </w:rPr>
        <w:t xml:space="preserve"> общества в Украине. – Харьковский национальный педагогический универ</w:t>
      </w:r>
      <w:r>
        <w:rPr>
          <w:rFonts w:ascii="Times New Roman" w:hAnsi="Times New Roman" w:cs="Times New Roman"/>
          <w:sz w:val="28"/>
          <w:szCs w:val="28"/>
        </w:rPr>
        <w:t>ситет им. Г.С. Сковороды, 2005.</w:t>
      </w:r>
    </w:p>
    <w:p w:rsidR="00A75B3D" w:rsidRPr="007317F4" w:rsidRDefault="00A75B3D" w:rsidP="00A75B3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42ED">
        <w:rPr>
          <w:rFonts w:ascii="Times New Roman" w:hAnsi="Times New Roman" w:cs="Times New Roman"/>
          <w:sz w:val="28"/>
          <w:szCs w:val="28"/>
        </w:rPr>
        <w:t>11. Социологический словарь/ под ре</w:t>
      </w:r>
      <w:r>
        <w:rPr>
          <w:rFonts w:ascii="Times New Roman" w:hAnsi="Times New Roman" w:cs="Times New Roman"/>
          <w:sz w:val="28"/>
          <w:szCs w:val="28"/>
        </w:rPr>
        <w:t>д. В.Г.Осипова. – Москва, 2002.</w:t>
      </w:r>
    </w:p>
    <w:p w:rsidR="00E37282" w:rsidRDefault="00E37282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7282" w:rsidRDefault="00E3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17F4" w:rsidRDefault="00E37282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Второе задание. </w:t>
      </w:r>
      <w:r>
        <w:rPr>
          <w:rFonts w:ascii="Times New Roman" w:hAnsi="Times New Roman" w:cs="Times New Roman"/>
          <w:sz w:val="28"/>
          <w:szCs w:val="28"/>
        </w:rPr>
        <w:t>Задача</w:t>
      </w:r>
    </w:p>
    <w:p w:rsidR="00E37282" w:rsidRDefault="00E37282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Численность населения некоторой страны на начало года составила 70,9 млн. человек, в том числе по регионам: в западном – 19,2 млн., в восточном – 17,4 млн., в южном – 21,8 млн. человек, в северном </w:t>
      </w:r>
      <w:r w:rsidR="00B775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5BD">
        <w:rPr>
          <w:rFonts w:ascii="Times New Roman" w:hAnsi="Times New Roman" w:cs="Times New Roman"/>
          <w:sz w:val="28"/>
          <w:szCs w:val="28"/>
        </w:rPr>
        <w:t>12,5. Коэффициент природного и механического прироста по регионам соответственно равняется 3; 9</w:t>
      </w:r>
      <w:r w:rsidR="008428C1">
        <w:rPr>
          <w:rFonts w:ascii="Times New Roman" w:hAnsi="Times New Roman" w:cs="Times New Roman"/>
          <w:sz w:val="28"/>
          <w:szCs w:val="28"/>
        </w:rPr>
        <w:t>; 5</w:t>
      </w:r>
      <w:r w:rsidR="00B775BD">
        <w:rPr>
          <w:rFonts w:ascii="Times New Roman" w:hAnsi="Times New Roman" w:cs="Times New Roman"/>
          <w:sz w:val="28"/>
          <w:szCs w:val="28"/>
        </w:rPr>
        <w:t xml:space="preserve"> и 7%. Рассчитать региональную структуру населения на начало и на конец года в абсолютном выражении и в процентах. Результаты расчетов представить в виде таблицы.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276"/>
        <w:gridCol w:w="1417"/>
        <w:gridCol w:w="1383"/>
      </w:tblGrid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На начало года</w:t>
            </w:r>
          </w:p>
        </w:tc>
        <w:tc>
          <w:tcPr>
            <w:tcW w:w="1418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(</w:t>
            </w:r>
            <w:r w:rsidR="00B775BD" w:rsidRPr="00B775BD">
              <w:rPr>
                <w:rFonts w:ascii="Times New Roman" w:hAnsi="Times New Roman" w:cs="Times New Roman"/>
                <w:sz w:val="24"/>
                <w:szCs w:val="24"/>
              </w:rPr>
              <w:t>удельный вес), %</w:t>
            </w:r>
          </w:p>
        </w:tc>
        <w:tc>
          <w:tcPr>
            <w:tcW w:w="1276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На конец года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Структура (удельный вес), %</w:t>
            </w:r>
          </w:p>
        </w:tc>
        <w:tc>
          <w:tcPr>
            <w:tcW w:w="1383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</w:p>
        </w:tc>
      </w:tr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70,9</w:t>
            </w:r>
          </w:p>
        </w:tc>
        <w:tc>
          <w:tcPr>
            <w:tcW w:w="1418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75,007</w:t>
            </w:r>
          </w:p>
        </w:tc>
        <w:tc>
          <w:tcPr>
            <w:tcW w:w="1417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4,107</w:t>
            </w:r>
          </w:p>
        </w:tc>
      </w:tr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775BD">
              <w:rPr>
                <w:rFonts w:ascii="Times New Roman" w:hAnsi="Times New Roman" w:cs="Times New Roman"/>
                <w:sz w:val="24"/>
                <w:szCs w:val="24"/>
              </w:rPr>
              <w:t>Население в западном регионе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19,2</w:t>
            </w:r>
          </w:p>
        </w:tc>
        <w:tc>
          <w:tcPr>
            <w:tcW w:w="1418" w:type="dxa"/>
            <w:vAlign w:val="center"/>
          </w:tcPr>
          <w:p w:rsidR="00B775BD" w:rsidRPr="00B775BD" w:rsidRDefault="00A7072E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27,08</w:t>
            </w:r>
          </w:p>
        </w:tc>
        <w:tc>
          <w:tcPr>
            <w:tcW w:w="1276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19,776</w:t>
            </w:r>
          </w:p>
        </w:tc>
        <w:tc>
          <w:tcPr>
            <w:tcW w:w="1417" w:type="dxa"/>
            <w:vAlign w:val="center"/>
          </w:tcPr>
          <w:p w:rsidR="00B775BD" w:rsidRPr="00B775BD" w:rsidRDefault="00A75B3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26,37</w:t>
            </w:r>
          </w:p>
        </w:tc>
        <w:tc>
          <w:tcPr>
            <w:tcW w:w="1383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0,576</w:t>
            </w:r>
          </w:p>
        </w:tc>
      </w:tr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Население в восточном регионе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  <w:tc>
          <w:tcPr>
            <w:tcW w:w="1418" w:type="dxa"/>
            <w:vAlign w:val="center"/>
          </w:tcPr>
          <w:p w:rsidR="00B775BD" w:rsidRPr="00B775BD" w:rsidRDefault="00A7072E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24,54</w:t>
            </w:r>
          </w:p>
        </w:tc>
        <w:tc>
          <w:tcPr>
            <w:tcW w:w="1276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18,966</w:t>
            </w:r>
          </w:p>
        </w:tc>
        <w:tc>
          <w:tcPr>
            <w:tcW w:w="1417" w:type="dxa"/>
            <w:vAlign w:val="center"/>
          </w:tcPr>
          <w:p w:rsidR="00B775BD" w:rsidRPr="00B775BD" w:rsidRDefault="00A75B3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25,28</w:t>
            </w:r>
          </w:p>
        </w:tc>
        <w:tc>
          <w:tcPr>
            <w:tcW w:w="1383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1,566</w:t>
            </w:r>
          </w:p>
        </w:tc>
      </w:tr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Население в южном регионе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21,8</w:t>
            </w:r>
          </w:p>
        </w:tc>
        <w:tc>
          <w:tcPr>
            <w:tcW w:w="1418" w:type="dxa"/>
            <w:vAlign w:val="center"/>
          </w:tcPr>
          <w:p w:rsidR="00B775BD" w:rsidRPr="00B775BD" w:rsidRDefault="00A7072E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30,75</w:t>
            </w:r>
          </w:p>
        </w:tc>
        <w:tc>
          <w:tcPr>
            <w:tcW w:w="1276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22,89</w:t>
            </w:r>
          </w:p>
        </w:tc>
        <w:tc>
          <w:tcPr>
            <w:tcW w:w="1417" w:type="dxa"/>
            <w:vAlign w:val="center"/>
          </w:tcPr>
          <w:p w:rsidR="00B775BD" w:rsidRPr="00B775BD" w:rsidRDefault="00A75B3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30,52</w:t>
            </w:r>
          </w:p>
        </w:tc>
        <w:tc>
          <w:tcPr>
            <w:tcW w:w="1383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1,09</w:t>
            </w:r>
          </w:p>
        </w:tc>
      </w:tr>
      <w:tr w:rsidR="00B775BD" w:rsidTr="00B775BD">
        <w:tc>
          <w:tcPr>
            <w:tcW w:w="2660" w:type="dxa"/>
            <w:vAlign w:val="center"/>
          </w:tcPr>
          <w:p w:rsidR="00B775BD" w:rsidRPr="00B775BD" w:rsidRDefault="00B775BD" w:rsidP="00B775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Население в северном регионе</w:t>
            </w:r>
          </w:p>
        </w:tc>
        <w:tc>
          <w:tcPr>
            <w:tcW w:w="1417" w:type="dxa"/>
            <w:vAlign w:val="center"/>
          </w:tcPr>
          <w:p w:rsidR="00B775BD" w:rsidRPr="00B775BD" w:rsidRDefault="00B775B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12,5</w:t>
            </w:r>
          </w:p>
        </w:tc>
        <w:tc>
          <w:tcPr>
            <w:tcW w:w="1418" w:type="dxa"/>
            <w:vAlign w:val="center"/>
          </w:tcPr>
          <w:p w:rsidR="00B775BD" w:rsidRPr="00B775BD" w:rsidRDefault="00A7072E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17,63</w:t>
            </w:r>
          </w:p>
        </w:tc>
        <w:tc>
          <w:tcPr>
            <w:tcW w:w="1276" w:type="dxa"/>
            <w:vAlign w:val="center"/>
          </w:tcPr>
          <w:p w:rsidR="00B775BD" w:rsidRPr="00B775BD" w:rsidRDefault="009711EF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13,375</w:t>
            </w:r>
          </w:p>
        </w:tc>
        <w:tc>
          <w:tcPr>
            <w:tcW w:w="1417" w:type="dxa"/>
            <w:vAlign w:val="center"/>
          </w:tcPr>
          <w:p w:rsidR="00B775BD" w:rsidRPr="00B775BD" w:rsidRDefault="00A75B3D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17,83</w:t>
            </w:r>
          </w:p>
        </w:tc>
        <w:tc>
          <w:tcPr>
            <w:tcW w:w="1383" w:type="dxa"/>
            <w:vAlign w:val="center"/>
          </w:tcPr>
          <w:p w:rsidR="00B775BD" w:rsidRPr="00B775BD" w:rsidRDefault="00F67AF5" w:rsidP="00B775B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</w:tbl>
    <w:p w:rsidR="00B775BD" w:rsidRDefault="00B775BD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7282" w:rsidRPr="0042519D" w:rsidRDefault="00A7072E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19D">
        <w:rPr>
          <w:rFonts w:ascii="Times New Roman" w:hAnsi="Times New Roman" w:cs="Times New Roman"/>
          <w:b/>
          <w:sz w:val="28"/>
          <w:szCs w:val="28"/>
        </w:rPr>
        <w:t>1. Рассчитать структуру (удельный вес) на начало года по каждому региону.</w:t>
      </w:r>
    </w:p>
    <w:p w:rsidR="00A7072E" w:rsidRDefault="00A7072E" w:rsidP="001C42E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западный регион:</w:t>
      </w:r>
    </w:p>
    <w:p w:rsidR="00A7072E" w:rsidRPr="00DC049F" w:rsidRDefault="00A542A1" w:rsidP="001C42ED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19, 2*100%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70,9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=27,08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C049F" w:rsidRDefault="00DC049F" w:rsidP="00DC049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восточный регион:</w:t>
      </w:r>
    </w:p>
    <w:p w:rsidR="00DC049F" w:rsidRPr="00DC049F" w:rsidRDefault="00A542A1" w:rsidP="00DC049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17,4*100%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70,9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=24,54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C049F" w:rsidRDefault="00DC049F" w:rsidP="00DC049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южный регион:</w:t>
      </w:r>
    </w:p>
    <w:p w:rsidR="00DC049F" w:rsidRPr="00DC049F" w:rsidRDefault="00A542A1" w:rsidP="00DC049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21,8*100%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70,9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=30,75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C049F" w:rsidRDefault="00DC049F" w:rsidP="00DC049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северный регион:</w:t>
      </w:r>
    </w:p>
    <w:p w:rsidR="00DC049F" w:rsidRPr="00DC049F" w:rsidRDefault="00A542A1" w:rsidP="00DC049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70,9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=17,63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DC049F" w:rsidRPr="0042519D" w:rsidRDefault="00DC049F" w:rsidP="00DC049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519D">
        <w:rPr>
          <w:rFonts w:ascii="Times New Roman" w:eastAsiaTheme="minorEastAsia" w:hAnsi="Times New Roman" w:cs="Times New Roman"/>
          <w:b/>
          <w:sz w:val="28"/>
          <w:szCs w:val="28"/>
        </w:rPr>
        <w:t>2.</w:t>
      </w:r>
      <w:r w:rsidR="00F67AF5" w:rsidRPr="0042519D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Рассчитать изменения.</w:t>
      </w:r>
    </w:p>
    <w:p w:rsidR="00F67AF5" w:rsidRDefault="00F67AF5" w:rsidP="00F67AF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19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западн</w:t>
      </w:r>
      <w:r w:rsidR="0042519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4251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7AF5" w:rsidRPr="00DC049F" w:rsidRDefault="00A542A1" w:rsidP="00F67AF5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19, 2*3%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=0,576 (млн.чел.);</m:t>
          </m:r>
        </m:oMath>
      </m:oMathPara>
    </w:p>
    <w:p w:rsidR="00F67AF5" w:rsidRDefault="00F67AF5" w:rsidP="00F67AF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19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восточн</w:t>
      </w:r>
      <w:r w:rsidR="0042519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4251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7AF5" w:rsidRPr="00DC049F" w:rsidRDefault="00A542A1" w:rsidP="00F67AF5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17,4*9%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=1,566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млн.чел.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67AF5" w:rsidRDefault="00F67AF5" w:rsidP="00F67AF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19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южн</w:t>
      </w:r>
      <w:r w:rsidR="0042519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4251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7AF5" w:rsidRPr="00DC049F" w:rsidRDefault="00A542A1" w:rsidP="00F67AF5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21,8*5%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=1,09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млн.чел.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67AF5" w:rsidRDefault="00F67AF5" w:rsidP="00F67AF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19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северн</w:t>
      </w:r>
      <w:r w:rsidR="0042519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регион</w:t>
      </w:r>
      <w:r w:rsidR="004251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67AF5" w:rsidRPr="00F67AF5" w:rsidRDefault="00A542A1" w:rsidP="00F67AF5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12,5*7%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=0,875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млн. чел.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F67AF5" w:rsidRDefault="00F67AF5" w:rsidP="00F67AF5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по численности всей страны:</w:t>
      </w:r>
    </w:p>
    <w:p w:rsidR="00F67AF5" w:rsidRDefault="00F67AF5" w:rsidP="0042519D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0,576 + 1,566 + 1,09 + 0,875 = 4,107 (млн. чел.).</w:t>
      </w:r>
    </w:p>
    <w:p w:rsidR="0042519D" w:rsidRPr="0042519D" w:rsidRDefault="0042519D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519D">
        <w:rPr>
          <w:rFonts w:ascii="Times New Roman" w:eastAsiaTheme="minorEastAsia" w:hAnsi="Times New Roman" w:cs="Times New Roman"/>
          <w:b/>
          <w:sz w:val="28"/>
          <w:szCs w:val="28"/>
        </w:rPr>
        <w:t>3. Рассчитать численность населения на конец года.</w:t>
      </w:r>
    </w:p>
    <w:p w:rsidR="0042519D" w:rsidRDefault="0042519D" w:rsidP="0042519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западном регионе:</w:t>
      </w:r>
    </w:p>
    <w:p w:rsidR="0042519D" w:rsidRDefault="0042519D" w:rsidP="009711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19,2</w:t>
      </w:r>
      <w:r w:rsidR="009711EF">
        <w:rPr>
          <w:rFonts w:ascii="Times New Roman" w:hAnsi="Times New Roman" w:cs="Times New Roman"/>
          <w:sz w:val="28"/>
          <w:szCs w:val="28"/>
        </w:rPr>
        <w:t xml:space="preserve"> + 0,576 = 19,776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млн.чел.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2519D" w:rsidRDefault="0042519D" w:rsidP="0042519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восточном регионе:</w:t>
      </w:r>
    </w:p>
    <w:p w:rsidR="0042519D" w:rsidRDefault="0042519D" w:rsidP="009711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17,4</w:t>
      </w:r>
      <w:r w:rsidR="009711EF">
        <w:rPr>
          <w:rFonts w:ascii="Times New Roman" w:hAnsi="Times New Roman" w:cs="Times New Roman"/>
          <w:sz w:val="28"/>
          <w:szCs w:val="28"/>
        </w:rPr>
        <w:t xml:space="preserve"> + 1,566 = 18,966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млн.чел.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2519D" w:rsidRDefault="0042519D" w:rsidP="0042519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южном регионе:</w:t>
      </w:r>
    </w:p>
    <w:p w:rsidR="0042519D" w:rsidRDefault="0042519D" w:rsidP="009711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21,8</w:t>
      </w:r>
      <w:r w:rsidR="009711EF">
        <w:rPr>
          <w:rFonts w:ascii="Times New Roman" w:hAnsi="Times New Roman" w:cs="Times New Roman"/>
          <w:sz w:val="28"/>
          <w:szCs w:val="28"/>
        </w:rPr>
        <w:t xml:space="preserve"> + 1,09 = 22,89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млн.чел.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2519D" w:rsidRDefault="0042519D" w:rsidP="0042519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северном регионе:</w:t>
      </w:r>
    </w:p>
    <w:p w:rsidR="0042519D" w:rsidRDefault="0042519D" w:rsidP="009711E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12,5</w:t>
      </w:r>
      <w:r w:rsidR="009711EF">
        <w:rPr>
          <w:rFonts w:ascii="Times New Roman" w:hAnsi="Times New Roman" w:cs="Times New Roman"/>
          <w:sz w:val="28"/>
          <w:szCs w:val="28"/>
        </w:rPr>
        <w:t xml:space="preserve"> + 0,875 = 13,375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млн.чел.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2519D" w:rsidRDefault="0042519D" w:rsidP="0042519D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по всей стран</w:t>
      </w:r>
      <w:r w:rsidR="009711EF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11EF" w:rsidRDefault="0042519D" w:rsidP="009711EF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70,9 + 4,107 = 75,007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млн.чел.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711EF" w:rsidRPr="0042519D" w:rsidRDefault="009711EF" w:rsidP="009711EF">
      <w:pPr>
        <w:spacing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2519D">
        <w:rPr>
          <w:rFonts w:ascii="Times New Roman" w:hAnsi="Times New Roman" w:cs="Times New Roman"/>
          <w:b/>
          <w:sz w:val="28"/>
          <w:szCs w:val="28"/>
        </w:rPr>
        <w:t xml:space="preserve">. Рассчитать структуру (удельный вес) на </w:t>
      </w:r>
      <w:r>
        <w:rPr>
          <w:rFonts w:ascii="Times New Roman" w:hAnsi="Times New Roman" w:cs="Times New Roman"/>
          <w:b/>
          <w:sz w:val="28"/>
          <w:szCs w:val="28"/>
        </w:rPr>
        <w:t>конец</w:t>
      </w:r>
      <w:r w:rsidRPr="0042519D">
        <w:rPr>
          <w:rFonts w:ascii="Times New Roman" w:hAnsi="Times New Roman" w:cs="Times New Roman"/>
          <w:b/>
          <w:sz w:val="28"/>
          <w:szCs w:val="28"/>
        </w:rPr>
        <w:t xml:space="preserve"> года по каждому региону.</w:t>
      </w:r>
    </w:p>
    <w:p w:rsidR="009711EF" w:rsidRDefault="009711EF" w:rsidP="009711E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западный регион:</w:t>
      </w:r>
    </w:p>
    <w:p w:rsidR="009711EF" w:rsidRPr="00DC049F" w:rsidRDefault="00A542A1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19,776*100%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75,007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=27,08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9711EF" w:rsidRDefault="009711EF" w:rsidP="009711E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восточный регион:</w:t>
      </w:r>
    </w:p>
    <w:p w:rsidR="009711EF" w:rsidRPr="00DC049F" w:rsidRDefault="00A542A1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18,966*100%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75,007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=24,54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9711EF" w:rsidRDefault="009711EF" w:rsidP="009711E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южный регион:</w:t>
      </w:r>
    </w:p>
    <w:p w:rsidR="009711EF" w:rsidRPr="00DC049F" w:rsidRDefault="00A542A1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22,89*100%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75,007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=30,75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9711EF" w:rsidRDefault="009711EF" w:rsidP="009711E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северный регион:</w:t>
      </w:r>
    </w:p>
    <w:p w:rsidR="009711EF" w:rsidRDefault="00A542A1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13,375*100%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75,007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=17,63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%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711EF" w:rsidRPr="00DC049F" w:rsidRDefault="009711EF" w:rsidP="009711EF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7282" w:rsidRPr="0042519D" w:rsidRDefault="00E37282" w:rsidP="0042519D">
      <w:p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3536" w:rsidRPr="00A75B3D" w:rsidRDefault="00CF3536" w:rsidP="00A75B3D">
      <w:pPr>
        <w:rPr>
          <w:rFonts w:ascii="Times New Roman" w:hAnsi="Times New Roman" w:cs="Times New Roman"/>
          <w:b/>
          <w:sz w:val="28"/>
          <w:szCs w:val="28"/>
        </w:rPr>
      </w:pPr>
    </w:p>
    <w:sectPr w:rsidR="00CF3536" w:rsidRPr="00A75B3D" w:rsidSect="007B6AC3">
      <w:head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2A1" w:rsidRDefault="00A542A1" w:rsidP="007B6AC3">
      <w:pPr>
        <w:spacing w:after="0" w:line="240" w:lineRule="auto"/>
      </w:pPr>
      <w:r>
        <w:separator/>
      </w:r>
    </w:p>
  </w:endnote>
  <w:endnote w:type="continuationSeparator" w:id="0">
    <w:p w:rsidR="00A542A1" w:rsidRDefault="00A542A1" w:rsidP="007B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2A1" w:rsidRDefault="00A542A1" w:rsidP="007B6AC3">
      <w:pPr>
        <w:spacing w:after="0" w:line="240" w:lineRule="auto"/>
      </w:pPr>
      <w:r>
        <w:separator/>
      </w:r>
    </w:p>
  </w:footnote>
  <w:footnote w:type="continuationSeparator" w:id="0">
    <w:p w:rsidR="00A542A1" w:rsidRDefault="00A542A1" w:rsidP="007B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450563"/>
      <w:docPartObj>
        <w:docPartGallery w:val="Page Numbers (Top of Page)"/>
        <w:docPartUnique/>
      </w:docPartObj>
    </w:sdtPr>
    <w:sdtContent>
      <w:p w:rsidR="000C00AB" w:rsidRDefault="000C00A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0C00AB" w:rsidRDefault="000C00A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2ED"/>
    <w:rsid w:val="000C00AB"/>
    <w:rsid w:val="00151578"/>
    <w:rsid w:val="001C42ED"/>
    <w:rsid w:val="0042519D"/>
    <w:rsid w:val="00520C6A"/>
    <w:rsid w:val="005231FB"/>
    <w:rsid w:val="007317F4"/>
    <w:rsid w:val="00790B81"/>
    <w:rsid w:val="007B6AC3"/>
    <w:rsid w:val="00810E89"/>
    <w:rsid w:val="00831D03"/>
    <w:rsid w:val="008428C1"/>
    <w:rsid w:val="009711EF"/>
    <w:rsid w:val="00A542A1"/>
    <w:rsid w:val="00A7072E"/>
    <w:rsid w:val="00A75B3D"/>
    <w:rsid w:val="00B775BD"/>
    <w:rsid w:val="00CF3536"/>
    <w:rsid w:val="00DC049F"/>
    <w:rsid w:val="00E37282"/>
    <w:rsid w:val="00F6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0062E-E9BD-47AB-A04A-C8E14C87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536"/>
  </w:style>
  <w:style w:type="paragraph" w:styleId="1">
    <w:name w:val="heading 1"/>
    <w:basedOn w:val="a"/>
    <w:link w:val="10"/>
    <w:uiPriority w:val="9"/>
    <w:qFormat/>
    <w:rsid w:val="001C4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C42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2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42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42ED"/>
  </w:style>
  <w:style w:type="paragraph" w:styleId="a4">
    <w:name w:val="header"/>
    <w:basedOn w:val="a"/>
    <w:link w:val="a5"/>
    <w:uiPriority w:val="99"/>
    <w:unhideWhenUsed/>
    <w:rsid w:val="007B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AC3"/>
  </w:style>
  <w:style w:type="paragraph" w:styleId="a6">
    <w:name w:val="footer"/>
    <w:basedOn w:val="a"/>
    <w:link w:val="a7"/>
    <w:uiPriority w:val="99"/>
    <w:unhideWhenUsed/>
    <w:rsid w:val="007B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AC3"/>
  </w:style>
  <w:style w:type="table" w:styleId="a8">
    <w:name w:val="Table Grid"/>
    <w:basedOn w:val="a1"/>
    <w:uiPriority w:val="59"/>
    <w:rsid w:val="00B7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7072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7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70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4079</Words>
  <Characters>23251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Юрий Доця</cp:lastModifiedBy>
  <cp:revision>6</cp:revision>
  <dcterms:created xsi:type="dcterms:W3CDTF">2016-05-25T18:11:00Z</dcterms:created>
  <dcterms:modified xsi:type="dcterms:W3CDTF">2017-12-07T20:00:00Z</dcterms:modified>
</cp:coreProperties>
</file>