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auto"/>
          <w:u w:val="none"/>
        </w:rPr>
      </w:pPr>
      <w:bookmarkStart w:id="0" w:name="_GoBack"/>
      <w:bookmarkEnd w:id="0"/>
      <w:r>
        <w:rPr/>
        <w:t>Terms and Conditions</w:t>
      </w:r>
    </w:p>
    <w:p>
      <w:pPr>
        <w:pStyle w:val="Normal"/>
        <w:rPr/>
      </w:pPr>
      <w:r>
        <w:rPr/>
        <w:t>Last updated: July 12, 2020</w:t>
      </w:r>
    </w:p>
    <w:p>
      <w:pPr>
        <w:pStyle w:val="Normal"/>
        <w:rPr/>
      </w:pPr>
      <w:r>
        <w:rPr/>
        <w:t>Please read these terms and conditions carefully before using Our Service.</w:t>
      </w:r>
    </w:p>
    <w:p>
      <w:pPr>
        <w:pStyle w:val="Title"/>
        <w:rPr/>
      </w:pPr>
      <w:r>
        <w:rPr/>
        <w:t>Interpretation and Definitions</w:t>
      </w:r>
    </w:p>
    <w:p>
      <w:pPr>
        <w:pStyle w:val="Heading2"/>
        <w:rPr/>
      </w:pPr>
      <w:r>
        <w:rPr/>
        <w:t>Interpretation</w:t>
      </w:r>
    </w:p>
    <w:p>
      <w:pPr>
        <w:pStyle w:val="Normal"/>
        <w:rPr/>
      </w:pPr>
      <w:r>
        <w:rPr/>
        <w:t>The words of which the initial letter is capitalized have meanings defined under the following conditions.</w:t>
      </w:r>
    </w:p>
    <w:p>
      <w:pPr>
        <w:pStyle w:val="Normal"/>
        <w:rPr/>
      </w:pPr>
      <w:r>
        <w:rPr/>
        <w:t>The following definitions shall have the same meaning regardless of whether they appear in singular or in plural.</w:t>
      </w:r>
    </w:p>
    <w:p>
      <w:pPr>
        <w:pStyle w:val="Heading2"/>
        <w:rPr/>
      </w:pPr>
      <w:r>
        <w:rPr/>
        <w:t>Definitions</w:t>
      </w:r>
    </w:p>
    <w:p>
      <w:pPr>
        <w:pStyle w:val="Normal"/>
        <w:rPr/>
      </w:pPr>
      <w:r>
        <w:rPr/>
        <w:t>For the purposes of these Terms and Conditions:</w:t>
      </w:r>
    </w:p>
    <w:p>
      <w:pPr>
        <w:pStyle w:val="ListParagraph"/>
        <w:rPr/>
      </w:pPr>
      <w:r>
        <w:rPr>
          <w:b/>
        </w:rPr>
        <w:t>Application</w:t>
      </w:r>
      <w:r>
        <w:rPr/>
        <w:t xml:space="preserve"> means the software program provided by the Company downloaded by You on any electronic device, named FiXpert</w:t>
      </w:r>
    </w:p>
    <w:p>
      <w:pPr>
        <w:pStyle w:val="ListParagraph"/>
        <w:rPr/>
      </w:pPr>
      <w:r>
        <w:rPr>
          <w:b/>
        </w:rPr>
        <w:t>Application Store</w:t>
      </w:r>
      <w:r>
        <w:rPr/>
        <w:t xml:space="preserve"> means the digital distribution service operated and developed by Apple Inc. (Apple App Store) or Google Inc. (Google Play Store) in which the Application has been downloaded.</w:t>
      </w:r>
    </w:p>
    <w:p>
      <w:pPr>
        <w:pStyle w:val="ListParagraph"/>
        <w:rPr/>
      </w:pPr>
      <w:r>
        <w:rPr>
          <w:b/>
        </w:rPr>
        <w:t>Affiliate</w:t>
      </w:r>
      <w:r>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ListParagraph"/>
        <w:rPr/>
      </w:pPr>
      <w:r>
        <w:rPr>
          <w:b/>
        </w:rPr>
        <w:t>Account</w:t>
      </w:r>
      <w:r>
        <w:rPr/>
        <w:t xml:space="preserve"> means a unique account created for You to access our Service or parts of our Service.</w:t>
      </w:r>
    </w:p>
    <w:p>
      <w:pPr>
        <w:pStyle w:val="ListParagraph"/>
        <w:rPr/>
      </w:pPr>
      <w:r>
        <w:rPr>
          <w:b/>
        </w:rPr>
        <w:t>Company</w:t>
      </w:r>
      <w:r>
        <w:rPr/>
        <w:t xml:space="preserve"> (referred to as either "the Company", "We", "Us" or "Our" in this Agreement) refers to Virtual Ghana Microsystems LTD. , Kaasi industrial area, Kumasi.</w:t>
      </w:r>
    </w:p>
    <w:p>
      <w:pPr>
        <w:pStyle w:val="ListParagraph"/>
        <w:rPr/>
      </w:pPr>
      <w:r>
        <w:rPr>
          <w:b/>
        </w:rPr>
        <w:t>Content</w:t>
      </w:r>
      <w:r>
        <w:rPr/>
        <w:t xml:space="preserve"> refers to content such as text, images, or other information that can be posted, uploaded, linked to or otherwise made available by You, regardless of the form of that content.</w:t>
      </w:r>
    </w:p>
    <w:p>
      <w:pPr>
        <w:pStyle w:val="ListParagraph"/>
        <w:rPr/>
      </w:pPr>
      <w:r>
        <w:rPr>
          <w:b/>
        </w:rPr>
        <w:t>Country</w:t>
      </w:r>
      <w:r>
        <w:rPr/>
        <w:t xml:space="preserve"> refers to: Ghana</w:t>
      </w:r>
    </w:p>
    <w:p>
      <w:pPr>
        <w:pStyle w:val="ListParagraph"/>
        <w:rPr/>
      </w:pPr>
      <w:r>
        <w:rPr>
          <w:b/>
        </w:rPr>
        <w:t>Device</w:t>
      </w:r>
      <w:r>
        <w:rPr/>
        <w:t xml:space="preserve"> means any device that can access the Service such as a computer, a cellphone or a digital tablet.</w:t>
      </w:r>
    </w:p>
    <w:p>
      <w:pPr>
        <w:pStyle w:val="ListParagraph"/>
        <w:rPr/>
      </w:pPr>
      <w:r>
        <w:rPr>
          <w:b/>
        </w:rPr>
        <w:t>Feedback</w:t>
      </w:r>
      <w:r>
        <w:rPr/>
        <w:t xml:space="preserve"> means feedback, innovations or suggestions sent by You regarding the attributes, performance or features of our Service.</w:t>
      </w:r>
    </w:p>
    <w:p>
      <w:pPr>
        <w:pStyle w:val="ListParagraph"/>
        <w:rPr/>
      </w:pPr>
      <w:r>
        <w:rPr>
          <w:b/>
        </w:rPr>
        <w:t>Service</w:t>
      </w:r>
      <w:r>
        <w:rPr/>
        <w:t xml:space="preserve"> refers to the Application or the Website or both.</w:t>
      </w:r>
    </w:p>
    <w:p>
      <w:pPr>
        <w:pStyle w:val="ListParagraph"/>
        <w:rPr/>
      </w:pPr>
      <w:r>
        <w:rPr>
          <w:b/>
        </w:rPr>
        <w:t>Subscriptions</w:t>
      </w:r>
      <w:r>
        <w:rPr/>
        <w:t xml:space="preserve"> refer to the services or access to the Service offered on a subscription basis by the Company to You.</w:t>
      </w:r>
    </w:p>
    <w:p>
      <w:pPr>
        <w:pStyle w:val="ListParagraph"/>
        <w:rPr/>
      </w:pPr>
      <w:r>
        <w:rPr>
          <w:b/>
        </w:rPr>
        <w:t>Free Trial</w:t>
      </w:r>
      <w:r>
        <w:rPr/>
        <w:t xml:space="preserve"> refers to a limited period of time that may be free when purchasing a Subscription.</w:t>
      </w:r>
    </w:p>
    <w:p>
      <w:pPr>
        <w:pStyle w:val="ListParagraph"/>
        <w:rPr/>
      </w:pPr>
      <w:r>
        <w:rPr>
          <w:b/>
        </w:rPr>
        <w:t>Terms and Conditions</w:t>
      </w:r>
      <w:r>
        <w:rPr/>
        <w:t xml:space="preserve"> (also referred as "Terms") mean these Terms and Conditions that form the entire agreement between You and the Company regarding the use of the Service.</w:t>
      </w:r>
    </w:p>
    <w:p>
      <w:pPr>
        <w:pStyle w:val="ListParagraph"/>
        <w:rPr/>
      </w:pPr>
      <w:r>
        <w:rPr>
          <w:b/>
        </w:rPr>
        <w:t>Third-party Social Media Service</w:t>
      </w:r>
      <w:r>
        <w:rPr/>
        <w:t xml:space="preserve"> means any services or content (including data, information, products or services) provided by a third-party that may be displayed, included or made available by the Service.</w:t>
      </w:r>
    </w:p>
    <w:p>
      <w:pPr>
        <w:pStyle w:val="ListParagraph"/>
        <w:rPr/>
      </w:pPr>
      <w:r>
        <w:rPr>
          <w:b/>
        </w:rPr>
        <w:t>Website</w:t>
      </w:r>
      <w:r>
        <w:rPr/>
        <w:t xml:space="preserve"> refers to FiXpert, accessible from [http://www. fixpert. net](http://www. fixpert. net)</w:t>
      </w:r>
    </w:p>
    <w:p>
      <w:pPr>
        <w:pStyle w:val="ListParagraph"/>
        <w:rPr/>
      </w:pPr>
      <w:r>
        <w:rPr>
          <w:b/>
        </w:rPr>
        <w:t>You</w:t>
      </w:r>
      <w:r>
        <w:rPr/>
        <w:t xml:space="preserve"> means the individual accessing or using the Service, or the company, or other legal entity on behalf of which such individual is accessing or using the Service, as applicable.</w:t>
      </w:r>
    </w:p>
    <w:p>
      <w:pPr>
        <w:pStyle w:val="Title"/>
        <w:rPr/>
      </w:pPr>
      <w:r>
        <w:rPr/>
        <w:t>Acknowledgment</w:t>
      </w:r>
    </w:p>
    <w:p>
      <w:pPr>
        <w:pStyle w:val="Normal"/>
        <w:rPr/>
      </w:pPr>
      <w:r>
        <w:rPr/>
        <w:t>These are the Terms and Conditions governing the use of this Service and the agreement that operates between You and the Company. These Terms and Conditions set out the rights and obligations of all users regarding the use of the Service.</w:t>
      </w:r>
    </w:p>
    <w:p>
      <w:pPr>
        <w:pStyle w:val="Normal"/>
        <w:rPr/>
      </w:pPr>
      <w:r>
        <w:rPr/>
        <w:t>Your access to and use of the Service is conditioned on Your acceptance of and compliance with these Terms and Conditions. These Terms and Conditions apply to all visitors, users and others who access or use the Service.</w:t>
      </w:r>
    </w:p>
    <w:p>
      <w:pPr>
        <w:pStyle w:val="Normal"/>
        <w:rPr/>
      </w:pPr>
      <w:r>
        <w:rPr/>
        <w:t>By accessing or using the Service You agree to be bound by these Terms and Conditions. If You disagree with any part of these Terms and Conditions then You may not access the Service.</w:t>
      </w:r>
    </w:p>
    <w:p>
      <w:pPr>
        <w:pStyle w:val="Normal"/>
        <w:rPr/>
      </w:pPr>
      <w:r>
        <w:rPr/>
        <w:t>You represent that you are over the age of 18. The Company does not permit those under 18 to use the Service.</w:t>
      </w:r>
    </w:p>
    <w:p>
      <w:pPr>
        <w:pStyle w:val="Normal"/>
        <w:rPr/>
      </w:pPr>
      <w:r>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Title"/>
        <w:rPr/>
      </w:pPr>
      <w:r>
        <w:rPr/>
        <w:t>Subscriptions</w:t>
      </w:r>
    </w:p>
    <w:p>
      <w:pPr>
        <w:pStyle w:val="Heading2"/>
        <w:rPr/>
      </w:pPr>
      <w:r>
        <w:rPr/>
        <w:t>Subscription period</w:t>
      </w:r>
    </w:p>
    <w:p>
      <w:pPr>
        <w:pStyle w:val="Normal"/>
        <w:rPr/>
      </w:pPr>
      <w:r>
        <w:rPr/>
        <w:t>The Service or some parts of the Service are available only with a paid Subscription. You will be billed in advance on a recurring and periodic basis (such as daily, weekly, monthly or annually), depending on the type of Subscription plan you select when purchasing the Subscription.</w:t>
      </w:r>
    </w:p>
    <w:p>
      <w:pPr>
        <w:pStyle w:val="Normal"/>
        <w:rPr/>
      </w:pPr>
      <w:r>
        <w:rPr/>
        <w:t>At the end of each period, Your Subscription will automatically renew under the exact same conditions unless You cancel it or the Company cancels it.</w:t>
      </w:r>
    </w:p>
    <w:p>
      <w:pPr>
        <w:pStyle w:val="Heading2"/>
        <w:rPr/>
      </w:pPr>
      <w:r>
        <w:rPr/>
        <w:t>Subscription cancellations</w:t>
      </w:r>
    </w:p>
    <w:p>
      <w:pPr>
        <w:pStyle w:val="Normal"/>
        <w:rPr/>
      </w:pPr>
      <w:r>
        <w:rPr/>
        <w:t>You may cancel Your Subscription renewal either through Your Account settings page or by contacting the Company. You will not receive a refund for the fees You already paid for Your current Subscription period and You will be able to access the Service until the end of Your current Subscription period.</w:t>
      </w:r>
    </w:p>
    <w:p>
      <w:pPr>
        <w:pStyle w:val="Heading2"/>
        <w:rPr/>
      </w:pPr>
      <w:r>
        <w:rPr/>
        <w:t>Billing</w:t>
      </w:r>
    </w:p>
    <w:p>
      <w:pPr>
        <w:pStyle w:val="Normal"/>
        <w:rPr/>
      </w:pPr>
      <w:r>
        <w:rPr/>
        <w:t>You shall provide the Company with accurate and complete billing information including full name, address, state, zip code, telephone number, and a valid payment method information.</w:t>
      </w:r>
    </w:p>
    <w:p>
      <w:pPr>
        <w:pStyle w:val="Normal"/>
        <w:rPr/>
      </w:pPr>
      <w:r>
        <w:rPr/>
        <w:t>Should automatic billing fail to occur for any reason, the Company will issue an electronic invoice indicating that you must proceed manually, within a certain deadline date, with the full payment corresponding to the billing period as indicated on the invoice.</w:t>
      </w:r>
    </w:p>
    <w:p>
      <w:pPr>
        <w:pStyle w:val="Heading2"/>
        <w:rPr/>
      </w:pPr>
      <w:r>
        <w:rPr/>
        <w:t>Fee Changes</w:t>
      </w:r>
    </w:p>
    <w:p>
      <w:pPr>
        <w:pStyle w:val="Normal"/>
        <w:rPr/>
      </w:pPr>
      <w:r>
        <w:rPr/>
        <w:t>The Company, in its sole discretion and at any time, may modify the Subscription fees. Any Subscription fee change will become effective at the end of the then-current Subscription period.</w:t>
      </w:r>
    </w:p>
    <w:p>
      <w:pPr>
        <w:pStyle w:val="Normal"/>
        <w:rPr/>
      </w:pPr>
      <w:r>
        <w:rPr/>
        <w:t>The Company will provide You with reasonable prior notice of any change in Subscription fees to give You an opportunity to terminate Your Subscription before such change becomes effective.</w:t>
      </w:r>
    </w:p>
    <w:p>
      <w:pPr>
        <w:pStyle w:val="Normal"/>
        <w:rPr/>
      </w:pPr>
      <w:r>
        <w:rPr/>
        <w:t>Your continued use of the Service after the Subscription fee change comes into effect constitutes Your agreement to pay the modified Subscription fee amount.</w:t>
      </w:r>
    </w:p>
    <w:p>
      <w:pPr>
        <w:pStyle w:val="Heading2"/>
        <w:rPr/>
      </w:pPr>
      <w:r>
        <w:rPr/>
        <w:t>Refunds</w:t>
      </w:r>
    </w:p>
    <w:p>
      <w:pPr>
        <w:pStyle w:val="Normal"/>
        <w:rPr/>
      </w:pPr>
      <w:r>
        <w:rPr/>
        <w:t>Except when required by law, paid Subscription fees are non-refundable.</w:t>
      </w:r>
    </w:p>
    <w:p>
      <w:pPr>
        <w:pStyle w:val="Normal"/>
        <w:rPr/>
      </w:pPr>
      <w:r>
        <w:rPr/>
        <w:t>Certain refund requests for Subscriptions may be considered by the Company on a case-by-case basis and granted at the sole discretion of the Company.</w:t>
      </w:r>
    </w:p>
    <w:p>
      <w:pPr>
        <w:pStyle w:val="Heading2"/>
        <w:rPr/>
      </w:pPr>
      <w:r>
        <w:rPr/>
        <w:t>Free Trial</w:t>
      </w:r>
    </w:p>
    <w:p>
      <w:pPr>
        <w:pStyle w:val="Normal"/>
        <w:rPr/>
      </w:pPr>
      <w:r>
        <w:rPr/>
        <w:t>The Company may, at its sole discretion, offer a Subscription with a Free trial for a limited period of time.</w:t>
      </w:r>
    </w:p>
    <w:p>
      <w:pPr>
        <w:pStyle w:val="Normal"/>
        <w:rPr/>
      </w:pPr>
      <w:r>
        <w:rPr/>
        <w:t>You may be required to enter Your billing information in order to sign up for the Free trial.</w:t>
      </w:r>
    </w:p>
    <w:p>
      <w:pPr>
        <w:pStyle w:val="Normal"/>
        <w:rPr/>
      </w:pPr>
      <w:r>
        <w:rPr/>
        <w:t>If You do enter Your billing information when signing up for a Free Trial, You will not be charged by the Company until the Free trial has expired. On the last day of the Free Trial period, unless You cancelled Your Subscription, You will be automatically charged the applicable Subscription fees for the type of Subscription You have selected.</w:t>
      </w:r>
    </w:p>
    <w:p>
      <w:pPr>
        <w:pStyle w:val="Normal"/>
        <w:rPr/>
      </w:pPr>
      <w:r>
        <w:rPr/>
        <w:t>At any time and without notice, the Company reserves the right to (i) modify the terms and conditions of the Free Trial offer, or (ii) cancel such Free trial offer.</w:t>
      </w:r>
    </w:p>
    <w:p>
      <w:pPr>
        <w:pStyle w:val="Title"/>
        <w:rPr/>
      </w:pPr>
      <w:r>
        <w:rPr/>
        <w:t>User Accounts</w:t>
      </w:r>
    </w:p>
    <w:p>
      <w:pPr>
        <w:pStyle w:val="Normal"/>
        <w:rPr/>
      </w:pPr>
      <w:r>
        <w:rPr/>
        <w:t>When You create an account with Us, You must provide Us information that is accurate, complete, and current at all times. Failure to do so constitutes a breach of the Terms, which may result in immediate termination of Your account on Our Service.</w:t>
      </w:r>
    </w:p>
    <w:p>
      <w:pPr>
        <w:pStyle w:val="Normal"/>
        <w:rPr/>
      </w:pPr>
      <w:r>
        <w:rPr/>
        <w:t>You are responsible for safeguarding the password that You use to access the Service and for any activities or actions under Your password, whether Your password is with Our Service or a Third-Party Social Media Service.</w:t>
      </w:r>
    </w:p>
    <w:p>
      <w:pPr>
        <w:pStyle w:val="Normal"/>
        <w:rPr/>
      </w:pPr>
      <w:r>
        <w:rPr/>
        <w:t>You agree not to disclose Your password to any third party. You must notify Us immediately upon becoming aware of any breach of security or unauthorized use of Your account.</w:t>
      </w:r>
    </w:p>
    <w:p>
      <w:pPr>
        <w:pStyle w:val="Normal"/>
        <w:rPr/>
      </w:pPr>
      <w:r>
        <w:rPr/>
        <w:t>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pPr>
        <w:pStyle w:val="Title"/>
        <w:rPr/>
      </w:pPr>
      <w:r>
        <w:rPr/>
        <w:t>Content</w:t>
      </w:r>
    </w:p>
    <w:p>
      <w:pPr>
        <w:pStyle w:val="Heading2"/>
        <w:rPr/>
      </w:pPr>
      <w:r>
        <w:rPr/>
        <w:t>Your Right to Post Content</w:t>
      </w:r>
    </w:p>
    <w:p>
      <w:pPr>
        <w:pStyle w:val="Normal"/>
        <w:rPr/>
      </w:pPr>
      <w:r>
        <w:rPr/>
        <w:t>Our Service allows You to post Content. You are responsible for the Content that You post to the Service, including its legality, reliability, and appropriateness.</w:t>
      </w:r>
    </w:p>
    <w:p>
      <w:pPr>
        <w:pStyle w:val="Normal"/>
        <w:rPr/>
      </w:pPr>
      <w:r>
        <w:rPr/>
        <w:t>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pPr>
        <w:pStyle w:val="Normal"/>
        <w:rPr/>
      </w:pPr>
      <w:r>
        <w:rPr/>
        <w:t>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pPr>
        <w:pStyle w:val="Heading2"/>
        <w:rPr/>
      </w:pPr>
      <w:r>
        <w:rPr/>
        <w:t>Content Restrictions</w:t>
      </w:r>
    </w:p>
    <w:p>
      <w:pPr>
        <w:pStyle w:val="Normal"/>
        <w:rPr/>
      </w:pPr>
      <w:r>
        <w:rP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pPr>
        <w:pStyle w:val="Normal"/>
        <w:rPr/>
      </w:pPr>
      <w:r>
        <w:rPr/>
        <w:t>You may not transmit any Content that is unlawful, offensive, upsetting, intended to disgust, threatening, libelous, defamatory, obscene or otherwise objectionable. Examples of such objectionable Content include, but are not limited to, the following:</w:t>
      </w:r>
    </w:p>
    <w:p>
      <w:pPr>
        <w:pStyle w:val="ListBullet"/>
        <w:numPr>
          <w:ilvl w:val="0"/>
          <w:numId w:val="1"/>
        </w:numPr>
        <w:rPr/>
      </w:pPr>
      <w:r>
        <w:rPr/>
        <w:t>Unlawful or promoting unlawful activity.</w:t>
      </w:r>
    </w:p>
    <w:p>
      <w:pPr>
        <w:pStyle w:val="ListBullet"/>
        <w:numPr>
          <w:ilvl w:val="0"/>
          <w:numId w:val="1"/>
        </w:numPr>
        <w:rPr/>
      </w:pPr>
      <w:r>
        <w:rPr/>
        <w:t>Defamatory, discriminatory, or mean-spirited content, including references or commentary about religion, race, sexual orientation, gender, national/ethnic origin, or other targeted groups.</w:t>
      </w:r>
    </w:p>
    <w:p>
      <w:pPr>
        <w:pStyle w:val="ListBullet"/>
        <w:numPr>
          <w:ilvl w:val="0"/>
          <w:numId w:val="1"/>
        </w:numPr>
        <w:rPr/>
      </w:pPr>
      <w:r>
        <w:rPr/>
        <w:t>Spam, machine – or randomly – generated, constituting unauthorized or unsolicited advertising, chain letters, any other form of unauthorized solicitation, or any form of lottery or gambling.</w:t>
      </w:r>
    </w:p>
    <w:p>
      <w:pPr>
        <w:pStyle w:val="ListBullet"/>
        <w:numPr>
          <w:ilvl w:val="0"/>
          <w:numId w:val="1"/>
        </w:numPr>
        <w:rPr/>
      </w:pPr>
      <w:r>
        <w:rP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pPr>
        <w:pStyle w:val="ListBullet"/>
        <w:numPr>
          <w:ilvl w:val="0"/>
          <w:numId w:val="1"/>
        </w:numPr>
        <w:rPr/>
      </w:pPr>
      <w:r>
        <w:rPr/>
        <w:t>Infringing on any proprietary rights of any party, including patent, trademark, trade secret, copyright, right of publicity or other rights.</w:t>
      </w:r>
    </w:p>
    <w:p>
      <w:pPr>
        <w:pStyle w:val="ListBullet"/>
        <w:numPr>
          <w:ilvl w:val="0"/>
          <w:numId w:val="1"/>
        </w:numPr>
        <w:rPr/>
      </w:pPr>
      <w:r>
        <w:rPr/>
        <w:t>Impersonating any person or entity including the Company and its employees or representatives.</w:t>
      </w:r>
    </w:p>
    <w:p>
      <w:pPr>
        <w:pStyle w:val="ListBullet"/>
        <w:numPr>
          <w:ilvl w:val="0"/>
          <w:numId w:val="1"/>
        </w:numPr>
        <w:rPr/>
      </w:pPr>
      <w:r>
        <w:rPr/>
        <w:t>Violating the privacy of any third person.</w:t>
      </w:r>
    </w:p>
    <w:p>
      <w:pPr>
        <w:pStyle w:val="ListBullet"/>
        <w:numPr>
          <w:ilvl w:val="0"/>
          <w:numId w:val="1"/>
        </w:numPr>
        <w:rPr/>
      </w:pPr>
      <w:r>
        <w:rPr/>
        <w:t>False information and features.</w:t>
      </w:r>
    </w:p>
    <w:p>
      <w:pPr>
        <w:pStyle w:val="Normal"/>
        <w:rPr/>
      </w:pPr>
      <w:r>
        <w:rPr/>
        <w:t>The Company reserves the right, but not the obligation, to, in its sole discretion, determine whether or not any Content is appropriate and complies with this Terms, refuse or remove this Content. The Company further reserves the right to make formatting and edits and change the manner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pPr>
        <w:pStyle w:val="Heading2"/>
        <w:rPr/>
      </w:pPr>
      <w:r>
        <w:rPr/>
        <w:t>Content Backups</w:t>
      </w:r>
    </w:p>
    <w:p>
      <w:pPr>
        <w:pStyle w:val="Normal"/>
        <w:rPr/>
      </w:pPr>
      <w:r>
        <w:rPr/>
        <w:t>Although regular backups of Content are performed, the Company do not guarantee there will be no loss or corruption of data.</w:t>
      </w:r>
    </w:p>
    <w:p>
      <w:pPr>
        <w:pStyle w:val="Normal"/>
        <w:rPr/>
      </w:pPr>
      <w:r>
        <w:rPr/>
        <w:t>Corrupt or invalid backup points may be caused by, without limitation, Content that is corrupted prior to being backed up or that changes during the time a backup is performed.</w:t>
      </w:r>
    </w:p>
    <w:p>
      <w:pPr>
        <w:pStyle w:val="Normal"/>
        <w:rPr/>
      </w:pPr>
      <w:r>
        <w:rPr/>
        <w:t>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pPr>
        <w:pStyle w:val="Normal"/>
        <w:rPr/>
      </w:pPr>
      <w:r>
        <w:rPr/>
        <w:t>You agree to maintain a complete and accurate copy of any Content in a location independent of the Service.</w:t>
      </w:r>
    </w:p>
    <w:p>
      <w:pPr>
        <w:pStyle w:val="Title"/>
        <w:rPr/>
      </w:pPr>
      <w:r>
        <w:rPr/>
        <w:t>Copyright Policy</w:t>
      </w:r>
    </w:p>
    <w:p>
      <w:pPr>
        <w:pStyle w:val="Heading2"/>
        <w:rPr/>
      </w:pPr>
      <w:r>
        <w:rPr/>
        <w:t>Intellectual Property Infringement</w:t>
      </w:r>
    </w:p>
    <w:p>
      <w:pPr>
        <w:pStyle w:val="Normal"/>
        <w:rPr/>
      </w:pPr>
      <w:r>
        <w:rPr/>
        <w:t>We respect the intellectual property rights of others. It is Our policy to respond to any claim that Content posted on the Service infringes a copyright or other intellectual property infringement of any person.</w:t>
      </w:r>
    </w:p>
    <w:p>
      <w:pPr>
        <w:pStyle w:val="Normal"/>
        <w:rPr/>
      </w:pPr>
      <w:r>
        <w:rP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at support@fixpert.net and include in Your notice a detailed description of the alleged infringement.</w:t>
      </w:r>
    </w:p>
    <w:p>
      <w:pPr>
        <w:pStyle w:val="Normal"/>
        <w:rPr/>
      </w:pPr>
      <w:r>
        <w:rPr/>
        <w:t>You may be held accountable for damages (including costs and attorneys' fees) for misrepresenting that any Content is infringing Your copyright.</w:t>
      </w:r>
    </w:p>
    <w:p>
      <w:pPr>
        <w:pStyle w:val="Heading2"/>
        <w:rPr/>
      </w:pPr>
      <w:r>
        <w:rPr/>
        <w:t>DMCA Notice and DMCA Procedure for Copyright Infringement Claims</w:t>
      </w:r>
    </w:p>
    <w:p>
      <w:pPr>
        <w:pStyle w:val="Normal"/>
        <w:rPr/>
      </w:pPr>
      <w:r>
        <w:rPr/>
        <w:t>You may submit a notification pursuant to the Digital Millennium Copyright Act (DMCA) by providing our Copyright Agent with the following information in writing (see 17 U.S.C 512(c)(3) for further detail):</w:t>
      </w:r>
    </w:p>
    <w:p>
      <w:pPr>
        <w:pStyle w:val="ListBullet"/>
        <w:numPr>
          <w:ilvl w:val="0"/>
          <w:numId w:val="1"/>
        </w:numPr>
        <w:rPr/>
      </w:pPr>
      <w:r>
        <w:rPr/>
        <w:t>An electronic or physical signature of the person authorized to act on behalf of the owner of the copyright's interest.</w:t>
      </w:r>
    </w:p>
    <w:p>
      <w:pPr>
        <w:pStyle w:val="ListBullet"/>
        <w:numPr>
          <w:ilvl w:val="0"/>
          <w:numId w:val="1"/>
        </w:numPr>
        <w:rPr/>
      </w:pPr>
      <w:r>
        <w:rPr/>
        <w:t>A description of the copyrighted work that You claim has been infringed, including the URL (i.e., web page address) of the location where the copyrighted work exists or a copy of the copyrighted work.</w:t>
      </w:r>
    </w:p>
    <w:p>
      <w:pPr>
        <w:pStyle w:val="ListBullet"/>
        <w:numPr>
          <w:ilvl w:val="0"/>
          <w:numId w:val="1"/>
        </w:numPr>
        <w:rPr/>
      </w:pPr>
      <w:r>
        <w:rPr/>
        <w:t>Identification of the URL or other specific location on the Service where the material that You claim is infringing is located.</w:t>
      </w:r>
    </w:p>
    <w:p>
      <w:pPr>
        <w:pStyle w:val="ListBullet"/>
        <w:numPr>
          <w:ilvl w:val="0"/>
          <w:numId w:val="1"/>
        </w:numPr>
        <w:rPr/>
      </w:pPr>
      <w:r>
        <w:rPr/>
        <w:t>Your address, telephone number, and email address.</w:t>
      </w:r>
    </w:p>
    <w:p>
      <w:pPr>
        <w:pStyle w:val="ListBullet"/>
        <w:numPr>
          <w:ilvl w:val="0"/>
          <w:numId w:val="1"/>
        </w:numPr>
        <w:rPr/>
      </w:pPr>
      <w:r>
        <w:rPr/>
        <w:t>A statement by You that You have a good faith belief that the disputed use is not authorized by the copyright owner, its agent, or the law.</w:t>
      </w:r>
    </w:p>
    <w:p>
      <w:pPr>
        <w:pStyle w:val="ListBullet"/>
        <w:numPr>
          <w:ilvl w:val="0"/>
          <w:numId w:val="1"/>
        </w:numPr>
        <w:rPr/>
      </w:pPr>
      <w:r>
        <w:rPr/>
        <w:t>A statement by You, made under penalty of perjury, that the above information in Your notice is accurate and that You are the copyright owner or authorized to act on the copyright owner's behalf.</w:t>
      </w:r>
    </w:p>
    <w:p>
      <w:pPr>
        <w:pStyle w:val="Normal"/>
        <w:rPr/>
      </w:pPr>
      <w:r>
        <w:rPr/>
        <w:t>You can contact our copyright agent via email at support@fixpert.net. Upon receipt of a notification, the Company will take whatever action, in its sole discretion, it deems appropriate, including removal of the challenged content from the Service.</w:t>
      </w:r>
    </w:p>
    <w:p>
      <w:pPr>
        <w:pStyle w:val="Title"/>
        <w:rPr/>
      </w:pPr>
      <w:r>
        <w:rPr/>
        <w:t>Intellectual Property</w:t>
      </w:r>
    </w:p>
    <w:p>
      <w:pPr>
        <w:pStyle w:val="Normal"/>
        <w:rPr/>
      </w:pPr>
      <w:r>
        <w:rPr/>
        <w:t>The Service and its original content (excluding Content provided by You or other users), features and functionality are and will remain the exclusive property of the Company and its licensors.</w:t>
      </w:r>
    </w:p>
    <w:p>
      <w:pPr>
        <w:pStyle w:val="Normal"/>
        <w:rPr/>
      </w:pPr>
      <w:r>
        <w:rPr/>
        <w:t>The Service is protected by copyright, trademark, and other laws of both the Country and foreign countries.</w:t>
      </w:r>
    </w:p>
    <w:p>
      <w:pPr>
        <w:pStyle w:val="Normal"/>
        <w:rPr/>
      </w:pPr>
      <w:r>
        <w:rPr/>
        <w:t>Our trademarks and trade dress may not be used in connection with any product or service without the prior written consent of the Company.</w:t>
      </w:r>
    </w:p>
    <w:p>
      <w:pPr>
        <w:pStyle w:val="Title"/>
        <w:rPr/>
      </w:pPr>
      <w:r>
        <w:rPr/>
        <w:t>Your Feedback to Us</w:t>
      </w:r>
    </w:p>
    <w:p>
      <w:pPr>
        <w:pStyle w:val="Normal"/>
        <w:rPr/>
      </w:pPr>
      <w:r>
        <w:rPr/>
        <w:t>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pPr>
        <w:pStyle w:val="Title"/>
        <w:rPr/>
      </w:pPr>
      <w:r>
        <w:rPr/>
        <w:t>Links to Other Websites</w:t>
      </w:r>
    </w:p>
    <w:p>
      <w:pPr>
        <w:pStyle w:val="Normal"/>
        <w:rPr/>
      </w:pPr>
      <w:r>
        <w:rPr/>
        <w:t>Our Service may contain links to third-party web sites or services that are not owned or controlled by the Company.</w:t>
      </w:r>
    </w:p>
    <w:p>
      <w:pPr>
        <w:pStyle w:val="Normal"/>
        <w:rPr/>
      </w:pPr>
      <w:r>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pPr>
        <w:pStyle w:val="Normal"/>
        <w:rPr/>
      </w:pPr>
      <w:r>
        <w:rPr/>
        <w:t>We strongly advise You to read the terms and conditions and privacy policies of any third-party web sites or services that You visit.</w:t>
      </w:r>
    </w:p>
    <w:p>
      <w:pPr>
        <w:pStyle w:val="Title"/>
        <w:rPr/>
      </w:pPr>
      <w:r>
        <w:rPr/>
        <w:t>Termination</w:t>
      </w:r>
    </w:p>
    <w:p>
      <w:pPr>
        <w:pStyle w:val="Normal"/>
        <w:rPr/>
      </w:pPr>
      <w:r>
        <w:rPr/>
        <w:t>We may terminate or suspend Your Account immediately, without prior notice or liability, for any reason whatsoever, including without limitation if You breach these Terms and Conditions.</w:t>
      </w:r>
    </w:p>
    <w:p>
      <w:pPr>
        <w:pStyle w:val="Normal"/>
        <w:rPr/>
      </w:pPr>
      <w:r>
        <w:rPr/>
        <w:t>Upon termination, Your right to use the Service will cease immediately. If You wish to terminate Your Account, You may simply discontinue using the Service.</w:t>
      </w:r>
    </w:p>
    <w:p>
      <w:pPr>
        <w:pStyle w:val="Title"/>
        <w:rPr/>
      </w:pPr>
      <w:r>
        <w:rPr/>
        <w:t>Limitation of Liability</w:t>
      </w:r>
    </w:p>
    <w:p>
      <w:pPr>
        <w:pStyle w:val="Normal"/>
        <w:rPr/>
      </w:pPr>
      <w:r>
        <w:rPr/>
        <w:t xml:space="preserve">Notwithstanding any damages that You might incur, </w:t>
      </w:r>
      <w:r>
        <w:rPr/>
        <w:t xml:space="preserve">in no event shall the Company, nor any of its officers, directors or employees be held liable of anything arising out of or in any way connected with your use of this application, website or service regardless of whether such liability is under contract. </w:t>
      </w:r>
      <w:r>
        <w:rPr>
          <w:rFonts w:ascii="Cambria" w:hAnsi="Cambria"/>
        </w:rPr>
        <w:t xml:space="preserve">The Company, </w:t>
      </w:r>
      <w:r>
        <w:rPr>
          <w:rFonts w:ascii="Cambria" w:hAnsi="Cambria"/>
          <w:b w:val="false"/>
          <w:i w:val="false"/>
          <w:caps w:val="false"/>
          <w:smallCaps w:val="false"/>
          <w:spacing w:val="0"/>
          <w:sz w:val="21"/>
        </w:rPr>
        <w:t xml:space="preserve">including its officers, directors and employees shall not be held liable for any indirect, consequential or special liability arising out of or in any way related to your use of this </w:t>
      </w:r>
      <w:r>
        <w:rPr>
          <w:rFonts w:ascii="Cambria" w:hAnsi="Cambria"/>
          <w:b w:val="false"/>
          <w:i w:val="false"/>
          <w:caps w:val="false"/>
          <w:smallCaps w:val="false"/>
          <w:spacing w:val="0"/>
          <w:sz w:val="21"/>
        </w:rPr>
        <w:t>application, website or service.</w:t>
      </w:r>
    </w:p>
    <w:p>
      <w:pPr>
        <w:pStyle w:val="Normal"/>
        <w:rPr/>
      </w:pPr>
      <w:r>
        <w:rPr>
          <w:rFonts w:eastAsia="ＭＳ 明朝" w:cs="" w:cstheme="minorBidi" w:eastAsiaTheme="minorEastAsia"/>
          <w:color w:val="auto"/>
          <w:kern w:val="0"/>
          <w:sz w:val="22"/>
          <w:szCs w:val="22"/>
          <w:lang w:val="en-US" w:eastAsia="en-US" w:bidi="ar-SA"/>
        </w:rPr>
        <w:t>I</w:t>
      </w:r>
      <w:r>
        <w:rPr/>
        <w:t>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pPr>
        <w:pStyle w:val="Title"/>
        <w:rPr/>
      </w:pPr>
      <w:r>
        <w:rPr/>
        <w:t>"AS IS" and "AS AVAILABLE" Disclaimer</w:t>
      </w:r>
      <w:r>
        <w:rPr/>
        <w:t>(No warranties)</w:t>
      </w:r>
    </w:p>
    <w:p>
      <w:pPr>
        <w:pStyle w:val="Normal"/>
        <w:rPr/>
      </w:pPr>
      <w:r>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pPr>
        <w:pStyle w:val="Normal"/>
        <w:rPr/>
      </w:pPr>
      <w:r>
        <w:rP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pPr>
        <w:pStyle w:val="Normal"/>
        <w:rPr/>
      </w:pPr>
      <w:r>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Title"/>
        <w:rPr/>
      </w:pPr>
      <w:r>
        <w:rPr/>
        <w:t>Governing Law</w:t>
      </w:r>
    </w:p>
    <w:p>
      <w:pPr>
        <w:pStyle w:val="Normal"/>
        <w:rPr/>
      </w:pPr>
      <w:r>
        <w:rPr/>
        <w:t xml:space="preserve">The laws of the </w:t>
      </w:r>
      <w:r>
        <w:rPr/>
        <w:t>Republic of Ghana</w:t>
      </w:r>
      <w:r>
        <w:rPr/>
        <w:t>, excluding its conflicts of law rules, shall govern this Terms and Your use of the Service. Your use of the Application may also be subject to other local, state, national, or international laws.</w:t>
      </w:r>
    </w:p>
    <w:p>
      <w:pPr>
        <w:pStyle w:val="Title"/>
        <w:rPr/>
      </w:pPr>
      <w:r>
        <w:rPr/>
        <w:t>Disputes Resolution</w:t>
      </w:r>
    </w:p>
    <w:p>
      <w:pPr>
        <w:pStyle w:val="Normal"/>
        <w:rPr/>
      </w:pPr>
      <w:r>
        <w:rPr/>
        <w:t>If You have any concern or dispute about the Service, You agree to first try to resolve the dispute informally by contacting the Company.</w:t>
      </w:r>
    </w:p>
    <w:p>
      <w:pPr>
        <w:pStyle w:val="Title"/>
        <w:rPr/>
      </w:pPr>
      <w:r>
        <w:rPr/>
        <w:t>For European Union (EU) Users</w:t>
      </w:r>
    </w:p>
    <w:p>
      <w:pPr>
        <w:pStyle w:val="Normal"/>
        <w:rPr/>
      </w:pPr>
      <w:r>
        <w:rPr/>
        <w:t>If You are a European Union consumer, you will benefit from any mandatory provisions of the law of the country in which you are resident in.</w:t>
      </w:r>
    </w:p>
    <w:p>
      <w:pPr>
        <w:pStyle w:val="Title"/>
        <w:rPr/>
      </w:pPr>
      <w:r>
        <w:rPr/>
        <w:t>United States Federal Government End Use Provisions</w:t>
      </w:r>
    </w:p>
    <w:p>
      <w:pPr>
        <w:pStyle w:val="Normal"/>
        <w:rPr/>
      </w:pPr>
      <w:r>
        <w:rPr/>
        <w:t>If You are a U.S. federal government end user, our Service is a "Commercial Item" as that term is defined at 48 C.F.R. §2.101.</w:t>
      </w:r>
    </w:p>
    <w:p>
      <w:pPr>
        <w:pStyle w:val="Title"/>
        <w:rPr/>
      </w:pPr>
      <w:r>
        <w:rPr/>
        <w:t>United States Legal Compliance</w:t>
      </w:r>
    </w:p>
    <w:p>
      <w:pPr>
        <w:pStyle w:val="Normal"/>
        <w:rPr/>
      </w:pPr>
      <w:r>
        <w:rP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Title"/>
        <w:rPr/>
      </w:pPr>
      <w:r>
        <w:rPr/>
        <w:t>Severability and Waiver</w:t>
      </w:r>
    </w:p>
    <w:p>
      <w:pPr>
        <w:pStyle w:val="Heading2"/>
        <w:rPr/>
      </w:pPr>
      <w:r>
        <w:rPr/>
        <w:t>Severability</w:t>
      </w:r>
    </w:p>
    <w:p>
      <w:pPr>
        <w:pStyle w:val="Normal"/>
        <w:rPr/>
      </w:pPr>
      <w:r>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Heading2"/>
        <w:rPr/>
      </w:pPr>
      <w:r>
        <w:rPr/>
        <w:t>Waiver</w:t>
      </w:r>
    </w:p>
    <w:p>
      <w:pPr>
        <w:pStyle w:val="Normal"/>
        <w:rPr/>
      </w:pPr>
      <w:r>
        <w:rPr/>
        <w: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w:t>
      </w:r>
    </w:p>
    <w:p>
      <w:pPr>
        <w:pStyle w:val="Title"/>
        <w:rPr/>
      </w:pPr>
      <w:r>
        <w:rPr/>
        <w:t>Translation Interpretation</w:t>
      </w:r>
    </w:p>
    <w:p>
      <w:pPr>
        <w:pStyle w:val="Normal"/>
        <w:rPr/>
      </w:pPr>
      <w:r>
        <w:rPr/>
        <w:t>These Terms and Conditions may have been translated if We have made them available to You on our Service. You agree that the original English text shall prevail in the case of a dispute.</w:t>
      </w:r>
    </w:p>
    <w:p>
      <w:pPr>
        <w:pStyle w:val="Title"/>
        <w:rPr/>
      </w:pPr>
      <w:r>
        <w:rPr/>
        <w:t>Changes to These Terms and Conditions</w:t>
      </w:r>
    </w:p>
    <w:p>
      <w:pPr>
        <w:pStyle w:val="Normal"/>
        <w:rPr/>
      </w:pPr>
      <w:r>
        <w:rP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pPr>
        <w:pStyle w:val="Normal"/>
        <w:rPr/>
      </w:pPr>
      <w:r>
        <w:rPr/>
        <w:t>By continuing to access or use Our Service after those revisions become effective, You agree to be bound by the revised terms. If You do not agree to the new terms, in whole or in part, please stop using the website and the Service.</w:t>
      </w:r>
    </w:p>
    <w:p>
      <w:pPr>
        <w:pStyle w:val="Title"/>
        <w:rPr/>
      </w:pPr>
      <w:r>
        <w:rPr/>
        <w:t>Contact Us</w:t>
      </w:r>
    </w:p>
    <w:p>
      <w:pPr>
        <w:pStyle w:val="Normal"/>
        <w:rPr/>
      </w:pPr>
      <w:r>
        <w:rPr/>
        <w:t>If you have any questions about these Terms and Conditions, You can contact us:</w:t>
      </w:r>
    </w:p>
    <w:p>
      <w:pPr>
        <w:pStyle w:val="ListBullet"/>
        <w:numPr>
          <w:ilvl w:val="0"/>
          <w:numId w:val="1"/>
        </w:numPr>
        <w:spacing w:before="0" w:after="200"/>
        <w:contextualSpacing/>
        <w:rPr/>
      </w:pPr>
      <w:r>
        <w:rPr/>
        <w:t>By email: support@fixpert.net</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ambria">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0177"/>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0"/>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2"/>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2"/>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21"/>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31"/>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Style5" w:customStyle="1">
    <w:name w:val="Название Знак"/>
    <w:basedOn w:val="DefaultParagraphFont"/>
    <w:link w:val="a6"/>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tyle6" w:customStyle="1">
    <w:name w:val="Подзаголовок Знак"/>
    <w:basedOn w:val="DefaultParagraphFont"/>
    <w:link w:val="a8"/>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tyle7" w:customStyle="1">
    <w:name w:val="Основной текст Знак"/>
    <w:basedOn w:val="DefaultParagraphFont"/>
    <w:link w:val="ab"/>
    <w:uiPriority w:val="99"/>
    <w:qFormat/>
    <w:rsid w:val="00aa1d8d"/>
    <w:rPr/>
  </w:style>
  <w:style w:type="character" w:styleId="21" w:customStyle="1">
    <w:name w:val="Основной текст 2 Знак"/>
    <w:basedOn w:val="DefaultParagraphFont"/>
    <w:link w:val="23"/>
    <w:uiPriority w:val="99"/>
    <w:qFormat/>
    <w:rsid w:val="00aa1d8d"/>
    <w:rPr/>
  </w:style>
  <w:style w:type="character" w:styleId="31" w:customStyle="1">
    <w:name w:val="Основной текст 3 Знак"/>
    <w:basedOn w:val="DefaultParagraphFont"/>
    <w:link w:val="33"/>
    <w:uiPriority w:val="99"/>
    <w:qFormat/>
    <w:rsid w:val="00aa1d8d"/>
    <w:rPr>
      <w:sz w:val="16"/>
      <w:szCs w:val="16"/>
    </w:rPr>
  </w:style>
  <w:style w:type="character" w:styleId="Style8" w:customStyle="1">
    <w:name w:val="Текст макроса Знак"/>
    <w:basedOn w:val="DefaultParagraphFont"/>
    <w:link w:val="af"/>
    <w:uiPriority w:val="99"/>
    <w:qFormat/>
    <w:rsid w:val="0029639d"/>
    <w:rPr>
      <w:rFonts w:ascii="Courier" w:hAnsi="Courier"/>
      <w:sz w:val="20"/>
      <w:szCs w:val="20"/>
    </w:rPr>
  </w:style>
  <w:style w:type="character" w:styleId="22" w:customStyle="1">
    <w:name w:val="Цитата 2 Знак"/>
    <w:basedOn w:val="DefaultParagraphFont"/>
    <w:link w:val="27"/>
    <w:uiPriority w:val="29"/>
    <w:qFormat/>
    <w:rsid w:val="00fc693f"/>
    <w:rPr>
      <w:i/>
      <w:iCs/>
      <w:color w:val="000000" w:themeColor="text1"/>
    </w:rPr>
  </w:style>
  <w:style w:type="character" w:styleId="4" w:customStyle="1">
    <w:name w:val="Заголовок 4 Знак"/>
    <w:basedOn w:val="DefaultParagraphFont"/>
    <w:link w:val="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5" w:customStyle="1">
    <w:name w:val="Заголовок 5 Знак"/>
    <w:basedOn w:val="DefaultParagraphFont"/>
    <w:link w:val="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6" w:customStyle="1">
    <w:name w:val="Заголовок 6 Знак"/>
    <w:basedOn w:val="DefaultParagraphFont"/>
    <w:link w:val="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7" w:customStyle="1">
    <w:name w:val="Заголовок 7 Знак"/>
    <w:basedOn w:val="DefaultParagraphFont"/>
    <w:link w:val="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8" w:customStyle="1">
    <w:name w:val="Заголовок 8 Знак"/>
    <w:basedOn w:val="DefaultParagraphFont"/>
    <w:link w:val="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9" w:customStyle="1">
    <w:name w:val="Заголовок 9 Знак"/>
    <w:basedOn w:val="DefaultParagraphFont"/>
    <w:link w:val="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Style9" w:customStyle="1">
    <w:name w:val="Выделенная цитата Знак"/>
    <w:basedOn w:val="DefaultParagraphFont"/>
    <w:link w:val="af4"/>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11" w:customStyle="1">
    <w:name w:val="Гиперссылка1"/>
    <w:basedOn w:val="InternetLink"/>
    <w:uiPriority w:val="1"/>
    <w:qFormat/>
    <w:rsid w:val="00cb387b"/>
    <w:rPr>
      <w:color w:val="0000FF" w:themeColor="hyperlink"/>
      <w:u w:val="single"/>
    </w:rPr>
  </w:style>
  <w:style w:type="character" w:styleId="InternetLink">
    <w:name w:val="Hyperlink"/>
    <w:basedOn w:val="DefaultParagraphFont"/>
    <w:uiPriority w:val="99"/>
    <w:semiHidden/>
    <w:unhideWhenUsed/>
    <w:rsid w:val="00cb387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c"/>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a7"/>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9"/>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24"/>
    <w:uiPriority w:val="99"/>
    <w:unhideWhenUsed/>
    <w:qFormat/>
    <w:rsid w:val="00aa1d8d"/>
    <w:pPr>
      <w:spacing w:lineRule="auto" w:line="480" w:before="0" w:after="120"/>
    </w:pPr>
    <w:rPr/>
  </w:style>
  <w:style w:type="paragraph" w:styleId="BodyText3">
    <w:name w:val="Body Text 3"/>
    <w:basedOn w:val="Normal"/>
    <w:link w:val="34"/>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af0"/>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28"/>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af5"/>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orizontalLine" w:customStyle="1">
    <w:name w:val="Horizontal Line"/>
    <w:basedOn w:val="Normal"/>
    <w:next w:val="Normal"/>
    <w:qFormat/>
    <w:rsid w:val="00480177"/>
    <w:pPr>
      <w:pBdr>
        <w:bottom w:val="single" w:sz="4" w:space="1" w:color="000000"/>
      </w:pBdr>
    </w:pPr>
    <w:rPr>
      <w:sz w:val="2"/>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fc">
    <w:name w:val="Table Grid"/>
    <w:basedOn w:val="a3"/>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11</Pages>
  <Words>3574</Words>
  <Characters>18409</Characters>
  <CharactersWithSpaces>21834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2020-09-05T08:51:33Z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