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color w:val="6f4e37"/>
          <w:sz w:val="68"/>
        </w:rPr>
        <w:t xml:space="preserve">THECHAISHOP&amp;CO</w:t>
      </w:r>
      <w:r/>
    </w:p>
    <w:p>
      <w:pPr>
        <w:pBdr/>
        <w:spacing/>
        <w:ind/>
        <w:jc w:val="center"/>
        <w:rPr/>
      </w:pPr>
      <w:r>
        <w:rPr>
          <w:b/>
          <w:sz w:val="52"/>
        </w:rPr>
        <w:t xml:space="preserve">A CRM APPLICATION</w:t>
      </w:r>
      <w:r/>
    </w:p>
    <w:p>
      <w:pPr>
        <w:pBdr/>
        <w:spacing/>
        <w:ind/>
        <w:jc w:val="center"/>
        <w:rPr/>
      </w:pPr>
      <w:r>
        <w:rPr>
          <w:i/>
          <w:sz w:val="32"/>
        </w:rPr>
        <w:t xml:space="preserve">Complete Project Documentation</w:t>
      </w:r>
      <w:r/>
    </w:p>
    <w:p>
      <w:pPr>
        <w:pBdr/>
        <w:spacing/>
        <w:ind/>
        <w:rPr/>
      </w:pPr>
      <w:r/>
      <w:r/>
    </w:p>
    <w:p>
      <w:pPr>
        <w:pBdr/>
        <w:spacing/>
        <w:ind/>
        <w:jc w:val="center"/>
        <w:rPr/>
      </w:pPr>
      <w:r>
        <w:rPr>
          <w:sz w:val="26"/>
        </w:rPr>
        <w:t xml:space="preserve">Salesforce-based Customer Relationship Management System</w:t>
        <w:br/>
      </w:r>
      <w:r>
        <w:rPr>
          <w:sz w:val="22"/>
        </w:rPr>
        <w:t xml:space="preserve">Customer • Employer • Enterprise • Orders • Billing • Automation • Analytics</w:t>
      </w:r>
      <w:r/>
    </w:p>
    <w:p w14:paraId="0F711606">
      <w:pPr>
        <w:pBdr/>
        <w:spacing/>
        <w:ind/>
        <w:rPr/>
      </w:pPr>
      <w:r>
        <w:rPr>
          <w:highlight w:val="none"/>
        </w:rPr>
      </w:r>
      <w:r>
        <w:rPr>
          <w:highlight w:val="none"/>
        </w:rPr>
      </w:r>
      <w:r>
        <w:rPr>
          <w:highlight w:val="none"/>
        </w:rPr>
      </w:r>
    </w:p>
    <w:p>
      <w:pPr>
        <w:pBdr/>
        <w:spacing/>
        <w:ind/>
        <w:rPr>
          <w:b/>
          <w:bCs/>
          <w:sz w:val="36"/>
          <w:szCs w:val="36"/>
        </w:rPr>
      </w:pPr>
      <w:r>
        <w:rPr>
          <w:b/>
          <w:bCs/>
          <w:sz w:val="36"/>
          <w:szCs w:val="36"/>
        </w:rPr>
        <w:t xml:space="preserve">Group Members:</w:t>
      </w:r>
      <w:r>
        <w:rPr>
          <w:b/>
          <w:bCs/>
          <w:sz w:val="36"/>
          <w:szCs w:val="36"/>
          <w:highlight w:val="none"/>
        </w:rPr>
      </w:r>
    </w:p>
    <w:p w14:paraId="2A92980F">
      <w:pPr>
        <w:pBdr/>
        <w:spacing/>
        <w:ind/>
        <w:rPr>
          <w:sz w:val="36"/>
          <w:szCs w:val="36"/>
        </w:rPr>
      </w:pPr>
      <w:r>
        <w:rPr>
          <w:sz w:val="36"/>
          <w:szCs w:val="36"/>
        </w:rPr>
        <w:t xml:space="preserve">                                 1.Arun B (Team Lead)</w:t>
      </w:r>
      <w:r>
        <w:rPr>
          <w:sz w:val="36"/>
          <w:szCs w:val="36"/>
          <w:highlight w:val="none"/>
        </w:rPr>
      </w:r>
    </w:p>
    <w:p w14:paraId="5388EFEC">
      <w:pPr>
        <w:pBdr/>
        <w:spacing/>
        <w:ind/>
        <w:rPr>
          <w:sz w:val="36"/>
          <w:szCs w:val="36"/>
        </w:rPr>
      </w:pPr>
      <w:r>
        <w:rPr>
          <w:sz w:val="36"/>
          <w:szCs w:val="36"/>
        </w:rPr>
        <w:t xml:space="preserve">                                  2.Arun D</w:t>
      </w:r>
      <w:r>
        <w:rPr>
          <w:sz w:val="36"/>
          <w:szCs w:val="36"/>
          <w:highlight w:val="none"/>
        </w:rPr>
      </w:r>
    </w:p>
    <w:p w14:paraId="36B8499F">
      <w:pPr>
        <w:pBdr/>
        <w:spacing/>
        <w:ind/>
        <w:rPr>
          <w:sz w:val="36"/>
          <w:szCs w:val="36"/>
        </w:rPr>
      </w:pPr>
      <w:r>
        <w:rPr>
          <w:sz w:val="36"/>
          <w:szCs w:val="36"/>
        </w:rPr>
        <w:t xml:space="preserve">                                  3.Arun A</w:t>
      </w:r>
      <w:r>
        <w:rPr>
          <w:sz w:val="36"/>
          <w:szCs w:val="36"/>
          <w:highlight w:val="none"/>
        </w:rPr>
      </w:r>
    </w:p>
    <w:p w14:paraId="2CC11593">
      <w:pPr>
        <w:pBdr/>
        <w:spacing/>
        <w:ind/>
        <w:rPr>
          <w:sz w:val="36"/>
          <w:szCs w:val="36"/>
        </w:rPr>
      </w:pPr>
      <w:r>
        <w:rPr>
          <w:sz w:val="36"/>
          <w:szCs w:val="36"/>
        </w:rPr>
        <w:t xml:space="preserve">                                  4.Aravind Kumar A </w:t>
      </w:r>
      <w:r>
        <w:rPr>
          <w:sz w:val="36"/>
          <w:szCs w:val="36"/>
          <w:highlight w:val="none"/>
        </w:rPr>
      </w:r>
    </w:p>
    <w:p w14:paraId="655E76FE">
      <w:pPr>
        <w:pBdr/>
        <w:spacing/>
        <w:ind/>
        <w:rPr>
          <w:highlight w:val="none"/>
        </w:rPr>
      </w:pPr>
      <w:r>
        <w:rPr>
          <w:sz w:val="36"/>
          <w:szCs w:val="36"/>
        </w:rPr>
        <w:t xml:space="preserve">                                  5.Arunachalam H</w:t>
      </w:r>
      <w:r>
        <w:br w:type="page" w:clear="all"/>
      </w:r>
      <w:r/>
      <w:r/>
    </w:p>
    <w:p>
      <w:pPr>
        <w:pStyle w:val="693"/>
        <w:pBdr/>
        <w:spacing/>
        <w:ind/>
        <w:rPr/>
      </w:pPr>
      <w:r>
        <w:t xml:space="preserve">Table of Contents</w:t>
      </w:r>
      <w:r/>
    </w:p>
    <w:p>
      <w:pPr>
        <w:pBdr/>
        <w:spacing/>
        <w:ind/>
        <w:rPr/>
      </w:pPr>
      <w:r>
        <w:t xml:space="preserve">1. Introduction</w:t>
      </w:r>
      <w:r/>
    </w:p>
    <w:p>
      <w:pPr>
        <w:pBdr/>
        <w:spacing/>
        <w:ind/>
        <w:rPr/>
      </w:pPr>
      <w:r>
        <w:t xml:space="preserve">2. Ideation Phase</w:t>
      </w:r>
      <w:r/>
    </w:p>
    <w:p>
      <w:pPr>
        <w:pBdr/>
        <w:spacing/>
        <w:ind/>
        <w:rPr/>
      </w:pPr>
      <w:r>
        <w:t xml:space="preserve">3. Requirement Analysis Phase</w:t>
      </w:r>
      <w:r/>
    </w:p>
    <w:p>
      <w:pPr>
        <w:pBdr/>
        <w:spacing/>
        <w:ind/>
        <w:rPr/>
      </w:pPr>
      <w:r>
        <w:t xml:space="preserve">4. Project Design Phase</w:t>
      </w:r>
      <w:r/>
    </w:p>
    <w:p>
      <w:pPr>
        <w:pBdr/>
        <w:spacing/>
        <w:ind/>
        <w:rPr/>
      </w:pPr>
      <w:r>
        <w:t xml:space="preserve">5. Project Planning &amp; Scheduling</w:t>
      </w:r>
      <w:r/>
    </w:p>
    <w:p>
      <w:pPr>
        <w:pBdr/>
        <w:spacing/>
        <w:ind/>
        <w:rPr/>
      </w:pPr>
      <w:r>
        <w:t xml:space="preserve">6. Project Development &amp; Implementation</w:t>
      </w:r>
      <w:r/>
    </w:p>
    <w:p>
      <w:pPr>
        <w:pBdr/>
        <w:spacing/>
        <w:ind/>
        <w:rPr/>
      </w:pPr>
      <w:r>
        <w:t xml:space="preserve">7. Functional &amp; Performance Testing</w:t>
      </w:r>
      <w:r/>
    </w:p>
    <w:p>
      <w:pPr>
        <w:pBdr/>
        <w:spacing/>
        <w:ind/>
        <w:rPr/>
      </w:pPr>
      <w:r>
        <w:t xml:space="preserve">8. Advantages &amp; Disadvantages</w:t>
      </w:r>
      <w:r/>
    </w:p>
    <w:p>
      <w:pPr>
        <w:pBdr/>
        <w:spacing/>
        <w:ind/>
        <w:rPr/>
      </w:pPr>
      <w:r>
        <w:t xml:space="preserve">9. Conclusion</w:t>
      </w:r>
      <w:r/>
    </w:p>
    <w:p>
      <w:pPr>
        <w:pBdr/>
        <w:spacing/>
        <w:ind/>
        <w:rPr/>
      </w:pPr>
      <w:r>
        <w:t xml:space="preserve">10. Future Scope</w:t>
      </w:r>
      <w:r/>
    </w:p>
    <w:p>
      <w:pPr>
        <w:pBdr/>
        <w:spacing/>
        <w:ind/>
        <w:rPr/>
      </w:pPr>
      <w:r>
        <w:t xml:space="preserve">11. Appendix</w:t>
      </w:r>
      <w:r/>
    </w:p>
    <w:p>
      <w:pPr>
        <w:pBdr/>
        <w:spacing/>
        <w:ind/>
        <w:rPr/>
      </w:pPr>
      <w:r>
        <w:t xml:space="preserve">12. GitHub Repository Structure</w:t>
      </w:r>
      <w:r/>
    </w:p>
    <w:p>
      <w:pPr>
        <w:pBdr/>
        <w:spacing/>
        <w:ind/>
        <w:rPr/>
      </w:pPr>
      <w:r>
        <w:br w:type="page" w:clear="all"/>
      </w:r>
      <w:r/>
    </w:p>
    <w:p>
      <w:pPr>
        <w:pStyle w:val="693"/>
        <w:pBdr/>
        <w:spacing/>
        <w:ind/>
        <w:rPr/>
      </w:pPr>
      <w:r>
        <w:t xml:space="preserve">1. Introduction</w:t>
      </w:r>
      <w:r/>
    </w:p>
    <w:p>
      <w:pPr>
        <w:pStyle w:val="694"/>
        <w:pBdr/>
        <w:spacing/>
        <w:ind/>
        <w:rPr/>
      </w:pPr>
      <w:r>
        <w:t xml:space="preserve">1.1 Project Overview</w:t>
      </w:r>
      <w:r/>
    </w:p>
    <w:p>
      <w:pPr>
        <w:pBdr/>
        <w:spacing/>
        <w:ind/>
        <w:rPr/>
      </w:pPr>
      <w:r>
        <w:t xml:space="preserve">The project “A CRM Application for TheChaiShop&amp;Co” focuses on developing a Salesforce-based Custome</w:t>
      </w:r>
      <w:r>
        <w:t xml:space="preserve">r Relationship Management (CRM) system to manage customer, employer, and enterprise accounts efficiently. The system automates sales processes, maintains customer records, generates reports, and improves customer engagement through automated notifications.</w:t>
      </w:r>
      <w:r/>
    </w:p>
    <w:p>
      <w:pPr>
        <w:pStyle w:val="694"/>
        <w:pBdr/>
        <w:spacing/>
        <w:ind/>
        <w:rPr/>
      </w:pPr>
      <w:r>
        <w:t xml:space="preserve">1.2 User Story</w:t>
      </w:r>
      <w:r/>
    </w:p>
    <w:p>
      <w:pPr>
        <w:pBdr/>
        <w:spacing/>
        <w:ind/>
        <w:rPr/>
      </w:pPr>
      <w:r>
        <w:t xml:space="preserve">As a sales representative at TheChaiShop&amp;Co, I want to efficiently manage customer relationships and streamline sales processes using our CRM application. I want</w:t>
      </w:r>
      <w:r>
        <w:t xml:space="preserve"> to access and update employer details, distinguish online and offline customer records using record types, automate order quantity and total bill calculations, generate reports and dashboards, and automate birthday email notifications with special offers.</w:t>
      </w:r>
      <w:r/>
    </w:p>
    <w:p>
      <w:pPr>
        <w:pStyle w:val="694"/>
        <w:pBdr/>
        <w:spacing/>
        <w:ind/>
        <w:rPr/>
      </w:pPr>
      <w:r>
        <w:t xml:space="preserve">1.3 Purpose</w:t>
      </w:r>
      <w:r/>
    </w:p>
    <w:p>
      <w:pPr>
        <w:pStyle w:val="723"/>
        <w:pBdr/>
        <w:spacing/>
        <w:ind/>
        <w:rPr/>
      </w:pPr>
      <w:r>
        <w:t xml:space="preserve">Streamline customer relationship management</w:t>
      </w:r>
      <w:r/>
    </w:p>
    <w:p>
      <w:pPr>
        <w:pStyle w:val="723"/>
        <w:pBdr/>
        <w:spacing/>
        <w:ind/>
        <w:rPr/>
      </w:pPr>
      <w:r>
        <w:t xml:space="preserve">Automate billing and order calculations</w:t>
      </w:r>
      <w:r/>
    </w:p>
    <w:p>
      <w:pPr>
        <w:pStyle w:val="723"/>
        <w:pBdr/>
        <w:spacing/>
        <w:ind/>
        <w:rPr/>
      </w:pPr>
      <w:r>
        <w:t xml:space="preserve">Improve data accuracy</w:t>
      </w:r>
      <w:r/>
    </w:p>
    <w:p>
      <w:pPr>
        <w:pStyle w:val="723"/>
        <w:pBdr/>
        <w:spacing/>
        <w:ind/>
        <w:rPr/>
      </w:pPr>
      <w:r>
        <w:t xml:space="preserve">Enable data-driven decision-making</w:t>
      </w:r>
      <w:r/>
    </w:p>
    <w:p>
      <w:pPr>
        <w:pStyle w:val="723"/>
        <w:pBdr/>
        <w:spacing/>
        <w:ind/>
        <w:rPr/>
      </w:pPr>
      <w:r>
        <w:t xml:space="preserve">Enhance customer engagement through email automation</w:t>
      </w:r>
      <w:r/>
    </w:p>
    <w:p>
      <w:pPr>
        <w:pStyle w:val="693"/>
        <w:pBdr/>
        <w:spacing/>
        <w:ind/>
        <w:rPr/>
      </w:pPr>
      <w:r>
        <w:t xml:space="preserve">2. Ideation Phase</w:t>
      </w:r>
      <w:r/>
    </w:p>
    <w:p>
      <w:pPr>
        <w:pStyle w:val="694"/>
        <w:pBdr/>
        <w:spacing/>
        <w:ind/>
        <w:rPr/>
      </w:pPr>
      <w:r>
        <w:t xml:space="preserve">2.1 Problem Statement</w:t>
      </w:r>
      <w:r/>
    </w:p>
    <w:tbl>
      <w:tblPr>
        <w:tblStyle w:val="753"/>
        <w:jc w:val="center"/>
        <w:tblW w:w="0" w:type="auto"/>
        <w:tblBorders/>
        <w:tblLook w:val="04A0" w:firstRow="1" w:lastRow="0" w:firstColumn="1" w:lastColumn="0" w:noHBand="0" w:noVBand="1"/>
      </w:tblPr>
      <w:tblGrid>
        <w:gridCol w:w="2520"/>
        <w:gridCol w:w="2520"/>
        <w:gridCol w:w="2520"/>
        <w:gridCol w:w="2520"/>
      </w:tblGrid>
      <w:tr>
        <w:trPr/>
        <w:tc>
          <w:tcPr>
            <w:shd w:val="clear" w:color="auto" w:fill="6f4e37"/>
            <w:tcBorders/>
            <w:tcW w:w="2520" w:type="dxa"/>
          </w:tcPr>
          <w:p>
            <w:pPr>
              <w:pBdr/>
              <w:spacing/>
              <w:ind/>
              <w:rPr/>
            </w:pPr>
            <w:r>
              <w:rPr>
                <w:b/>
                <w:color w:val="ffffff"/>
              </w:rPr>
              <w:t xml:space="preserve">Persona</w:t>
            </w:r>
            <w:r/>
          </w:p>
        </w:tc>
        <w:tc>
          <w:tcPr>
            <w:shd w:val="clear" w:color="auto" w:fill="6f4e37"/>
            <w:tcBorders/>
            <w:tcW w:w="2520" w:type="dxa"/>
          </w:tcPr>
          <w:p>
            <w:pPr>
              <w:pBdr/>
              <w:spacing/>
              <w:ind/>
              <w:rPr/>
            </w:pPr>
            <w:r>
              <w:rPr>
                <w:b/>
                <w:color w:val="ffffff"/>
              </w:rPr>
              <w:t xml:space="preserve">Goal</w:t>
            </w:r>
            <w:r/>
          </w:p>
        </w:tc>
        <w:tc>
          <w:tcPr>
            <w:shd w:val="clear" w:color="auto" w:fill="6f4e37"/>
            <w:tcBorders/>
            <w:tcW w:w="2520" w:type="dxa"/>
          </w:tcPr>
          <w:p>
            <w:pPr>
              <w:pBdr/>
              <w:spacing/>
              <w:ind/>
              <w:rPr/>
            </w:pPr>
            <w:r>
              <w:rPr>
                <w:b/>
                <w:color w:val="ffffff"/>
              </w:rPr>
              <w:t xml:space="preserve">Problem / Cause</w:t>
            </w:r>
            <w:r/>
          </w:p>
        </w:tc>
        <w:tc>
          <w:tcPr>
            <w:shd w:val="clear" w:color="auto" w:fill="6f4e37"/>
            <w:tcBorders/>
            <w:tcW w:w="2520" w:type="dxa"/>
          </w:tcPr>
          <w:p>
            <w:pPr>
              <w:pBdr/>
              <w:spacing/>
              <w:ind/>
              <w:rPr/>
            </w:pPr>
            <w:r>
              <w:rPr>
                <w:b/>
                <w:color w:val="ffffff"/>
              </w:rPr>
              <w:t xml:space="preserve">Impact</w:t>
            </w:r>
            <w:r/>
          </w:p>
        </w:tc>
      </w:tr>
      <w:tr>
        <w:trPr/>
        <w:tc>
          <w:tcPr>
            <w:tcBorders/>
            <w:tcW w:w="2520" w:type="dxa"/>
            <w:vAlign w:val="top"/>
          </w:tcPr>
          <w:p>
            <w:pPr>
              <w:pBdr/>
              <w:spacing/>
              <w:ind/>
              <w:rPr/>
            </w:pPr>
            <w:r>
              <w:t xml:space="preserve">Sales Representative</w:t>
            </w:r>
            <w:r/>
          </w:p>
        </w:tc>
        <w:tc>
          <w:tcPr>
            <w:tcBorders/>
            <w:tcW w:w="2520" w:type="dxa"/>
            <w:vAlign w:val="top"/>
          </w:tcPr>
          <w:p>
            <w:pPr>
              <w:pBdr/>
              <w:spacing/>
              <w:ind/>
              <w:rPr/>
            </w:pPr>
            <w:r>
              <w:t xml:space="preserve">Manage customer orders and billing</w:t>
            </w:r>
            <w:r/>
          </w:p>
        </w:tc>
        <w:tc>
          <w:tcPr>
            <w:tcBorders/>
            <w:tcW w:w="2520" w:type="dxa"/>
            <w:vAlign w:val="top"/>
          </w:tcPr>
          <w:p>
            <w:pPr>
              <w:pBdr/>
              <w:spacing/>
              <w:ind/>
              <w:rPr/>
            </w:pPr>
            <w:r>
              <w:t xml:space="preserve">Manual calculations cause incorrect order quantities and bills</w:t>
            </w:r>
            <w:r/>
          </w:p>
        </w:tc>
        <w:tc>
          <w:tcPr>
            <w:tcBorders/>
            <w:tcW w:w="2520" w:type="dxa"/>
            <w:vAlign w:val="top"/>
          </w:tcPr>
          <w:p>
            <w:pPr>
              <w:pBdr/>
              <w:spacing/>
              <w:ind/>
              <w:rPr/>
            </w:pPr>
            <w:r>
              <w:t xml:space="preserve">Stressed and inefficient</w:t>
            </w:r>
            <w:r/>
          </w:p>
        </w:tc>
      </w:tr>
      <w:tr>
        <w:trPr/>
        <w:tc>
          <w:tcPr>
            <w:tcBorders/>
            <w:tcW w:w="2520" w:type="dxa"/>
            <w:vAlign w:val="top"/>
          </w:tcPr>
          <w:p>
            <w:pPr>
              <w:pBdr/>
              <w:spacing/>
              <w:ind/>
              <w:rPr/>
            </w:pPr>
            <w:r>
              <w:t xml:space="preserve">Store Manager</w:t>
            </w:r>
            <w:r/>
          </w:p>
        </w:tc>
        <w:tc>
          <w:tcPr>
            <w:tcBorders/>
            <w:tcW w:w="2520" w:type="dxa"/>
            <w:vAlign w:val="top"/>
          </w:tcPr>
          <w:p>
            <w:pPr>
              <w:pBdr/>
              <w:spacing/>
              <w:ind/>
              <w:rPr/>
            </w:pPr>
            <w:r>
              <w:t xml:space="preserve">Monitor sales and customer records</w:t>
            </w:r>
            <w:r/>
          </w:p>
        </w:tc>
        <w:tc>
          <w:tcPr>
            <w:tcBorders/>
            <w:tcW w:w="2520" w:type="dxa"/>
            <w:vAlign w:val="top"/>
          </w:tcPr>
          <w:p>
            <w:pPr>
              <w:pBdr/>
              <w:spacing/>
              <w:ind/>
              <w:rPr/>
            </w:pPr>
            <w:r>
              <w:t xml:space="preserve">Reports are delayed/incomplete and data is spread across files</w:t>
            </w:r>
            <w:r/>
          </w:p>
        </w:tc>
        <w:tc>
          <w:tcPr>
            <w:tcBorders/>
            <w:tcW w:w="2520" w:type="dxa"/>
            <w:vAlign w:val="top"/>
          </w:tcPr>
          <w:p>
            <w:pPr>
              <w:pBdr/>
              <w:spacing/>
              <w:ind/>
              <w:rPr/>
            </w:pPr>
            <w:r>
              <w:t xml:space="preserve">Confused and dissatisfied</w:t>
            </w:r>
            <w:r/>
          </w:p>
        </w:tc>
      </w:tr>
      <w:tr>
        <w:trPr/>
        <w:tc>
          <w:tcPr>
            <w:tcBorders/>
            <w:tcW w:w="2520" w:type="dxa"/>
            <w:vAlign w:val="top"/>
          </w:tcPr>
          <w:p>
            <w:pPr>
              <w:pBdr/>
              <w:spacing/>
              <w:ind/>
              <w:rPr/>
            </w:pPr>
            <w:r>
              <w:t xml:space="preserve">Customer</w:t>
            </w:r>
            <w:r/>
          </w:p>
        </w:tc>
        <w:tc>
          <w:tcPr>
            <w:tcBorders/>
            <w:tcW w:w="2520" w:type="dxa"/>
            <w:vAlign w:val="top"/>
          </w:tcPr>
          <w:p>
            <w:pPr>
              <w:pBdr/>
              <w:spacing/>
              <w:ind/>
              <w:rPr/>
            </w:pPr>
            <w:r>
              <w:t xml:space="preserve">Receive personalized offers and updates</w:t>
            </w:r>
            <w:r/>
          </w:p>
        </w:tc>
        <w:tc>
          <w:tcPr>
            <w:tcBorders/>
            <w:tcW w:w="2520" w:type="dxa"/>
            <w:vAlign w:val="top"/>
          </w:tcPr>
          <w:p>
            <w:pPr>
              <w:pBdr/>
              <w:spacing/>
              <w:ind/>
              <w:rPr/>
            </w:pPr>
            <w:r>
              <w:t xml:space="preserve">No timely automated communication</w:t>
            </w:r>
            <w:r/>
          </w:p>
        </w:tc>
        <w:tc>
          <w:tcPr>
            <w:tcBorders/>
            <w:tcW w:w="2520" w:type="dxa"/>
            <w:vAlign w:val="top"/>
          </w:tcPr>
          <w:p>
            <w:pPr>
              <w:pBdr/>
              <w:spacing/>
              <w:ind/>
              <w:rPr/>
            </w:pPr>
            <w:r>
              <w:t xml:space="preserve">Disconnected and undervalued</w:t>
            </w:r>
            <w:r/>
          </w:p>
        </w:tc>
      </w:tr>
    </w:tbl>
    <w:p>
      <w:pPr>
        <w:pStyle w:val="694"/>
        <w:pBdr/>
        <w:spacing/>
        <w:ind/>
        <w:rPr/>
      </w:pPr>
      <w:r>
        <w:t xml:space="preserve">2.2 Empathy Map Canvas</w:t>
      </w:r>
      <w:r/>
    </w:p>
    <w:tbl>
      <w:tblPr>
        <w:tblStyle w:val="753"/>
        <w:jc w:val="center"/>
        <w:tblW w:w="0" w:type="auto"/>
        <w:tblBorders/>
        <w:tblLook w:val="04A0" w:firstRow="1" w:lastRow="0" w:firstColumn="1" w:lastColumn="0" w:noHBand="0" w:noVBand="1"/>
      </w:tblPr>
      <w:tblGrid>
        <w:gridCol w:w="5040"/>
        <w:gridCol w:w="5040"/>
      </w:tblGrid>
      <w:tr>
        <w:trPr/>
        <w:tc>
          <w:tcPr>
            <w:shd w:val="clear" w:color="auto" w:fill="6f4e37"/>
            <w:tcBorders/>
            <w:tcW w:w="5040" w:type="dxa"/>
          </w:tcPr>
          <w:p>
            <w:pPr>
              <w:pBdr/>
              <w:spacing/>
              <w:ind/>
              <w:rPr/>
            </w:pPr>
            <w:r>
              <w:rPr>
                <w:b/>
                <w:color w:val="ffffff"/>
              </w:rPr>
              <w:t xml:space="preserve">Aspect</w:t>
            </w:r>
            <w:r/>
          </w:p>
        </w:tc>
        <w:tc>
          <w:tcPr>
            <w:shd w:val="clear" w:color="auto" w:fill="6f4e37"/>
            <w:tcBorders/>
            <w:tcW w:w="5040" w:type="dxa"/>
          </w:tcPr>
          <w:p>
            <w:pPr>
              <w:pBdr/>
              <w:spacing/>
              <w:ind/>
              <w:rPr/>
            </w:pPr>
            <w:r>
              <w:rPr>
                <w:b/>
                <w:color w:val="ffffff"/>
              </w:rPr>
              <w:t xml:space="preserve">Description</w:t>
            </w:r>
            <w:r/>
          </w:p>
        </w:tc>
      </w:tr>
      <w:tr>
        <w:trPr/>
        <w:tc>
          <w:tcPr>
            <w:tcBorders/>
            <w:tcW w:w="5040" w:type="dxa"/>
            <w:vAlign w:val="top"/>
          </w:tcPr>
          <w:p>
            <w:pPr>
              <w:pBdr/>
              <w:spacing/>
              <w:ind/>
              <w:rPr/>
            </w:pPr>
            <w:r>
              <w:t xml:space="preserve">Think &amp; Feel</w:t>
            </w:r>
            <w:r/>
          </w:p>
        </w:tc>
        <w:tc>
          <w:tcPr>
            <w:tcBorders/>
            <w:tcW w:w="5040" w:type="dxa"/>
            <w:vAlign w:val="top"/>
          </w:tcPr>
          <w:p>
            <w:pPr>
              <w:pBdr/>
              <w:spacing/>
              <w:ind/>
              <w:rPr/>
            </w:pPr>
            <w:r>
              <w:t xml:space="preserve">Need accurate customer data and reports</w:t>
            </w:r>
            <w:r/>
          </w:p>
        </w:tc>
      </w:tr>
      <w:tr>
        <w:trPr/>
        <w:tc>
          <w:tcPr>
            <w:tcBorders/>
            <w:tcW w:w="5040" w:type="dxa"/>
            <w:vAlign w:val="top"/>
          </w:tcPr>
          <w:p>
            <w:pPr>
              <w:pBdr/>
              <w:spacing/>
              <w:ind/>
              <w:rPr/>
            </w:pPr>
            <w:r>
              <w:t xml:space="preserve">Hear</w:t>
            </w:r>
            <w:r/>
          </w:p>
        </w:tc>
        <w:tc>
          <w:tcPr>
            <w:tcBorders/>
            <w:tcW w:w="5040" w:type="dxa"/>
            <w:vAlign w:val="top"/>
          </w:tcPr>
          <w:p>
            <w:pPr>
              <w:pBdr/>
              <w:spacing/>
              <w:ind/>
              <w:rPr/>
            </w:pPr>
            <w:r>
              <w:t xml:space="preserve">Feedback from management</w:t>
            </w:r>
            <w:r/>
          </w:p>
        </w:tc>
      </w:tr>
      <w:tr>
        <w:trPr/>
        <w:tc>
          <w:tcPr>
            <w:tcBorders/>
            <w:tcW w:w="5040" w:type="dxa"/>
            <w:vAlign w:val="top"/>
          </w:tcPr>
          <w:p>
            <w:pPr>
              <w:pBdr/>
              <w:spacing/>
              <w:ind/>
              <w:rPr/>
            </w:pPr>
            <w:r>
              <w:t xml:space="preserve">See</w:t>
            </w:r>
            <w:r/>
          </w:p>
        </w:tc>
        <w:tc>
          <w:tcPr>
            <w:tcBorders/>
            <w:tcW w:w="5040" w:type="dxa"/>
            <w:vAlign w:val="top"/>
          </w:tcPr>
          <w:p>
            <w:pPr>
              <w:pBdr/>
              <w:spacing/>
              <w:ind/>
              <w:rPr/>
            </w:pPr>
            <w:r>
              <w:t xml:space="preserve">Multiple registers and spreadsheets</w:t>
            </w:r>
            <w:r/>
          </w:p>
        </w:tc>
      </w:tr>
      <w:tr>
        <w:trPr/>
        <w:tc>
          <w:tcPr>
            <w:tcBorders/>
            <w:tcW w:w="5040" w:type="dxa"/>
            <w:vAlign w:val="top"/>
          </w:tcPr>
          <w:p>
            <w:pPr>
              <w:pBdr/>
              <w:spacing/>
              <w:ind/>
              <w:rPr/>
            </w:pPr>
            <w:r>
              <w:t xml:space="preserve">Say &amp; Do</w:t>
            </w:r>
            <w:r/>
          </w:p>
        </w:tc>
        <w:tc>
          <w:tcPr>
            <w:tcBorders/>
            <w:tcW w:w="5040" w:type="dxa"/>
            <w:vAlign w:val="top"/>
          </w:tcPr>
          <w:p>
            <w:pPr>
              <w:pBdr/>
              <w:spacing/>
              <w:ind/>
              <w:rPr/>
            </w:pPr>
            <w:r>
              <w:t xml:space="preserve">Enter data manually</w:t>
            </w:r>
            <w:r/>
          </w:p>
        </w:tc>
      </w:tr>
      <w:tr>
        <w:trPr/>
        <w:tc>
          <w:tcPr>
            <w:tcBorders/>
            <w:tcW w:w="5040" w:type="dxa"/>
            <w:vAlign w:val="top"/>
          </w:tcPr>
          <w:p>
            <w:pPr>
              <w:pBdr/>
              <w:spacing/>
              <w:ind/>
              <w:rPr/>
            </w:pPr>
            <w:r>
              <w:t xml:space="preserve">Pain</w:t>
            </w:r>
            <w:r/>
          </w:p>
        </w:tc>
        <w:tc>
          <w:tcPr>
            <w:tcBorders/>
            <w:tcW w:w="5040" w:type="dxa"/>
            <w:vAlign w:val="top"/>
          </w:tcPr>
          <w:p>
            <w:pPr>
              <w:pBdr/>
              <w:spacing/>
              <w:ind/>
              <w:rPr/>
            </w:pPr>
            <w:r>
              <w:t xml:space="preserve">Errors, delays, data loss</w:t>
            </w:r>
            <w:r/>
          </w:p>
        </w:tc>
      </w:tr>
      <w:tr>
        <w:trPr/>
        <w:tc>
          <w:tcPr>
            <w:tcBorders/>
            <w:tcW w:w="5040" w:type="dxa"/>
            <w:vAlign w:val="top"/>
          </w:tcPr>
          <w:p>
            <w:pPr>
              <w:pBdr/>
              <w:spacing/>
              <w:ind/>
              <w:rPr/>
            </w:pPr>
            <w:r>
              <w:t xml:space="preserve">Gain</w:t>
            </w:r>
            <w:r/>
          </w:p>
        </w:tc>
        <w:tc>
          <w:tcPr>
            <w:tcBorders/>
            <w:tcW w:w="5040" w:type="dxa"/>
            <w:vAlign w:val="top"/>
          </w:tcPr>
          <w:p>
            <w:pPr>
              <w:pBdr/>
              <w:spacing/>
              <w:ind/>
              <w:rPr/>
            </w:pPr>
            <w:r>
              <w:t xml:space="preserve">Automation, fast reports</w:t>
            </w:r>
            <w:r/>
          </w:p>
        </w:tc>
      </w:tr>
    </w:tbl>
    <w:p>
      <w:pPr>
        <w:pStyle w:val="694"/>
        <w:pBdr/>
        <w:spacing/>
        <w:ind/>
        <w:rPr/>
      </w:pPr>
      <w:r>
        <w:t xml:space="preserve">2.3 Brainstorming</w:t>
      </w:r>
      <w:r/>
    </w:p>
    <w:p>
      <w:pPr>
        <w:pStyle w:val="723"/>
        <w:pBdr/>
        <w:spacing/>
        <w:ind/>
        <w:rPr/>
      </w:pPr>
      <w:r>
        <w:t xml:space="preserve">Manual CRM system</w:t>
      </w:r>
      <w:r/>
    </w:p>
    <w:p>
      <w:pPr>
        <w:pStyle w:val="723"/>
        <w:pBdr/>
        <w:spacing/>
        <w:ind/>
        <w:rPr/>
      </w:pPr>
      <w:r>
        <w:t xml:space="preserve">Excel-based management</w:t>
      </w:r>
      <w:r/>
    </w:p>
    <w:p>
      <w:pPr>
        <w:pStyle w:val="723"/>
        <w:pBdr/>
        <w:spacing/>
        <w:ind/>
        <w:rPr/>
      </w:pPr>
      <w:r>
        <w:t xml:space="preserve">Web-based CRM</w:t>
      </w:r>
      <w:r/>
    </w:p>
    <w:p>
      <w:pPr>
        <w:pStyle w:val="723"/>
        <w:pBdr/>
        <w:spacing/>
        <w:ind/>
        <w:rPr/>
      </w:pPr>
      <w:r>
        <w:t xml:space="preserve">Salesforce-based CRM</w:t>
      </w:r>
      <w:r/>
    </w:p>
    <w:p>
      <w:pPr>
        <w:pStyle w:val="723"/>
        <w:pBdr/>
        <w:spacing/>
        <w:ind/>
        <w:rPr/>
      </w:pPr>
      <w:r>
        <w:t xml:space="preserve">Automated email system</w:t>
      </w:r>
      <w:r/>
    </w:p>
    <w:p>
      <w:pPr>
        <w:pStyle w:val="745"/>
        <w:pBdr/>
        <w:spacing/>
        <w:ind/>
        <w:rPr/>
      </w:pPr>
      <w:r>
        <w:t xml:space="preserve">Selected Idea: Salesforce-based CRM Application for TheChaiShop&amp;Co.</w:t>
      </w:r>
      <w:r/>
    </w:p>
    <w:p>
      <w:pPr>
        <w:pStyle w:val="693"/>
        <w:pBdr/>
        <w:spacing/>
        <w:ind/>
        <w:rPr/>
      </w:pPr>
      <w:r>
        <w:t xml:space="preserve">3. Requirement Analysis Phase</w:t>
      </w:r>
      <w:r/>
    </w:p>
    <w:p>
      <w:pPr>
        <w:pStyle w:val="694"/>
        <w:pBdr/>
        <w:spacing/>
        <w:ind/>
        <w:rPr/>
      </w:pPr>
      <w:r>
        <w:t xml:space="preserve">3.1 Customer Journey Map</w:t>
      </w:r>
      <w:r/>
    </w:p>
    <w:p>
      <w:pPr>
        <w:pBdr/>
        <w:spacing/>
        <w:ind/>
        <w:rPr/>
      </w:pPr>
      <w:r>
        <w:t xml:space="preserve">Login → Access CRM Application → Enter Customer Data → Generate Orders → Calculate Bills → View Reports → Decision Making</w:t>
      </w:r>
      <w:r/>
    </w:p>
    <w:p>
      <w:pPr>
        <w:pStyle w:val="694"/>
        <w:pBdr/>
        <w:spacing/>
        <w:ind/>
        <w:rPr/>
      </w:pPr>
      <w:r>
        <w:t xml:space="preserve">3.2 Functional Requirements</w:t>
      </w:r>
      <w:r/>
    </w:p>
    <w:tbl>
      <w:tblPr>
        <w:tblStyle w:val="753"/>
        <w:jc w:val="center"/>
        <w:tblW w:w="0" w:type="auto"/>
        <w:tblBorders/>
        <w:tblLook w:val="04A0" w:firstRow="1" w:lastRow="0" w:firstColumn="1" w:lastColumn="0" w:noHBand="0" w:noVBand="1"/>
      </w:tblPr>
      <w:tblGrid>
        <w:gridCol w:w="5040"/>
        <w:gridCol w:w="5040"/>
      </w:tblGrid>
      <w:tr>
        <w:trPr/>
        <w:tc>
          <w:tcPr>
            <w:shd w:val="clear" w:color="auto" w:fill="6f4e37"/>
            <w:tcBorders/>
            <w:tcW w:w="5040" w:type="dxa"/>
          </w:tcPr>
          <w:p>
            <w:pPr>
              <w:pBdr/>
              <w:spacing/>
              <w:ind/>
              <w:rPr/>
            </w:pPr>
            <w:r>
              <w:rPr>
                <w:b/>
                <w:color w:val="ffffff"/>
              </w:rPr>
              <w:t xml:space="preserve">ID</w:t>
            </w:r>
            <w:r/>
          </w:p>
        </w:tc>
        <w:tc>
          <w:tcPr>
            <w:shd w:val="clear" w:color="auto" w:fill="6f4e37"/>
            <w:tcBorders/>
            <w:tcW w:w="5040" w:type="dxa"/>
          </w:tcPr>
          <w:p>
            <w:pPr>
              <w:pBdr/>
              <w:spacing/>
              <w:ind/>
              <w:rPr/>
            </w:pPr>
            <w:r>
              <w:rPr>
                <w:b/>
                <w:color w:val="ffffff"/>
              </w:rPr>
              <w:t xml:space="preserve">Requirement</w:t>
            </w:r>
            <w:r/>
          </w:p>
        </w:tc>
      </w:tr>
      <w:tr>
        <w:trPr/>
        <w:tc>
          <w:tcPr>
            <w:tcBorders/>
            <w:tcW w:w="5040" w:type="dxa"/>
            <w:vAlign w:val="top"/>
          </w:tcPr>
          <w:p>
            <w:pPr>
              <w:pBdr/>
              <w:spacing/>
              <w:ind/>
              <w:rPr/>
            </w:pPr>
            <w:r>
              <w:t xml:space="preserve">FR-1</w:t>
            </w:r>
            <w:r/>
          </w:p>
        </w:tc>
        <w:tc>
          <w:tcPr>
            <w:tcBorders/>
            <w:tcW w:w="5040" w:type="dxa"/>
            <w:vAlign w:val="top"/>
          </w:tcPr>
          <w:p>
            <w:pPr>
              <w:pBdr/>
              <w:spacing/>
              <w:ind/>
              <w:rPr/>
            </w:pPr>
            <w:r>
              <w:t xml:space="preserve">User Login</w:t>
            </w:r>
            <w:r/>
          </w:p>
        </w:tc>
      </w:tr>
      <w:tr>
        <w:trPr/>
        <w:tc>
          <w:tcPr>
            <w:tcBorders/>
            <w:tcW w:w="5040" w:type="dxa"/>
            <w:vAlign w:val="top"/>
          </w:tcPr>
          <w:p>
            <w:pPr>
              <w:pBdr/>
              <w:spacing/>
              <w:ind/>
              <w:rPr/>
            </w:pPr>
            <w:r>
              <w:t xml:space="preserve">FR-2</w:t>
            </w:r>
            <w:r/>
          </w:p>
        </w:tc>
        <w:tc>
          <w:tcPr>
            <w:tcBorders/>
            <w:tcW w:w="5040" w:type="dxa"/>
            <w:vAlign w:val="top"/>
          </w:tcPr>
          <w:p>
            <w:pPr>
              <w:pBdr/>
              <w:spacing/>
              <w:ind/>
              <w:rPr/>
            </w:pPr>
            <w:r>
              <w:t xml:space="preserve">Object Creation</w:t>
            </w:r>
            <w:r/>
          </w:p>
        </w:tc>
      </w:tr>
      <w:tr>
        <w:trPr/>
        <w:tc>
          <w:tcPr>
            <w:tcBorders/>
            <w:tcW w:w="5040" w:type="dxa"/>
            <w:vAlign w:val="top"/>
          </w:tcPr>
          <w:p>
            <w:pPr>
              <w:pBdr/>
              <w:spacing/>
              <w:ind/>
              <w:rPr/>
            </w:pPr>
            <w:r>
              <w:t xml:space="preserve">FR-3</w:t>
            </w:r>
            <w:r/>
          </w:p>
        </w:tc>
        <w:tc>
          <w:tcPr>
            <w:tcBorders/>
            <w:tcW w:w="5040" w:type="dxa"/>
            <w:vAlign w:val="top"/>
          </w:tcPr>
          <w:p>
            <w:pPr>
              <w:pBdr/>
              <w:spacing/>
              <w:ind/>
              <w:rPr/>
            </w:pPr>
            <w:r>
              <w:t xml:space="preserve">Data Entry</w:t>
            </w:r>
            <w:r/>
          </w:p>
        </w:tc>
      </w:tr>
      <w:tr>
        <w:trPr/>
        <w:tc>
          <w:tcPr>
            <w:tcBorders/>
            <w:tcW w:w="5040" w:type="dxa"/>
            <w:vAlign w:val="top"/>
          </w:tcPr>
          <w:p>
            <w:pPr>
              <w:pBdr/>
              <w:spacing/>
              <w:ind/>
              <w:rPr/>
            </w:pPr>
            <w:r>
              <w:t xml:space="preserve">FR-4</w:t>
            </w:r>
            <w:r/>
          </w:p>
        </w:tc>
        <w:tc>
          <w:tcPr>
            <w:tcBorders/>
            <w:tcW w:w="5040" w:type="dxa"/>
            <w:vAlign w:val="top"/>
          </w:tcPr>
          <w:p>
            <w:pPr>
              <w:pBdr/>
              <w:spacing/>
              <w:ind/>
              <w:rPr/>
            </w:pPr>
            <w:r>
              <w:t xml:space="preserve">Billing Automation</w:t>
            </w:r>
            <w:r/>
          </w:p>
        </w:tc>
      </w:tr>
      <w:tr>
        <w:trPr/>
        <w:tc>
          <w:tcPr>
            <w:tcBorders/>
            <w:tcW w:w="5040" w:type="dxa"/>
            <w:vAlign w:val="top"/>
          </w:tcPr>
          <w:p>
            <w:pPr>
              <w:pBdr/>
              <w:spacing/>
              <w:ind/>
              <w:rPr/>
            </w:pPr>
            <w:r>
              <w:t xml:space="preserve">FR-5</w:t>
            </w:r>
            <w:r/>
          </w:p>
        </w:tc>
        <w:tc>
          <w:tcPr>
            <w:tcBorders/>
            <w:tcW w:w="5040" w:type="dxa"/>
            <w:vAlign w:val="top"/>
          </w:tcPr>
          <w:p>
            <w:pPr>
              <w:pBdr/>
              <w:spacing/>
              <w:ind/>
              <w:rPr/>
            </w:pPr>
            <w:r>
              <w:t xml:space="preserve">Report Generation</w:t>
            </w:r>
            <w:r/>
          </w:p>
        </w:tc>
      </w:tr>
      <w:tr>
        <w:trPr/>
        <w:tc>
          <w:tcPr>
            <w:tcBorders/>
            <w:tcW w:w="5040" w:type="dxa"/>
            <w:vAlign w:val="top"/>
          </w:tcPr>
          <w:p>
            <w:pPr>
              <w:pBdr/>
              <w:spacing/>
              <w:ind/>
              <w:rPr/>
            </w:pPr>
            <w:r>
              <w:t xml:space="preserve">FR-6</w:t>
            </w:r>
            <w:r/>
          </w:p>
        </w:tc>
        <w:tc>
          <w:tcPr>
            <w:tcBorders/>
            <w:tcW w:w="5040" w:type="dxa"/>
            <w:vAlign w:val="top"/>
          </w:tcPr>
          <w:p>
            <w:pPr>
              <w:pBdr/>
              <w:spacing/>
              <w:ind/>
              <w:rPr/>
            </w:pPr>
            <w:r>
              <w:t xml:space="preserve">Email Automation</w:t>
            </w:r>
            <w:r/>
          </w:p>
        </w:tc>
      </w:tr>
    </w:tbl>
    <w:p>
      <w:pPr>
        <w:pStyle w:val="694"/>
        <w:pBdr/>
        <w:spacing/>
        <w:ind/>
        <w:rPr/>
      </w:pPr>
      <w:r>
        <w:t xml:space="preserve">3.3 Non-Functional Requirements</w:t>
      </w:r>
      <w:r/>
    </w:p>
    <w:tbl>
      <w:tblPr>
        <w:tblStyle w:val="753"/>
        <w:jc w:val="center"/>
        <w:tblW w:w="0" w:type="auto"/>
        <w:tblBorders/>
        <w:tblLook w:val="04A0" w:firstRow="1" w:lastRow="0" w:firstColumn="1" w:lastColumn="0" w:noHBand="0" w:noVBand="1"/>
      </w:tblPr>
      <w:tblGrid>
        <w:gridCol w:w="3360"/>
        <w:gridCol w:w="3360"/>
        <w:gridCol w:w="3360"/>
      </w:tblGrid>
      <w:tr>
        <w:trPr/>
        <w:tc>
          <w:tcPr>
            <w:shd w:val="clear" w:color="auto" w:fill="6f4e37"/>
            <w:tcBorders/>
            <w:tcW w:w="3360" w:type="dxa"/>
          </w:tcPr>
          <w:p>
            <w:pPr>
              <w:pBdr/>
              <w:spacing/>
              <w:ind/>
              <w:rPr/>
            </w:pPr>
            <w:r>
              <w:rPr>
                <w:b/>
                <w:color w:val="ffffff"/>
              </w:rPr>
              <w:t xml:space="preserve">ID</w:t>
            </w:r>
            <w:r/>
          </w:p>
        </w:tc>
        <w:tc>
          <w:tcPr>
            <w:shd w:val="clear" w:color="auto" w:fill="6f4e37"/>
            <w:tcBorders/>
            <w:tcW w:w="3360" w:type="dxa"/>
          </w:tcPr>
          <w:p>
            <w:pPr>
              <w:pBdr/>
              <w:spacing/>
              <w:ind/>
              <w:rPr/>
            </w:pPr>
            <w:r>
              <w:rPr>
                <w:b/>
                <w:color w:val="ffffff"/>
              </w:rPr>
              <w:t xml:space="preserve">Attribute</w:t>
            </w:r>
            <w:r/>
          </w:p>
        </w:tc>
        <w:tc>
          <w:tcPr>
            <w:shd w:val="clear" w:color="auto" w:fill="6f4e37"/>
            <w:tcBorders/>
            <w:tcW w:w="3360" w:type="dxa"/>
          </w:tcPr>
          <w:p>
            <w:pPr>
              <w:pBdr/>
              <w:spacing/>
              <w:ind/>
              <w:rPr/>
            </w:pPr>
            <w:r>
              <w:rPr>
                <w:b/>
                <w:color w:val="ffffff"/>
              </w:rPr>
              <w:t xml:space="preserve">Requirements</w:t>
            </w:r>
            <w:r/>
          </w:p>
        </w:tc>
      </w:tr>
      <w:tr>
        <w:trPr/>
        <w:tc>
          <w:tcPr>
            <w:tcBorders/>
            <w:tcW w:w="3360" w:type="dxa"/>
            <w:vAlign w:val="top"/>
          </w:tcPr>
          <w:p>
            <w:pPr>
              <w:pBdr/>
              <w:spacing/>
              <w:ind/>
              <w:rPr/>
            </w:pPr>
            <w:r>
              <w:t xml:space="preserve">NFR-1</w:t>
            </w:r>
            <w:r/>
          </w:p>
        </w:tc>
        <w:tc>
          <w:tcPr>
            <w:tcBorders/>
            <w:tcW w:w="3360" w:type="dxa"/>
            <w:vAlign w:val="top"/>
          </w:tcPr>
          <w:p>
            <w:pPr>
              <w:pBdr/>
              <w:spacing/>
              <w:ind/>
              <w:rPr/>
            </w:pPr>
            <w:r>
              <w:t xml:space="preserve">Usability</w:t>
            </w:r>
            <w:r/>
          </w:p>
        </w:tc>
        <w:tc>
          <w:tcPr>
            <w:tcBorders/>
            <w:tcW w:w="3360" w:type="dxa"/>
            <w:vAlign w:val="top"/>
          </w:tcPr>
          <w:p>
            <w:pPr>
              <w:pBdr/>
              <w:spacing/>
              <w:ind/>
              <w:rPr/>
            </w:pPr>
            <w:r>
              <w:t xml:space="preserve">Simple UI, clear navigation, easy forms, user-friendly dashboards.</w:t>
            </w:r>
            <w:r/>
          </w:p>
        </w:tc>
      </w:tr>
      <w:tr>
        <w:trPr/>
        <w:tc>
          <w:tcPr>
            <w:tcBorders/>
            <w:tcW w:w="3360" w:type="dxa"/>
            <w:vAlign w:val="top"/>
          </w:tcPr>
          <w:p>
            <w:pPr>
              <w:pBdr/>
              <w:spacing/>
              <w:ind/>
              <w:rPr/>
            </w:pPr>
            <w:r>
              <w:t xml:space="preserve">NFR-2</w:t>
            </w:r>
            <w:r/>
          </w:p>
        </w:tc>
        <w:tc>
          <w:tcPr>
            <w:tcBorders/>
            <w:tcW w:w="3360" w:type="dxa"/>
            <w:vAlign w:val="top"/>
          </w:tcPr>
          <w:p>
            <w:pPr>
              <w:pBdr/>
              <w:spacing/>
              <w:ind/>
              <w:rPr/>
            </w:pPr>
            <w:r>
              <w:t xml:space="preserve">Security</w:t>
            </w:r>
            <w:r/>
          </w:p>
        </w:tc>
        <w:tc>
          <w:tcPr>
            <w:tcBorders/>
            <w:tcW w:w="3360" w:type="dxa"/>
            <w:vAlign w:val="top"/>
          </w:tcPr>
          <w:p>
            <w:pPr>
              <w:pBdr/>
              <w:spacing/>
              <w:ind/>
              <w:rPr/>
            </w:pPr>
            <w:r>
              <w:t xml:space="preserve">Role-based access, secure authentication, encrypted storage, backup/recovery.</w:t>
            </w:r>
            <w:r/>
          </w:p>
        </w:tc>
      </w:tr>
      <w:tr>
        <w:trPr/>
        <w:tc>
          <w:tcPr>
            <w:tcBorders/>
            <w:tcW w:w="3360" w:type="dxa"/>
            <w:vAlign w:val="top"/>
          </w:tcPr>
          <w:p>
            <w:pPr>
              <w:pBdr/>
              <w:spacing/>
              <w:ind/>
              <w:rPr/>
            </w:pPr>
            <w:r>
              <w:t xml:space="preserve">NFR-3</w:t>
            </w:r>
            <w:r/>
          </w:p>
        </w:tc>
        <w:tc>
          <w:tcPr>
            <w:tcBorders/>
            <w:tcW w:w="3360" w:type="dxa"/>
            <w:vAlign w:val="top"/>
          </w:tcPr>
          <w:p>
            <w:pPr>
              <w:pBdr/>
              <w:spacing/>
              <w:ind/>
              <w:rPr/>
            </w:pPr>
            <w:r>
              <w:t xml:space="preserve">Reliability</w:t>
            </w:r>
            <w:r/>
          </w:p>
        </w:tc>
        <w:tc>
          <w:tcPr>
            <w:tcBorders/>
            <w:tcW w:w="3360" w:type="dxa"/>
            <w:vAlign w:val="top"/>
          </w:tcPr>
          <w:p>
            <w:pPr>
              <w:pBdr/>
              <w:spacing/>
              <w:ind/>
              <w:rPr/>
            </w:pPr>
            <w:r>
              <w:t xml:space="preserve">Automatic saving, regular backups, error handling, stable cloud environment.</w:t>
            </w:r>
            <w:r/>
          </w:p>
        </w:tc>
      </w:tr>
      <w:tr>
        <w:trPr/>
        <w:tc>
          <w:tcPr>
            <w:tcBorders/>
            <w:tcW w:w="3360" w:type="dxa"/>
            <w:vAlign w:val="top"/>
          </w:tcPr>
          <w:p>
            <w:pPr>
              <w:pBdr/>
              <w:spacing/>
              <w:ind/>
              <w:rPr/>
            </w:pPr>
            <w:r>
              <w:t xml:space="preserve">NFR-4</w:t>
            </w:r>
            <w:r/>
          </w:p>
        </w:tc>
        <w:tc>
          <w:tcPr>
            <w:tcBorders/>
            <w:tcW w:w="3360" w:type="dxa"/>
            <w:vAlign w:val="top"/>
          </w:tcPr>
          <w:p>
            <w:pPr>
              <w:pBdr/>
              <w:spacing/>
              <w:ind/>
              <w:rPr/>
            </w:pPr>
            <w:r>
              <w:t xml:space="preserve">Performance</w:t>
            </w:r>
            <w:r/>
          </w:p>
        </w:tc>
        <w:tc>
          <w:tcPr>
            <w:tcBorders/>
            <w:tcW w:w="3360" w:type="dxa"/>
            <w:vAlign w:val="top"/>
          </w:tcPr>
          <w:p>
            <w:pPr>
              <w:pBdr/>
              <w:spacing/>
              <w:ind/>
              <w:rPr/>
            </w:pPr>
            <w:r>
              <w:t xml:space="preserve">Fast page loading, quick reports, smooth dashboards, minimal delay.</w:t>
            </w:r>
            <w:r/>
          </w:p>
        </w:tc>
      </w:tr>
      <w:tr>
        <w:trPr/>
        <w:tc>
          <w:tcPr>
            <w:tcBorders/>
            <w:tcW w:w="3360" w:type="dxa"/>
            <w:vAlign w:val="top"/>
          </w:tcPr>
          <w:p>
            <w:pPr>
              <w:pBdr/>
              <w:spacing/>
              <w:ind/>
              <w:rPr/>
            </w:pPr>
            <w:r>
              <w:t xml:space="preserve">NFR-5</w:t>
            </w:r>
            <w:r/>
          </w:p>
        </w:tc>
        <w:tc>
          <w:tcPr>
            <w:tcBorders/>
            <w:tcW w:w="3360" w:type="dxa"/>
            <w:vAlign w:val="top"/>
          </w:tcPr>
          <w:p>
            <w:pPr>
              <w:pBdr/>
              <w:spacing/>
              <w:ind/>
              <w:rPr/>
            </w:pPr>
            <w:r>
              <w:t xml:space="preserve">Availability</w:t>
            </w:r>
            <w:r/>
          </w:p>
        </w:tc>
        <w:tc>
          <w:tcPr>
            <w:tcBorders/>
            <w:tcW w:w="3360" w:type="dxa"/>
            <w:vAlign w:val="top"/>
          </w:tcPr>
          <w:p>
            <w:pPr>
              <w:pBdr/>
              <w:spacing/>
              <w:ind/>
              <w:rPr/>
            </w:pPr>
            <w:r>
              <w:t xml:space="preserve">24/7 access, minimal downtime, cloud hosting, disaster recovery.</w:t>
            </w:r>
            <w:r/>
          </w:p>
        </w:tc>
      </w:tr>
      <w:tr>
        <w:trPr/>
        <w:tc>
          <w:tcPr>
            <w:tcBorders/>
            <w:tcW w:w="3360" w:type="dxa"/>
            <w:vAlign w:val="top"/>
          </w:tcPr>
          <w:p>
            <w:pPr>
              <w:pBdr/>
              <w:spacing/>
              <w:ind/>
              <w:rPr/>
            </w:pPr>
            <w:r>
              <w:t xml:space="preserve">NFR-6</w:t>
            </w:r>
            <w:r/>
          </w:p>
        </w:tc>
        <w:tc>
          <w:tcPr>
            <w:tcBorders/>
            <w:tcW w:w="3360" w:type="dxa"/>
            <w:vAlign w:val="top"/>
          </w:tcPr>
          <w:p>
            <w:pPr>
              <w:pBdr/>
              <w:spacing/>
              <w:ind/>
              <w:rPr/>
            </w:pPr>
            <w:r>
              <w:t xml:space="preserve">Scalability</w:t>
            </w:r>
            <w:r/>
          </w:p>
        </w:tc>
        <w:tc>
          <w:tcPr>
            <w:tcBorders/>
            <w:tcW w:w="3360" w:type="dxa"/>
            <w:vAlign w:val="top"/>
          </w:tcPr>
          <w:p>
            <w:pPr>
              <w:pBdr/>
              <w:spacing/>
              <w:ind/>
              <w:rPr/>
            </w:pPr>
            <w:r>
              <w:t xml:space="preserve">Support more users/data, expandable storage, maintained speed.</w:t>
            </w:r>
            <w:r/>
          </w:p>
        </w:tc>
      </w:tr>
    </w:tbl>
    <w:p>
      <w:pPr>
        <w:pStyle w:val="694"/>
        <w:pBdr/>
        <w:spacing/>
        <w:ind/>
        <w:rPr/>
      </w:pPr>
      <w:r>
        <w:t xml:space="preserve">3.4 Data Flow Diagram</w:t>
      </w:r>
      <w:r/>
    </w:p>
    <w:p>
      <w:pPr>
        <w:pBdr/>
        <w:spacing/>
        <w:ind/>
        <w:rPr/>
      </w:pPr>
      <w:r>
        <w:t xml:space="preserve">User → Salesforce UI → Custom Objects → Validation Rules → Flows → Reports → Dashboards.</w:t>
      </w:r>
      <w:r/>
    </w:p>
    <w:p>
      <w:pPr>
        <w:pStyle w:val="694"/>
        <w:pBdr/>
        <w:spacing/>
        <w:ind/>
        <w:rPr/>
      </w:pPr>
      <w:r>
        <w:t xml:space="preserve">3.5 Technology Stack</w:t>
      </w:r>
      <w:r/>
    </w:p>
    <w:tbl>
      <w:tblPr>
        <w:tblStyle w:val="753"/>
        <w:jc w:val="center"/>
        <w:tblW w:w="0" w:type="auto"/>
        <w:tblBorders/>
        <w:tblLook w:val="04A0" w:firstRow="1" w:lastRow="0" w:firstColumn="1" w:lastColumn="0" w:noHBand="0" w:noVBand="1"/>
      </w:tblPr>
      <w:tblGrid>
        <w:gridCol w:w="5040"/>
        <w:gridCol w:w="5040"/>
      </w:tblGrid>
      <w:tr>
        <w:trPr/>
        <w:tc>
          <w:tcPr>
            <w:shd w:val="clear" w:color="auto" w:fill="6f4e37"/>
            <w:tcBorders/>
            <w:tcW w:w="5040" w:type="dxa"/>
          </w:tcPr>
          <w:p>
            <w:pPr>
              <w:pBdr/>
              <w:spacing/>
              <w:ind/>
              <w:rPr/>
            </w:pPr>
            <w:r>
              <w:rPr>
                <w:b/>
                <w:color w:val="ffffff"/>
              </w:rPr>
              <w:t xml:space="preserve">Layer</w:t>
            </w:r>
            <w:r/>
          </w:p>
        </w:tc>
        <w:tc>
          <w:tcPr>
            <w:shd w:val="clear" w:color="auto" w:fill="6f4e37"/>
            <w:tcBorders/>
            <w:tcW w:w="5040" w:type="dxa"/>
          </w:tcPr>
          <w:p>
            <w:pPr>
              <w:pBdr/>
              <w:spacing/>
              <w:ind/>
              <w:rPr/>
            </w:pPr>
            <w:r>
              <w:rPr>
                <w:b/>
                <w:color w:val="ffffff"/>
              </w:rPr>
              <w:t xml:space="preserve">Technology</w:t>
            </w:r>
            <w:r/>
          </w:p>
        </w:tc>
      </w:tr>
      <w:tr>
        <w:trPr/>
        <w:tc>
          <w:tcPr>
            <w:tcBorders/>
            <w:tcW w:w="5040" w:type="dxa"/>
            <w:vAlign w:val="top"/>
          </w:tcPr>
          <w:p>
            <w:pPr>
              <w:pBdr/>
              <w:spacing/>
              <w:ind/>
              <w:rPr/>
            </w:pPr>
            <w:r>
              <w:t xml:space="preserve">Frontend</w:t>
            </w:r>
            <w:r/>
          </w:p>
        </w:tc>
        <w:tc>
          <w:tcPr>
            <w:tcBorders/>
            <w:tcW w:w="5040" w:type="dxa"/>
            <w:vAlign w:val="top"/>
          </w:tcPr>
          <w:p>
            <w:pPr>
              <w:pBdr/>
              <w:spacing/>
              <w:ind/>
              <w:rPr/>
            </w:pPr>
            <w:r>
              <w:t xml:space="preserve">Salesforce Lightning</w:t>
            </w:r>
            <w:r/>
          </w:p>
        </w:tc>
      </w:tr>
      <w:tr>
        <w:trPr/>
        <w:tc>
          <w:tcPr>
            <w:tcBorders/>
            <w:tcW w:w="5040" w:type="dxa"/>
            <w:vAlign w:val="top"/>
          </w:tcPr>
          <w:p>
            <w:pPr>
              <w:pBdr/>
              <w:spacing/>
              <w:ind/>
              <w:rPr/>
            </w:pPr>
            <w:r>
              <w:t xml:space="preserve">Database</w:t>
            </w:r>
            <w:r/>
          </w:p>
        </w:tc>
        <w:tc>
          <w:tcPr>
            <w:tcBorders/>
            <w:tcW w:w="5040" w:type="dxa"/>
            <w:vAlign w:val="top"/>
          </w:tcPr>
          <w:p>
            <w:pPr>
              <w:pBdr/>
              <w:spacing/>
              <w:ind/>
              <w:rPr/>
            </w:pPr>
            <w:r>
              <w:t xml:space="preserve">Salesforce Cloud</w:t>
            </w:r>
            <w:r/>
          </w:p>
        </w:tc>
      </w:tr>
      <w:tr>
        <w:trPr/>
        <w:tc>
          <w:tcPr>
            <w:tcBorders/>
            <w:tcW w:w="5040" w:type="dxa"/>
            <w:vAlign w:val="top"/>
          </w:tcPr>
          <w:p>
            <w:pPr>
              <w:pBdr/>
              <w:spacing/>
              <w:ind/>
              <w:rPr/>
            </w:pPr>
            <w:r>
              <w:t xml:space="preserve">Automation</w:t>
            </w:r>
            <w:r/>
          </w:p>
        </w:tc>
        <w:tc>
          <w:tcPr>
            <w:tcBorders/>
            <w:tcW w:w="5040" w:type="dxa"/>
            <w:vAlign w:val="top"/>
          </w:tcPr>
          <w:p>
            <w:pPr>
              <w:pBdr/>
              <w:spacing/>
              <w:ind/>
              <w:rPr/>
            </w:pPr>
            <w:r>
              <w:t xml:space="preserve">Flows</w:t>
            </w:r>
            <w:r/>
          </w:p>
        </w:tc>
      </w:tr>
      <w:tr>
        <w:trPr/>
        <w:tc>
          <w:tcPr>
            <w:tcBorders/>
            <w:tcW w:w="5040" w:type="dxa"/>
            <w:vAlign w:val="top"/>
          </w:tcPr>
          <w:p>
            <w:pPr>
              <w:pBdr/>
              <w:spacing/>
              <w:ind/>
              <w:rPr/>
            </w:pPr>
            <w:r>
              <w:t xml:space="preserve">Backend</w:t>
            </w:r>
            <w:r/>
          </w:p>
        </w:tc>
        <w:tc>
          <w:tcPr>
            <w:tcBorders/>
            <w:tcW w:w="5040" w:type="dxa"/>
            <w:vAlign w:val="top"/>
          </w:tcPr>
          <w:p>
            <w:pPr>
              <w:pBdr/>
              <w:spacing/>
              <w:ind/>
              <w:rPr/>
            </w:pPr>
            <w:r>
              <w:t xml:space="preserve">Salesforce Platform</w:t>
            </w:r>
            <w:r/>
          </w:p>
        </w:tc>
      </w:tr>
      <w:tr>
        <w:trPr/>
        <w:tc>
          <w:tcPr>
            <w:tcBorders/>
            <w:tcW w:w="5040" w:type="dxa"/>
            <w:vAlign w:val="top"/>
          </w:tcPr>
          <w:p>
            <w:pPr>
              <w:pBdr/>
              <w:spacing/>
              <w:ind/>
              <w:rPr/>
            </w:pPr>
            <w:r>
              <w:t xml:space="preserve">Analytics</w:t>
            </w:r>
            <w:r/>
          </w:p>
        </w:tc>
        <w:tc>
          <w:tcPr>
            <w:tcBorders/>
            <w:tcW w:w="5040" w:type="dxa"/>
            <w:vAlign w:val="top"/>
          </w:tcPr>
          <w:p>
            <w:pPr>
              <w:pBdr/>
              <w:spacing/>
              <w:ind/>
              <w:rPr/>
            </w:pPr>
            <w:r>
              <w:t xml:space="preserve">Reports &amp; Dashboards</w:t>
            </w:r>
            <w:r/>
          </w:p>
        </w:tc>
      </w:tr>
    </w:tbl>
    <w:p>
      <w:pPr>
        <w:pStyle w:val="693"/>
        <w:pBdr/>
        <w:spacing/>
        <w:ind/>
        <w:rPr/>
      </w:pPr>
      <w:r>
        <w:t xml:space="preserve">4. Project Design Phase</w:t>
      </w:r>
      <w:r/>
    </w:p>
    <w:p>
      <w:pPr>
        <w:pStyle w:val="694"/>
        <w:pBdr/>
        <w:spacing/>
        <w:ind/>
        <w:rPr/>
      </w:pPr>
      <w:r>
        <w:t xml:space="preserve">4.1 Problem–Solution Fit</w:t>
      </w:r>
      <w:r/>
    </w:p>
    <w:p>
      <w:pPr>
        <w:pBdr/>
        <w:spacing/>
        <w:ind/>
        <w:rPr/>
      </w:pPr>
      <w:r>
        <w:t xml:space="preserve">The CRM system replaces manual records with automated data management. Cloud storage prevents data loss, dashboards improve analysis, and real-time reports reduce delays, supporting accurate and timely business insights.</w:t>
      </w:r>
      <w:r/>
    </w:p>
    <w:p>
      <w:pPr>
        <w:pStyle w:val="694"/>
        <w:pBdr/>
        <w:spacing/>
        <w:ind/>
        <w:rPr/>
      </w:pPr>
      <w:r>
        <w:t xml:space="preserve">4.2 Proposed Solution</w:t>
      </w:r>
      <w:r/>
    </w:p>
    <w:tbl>
      <w:tblPr>
        <w:tblStyle w:val="753"/>
        <w:jc w:val="center"/>
        <w:tblW w:w="0" w:type="auto"/>
        <w:tblBorders/>
        <w:tblLook w:val="04A0" w:firstRow="1" w:lastRow="0" w:firstColumn="1" w:lastColumn="0" w:noHBand="0" w:noVBand="1"/>
      </w:tblPr>
      <w:tblGrid>
        <w:gridCol w:w="5040"/>
        <w:gridCol w:w="5040"/>
      </w:tblGrid>
      <w:tr>
        <w:trPr/>
        <w:tc>
          <w:tcPr>
            <w:shd w:val="clear" w:color="auto" w:fill="6f4e37"/>
            <w:tcBorders/>
            <w:tcW w:w="5040" w:type="dxa"/>
          </w:tcPr>
          <w:p>
            <w:pPr>
              <w:pBdr/>
              <w:spacing/>
              <w:ind/>
              <w:rPr/>
            </w:pPr>
            <w:r>
              <w:rPr>
                <w:b/>
                <w:color w:val="ffffff"/>
              </w:rPr>
              <w:t xml:space="preserve">Capability</w:t>
            </w:r>
            <w:r/>
          </w:p>
        </w:tc>
        <w:tc>
          <w:tcPr>
            <w:shd w:val="clear" w:color="auto" w:fill="6f4e37"/>
            <w:tcBorders/>
            <w:tcW w:w="5040" w:type="dxa"/>
          </w:tcPr>
          <w:p>
            <w:pPr>
              <w:pBdr/>
              <w:spacing/>
              <w:ind/>
              <w:rPr/>
            </w:pPr>
            <w:r>
              <w:rPr>
                <w:b/>
                <w:color w:val="ffffff"/>
              </w:rPr>
              <w:t xml:space="preserve">Description</w:t>
            </w:r>
            <w:r/>
          </w:p>
        </w:tc>
      </w:tr>
      <w:tr>
        <w:trPr/>
        <w:tc>
          <w:tcPr>
            <w:tcBorders/>
            <w:tcW w:w="5040" w:type="dxa"/>
            <w:vAlign w:val="top"/>
          </w:tcPr>
          <w:p>
            <w:pPr>
              <w:pBdr/>
              <w:spacing/>
              <w:ind/>
              <w:rPr/>
            </w:pPr>
            <w:r>
              <w:t xml:space="preserve">User Login &amp; Authentication</w:t>
            </w:r>
            <w:r/>
          </w:p>
        </w:tc>
        <w:tc>
          <w:tcPr>
            <w:tcBorders/>
            <w:tcW w:w="5040" w:type="dxa"/>
            <w:vAlign w:val="top"/>
          </w:tcPr>
          <w:p>
            <w:pPr>
              <w:pBdr/>
              <w:spacing/>
              <w:ind/>
              <w:rPr/>
            </w:pPr>
            <w:r>
              <w:t xml:space="preserve">Secure access using valid credentials.</w:t>
            </w:r>
            <w:r/>
          </w:p>
        </w:tc>
      </w:tr>
      <w:tr>
        <w:trPr/>
        <w:tc>
          <w:tcPr>
            <w:tcBorders/>
            <w:tcW w:w="5040" w:type="dxa"/>
            <w:vAlign w:val="top"/>
          </w:tcPr>
          <w:p>
            <w:pPr>
              <w:pBdr/>
              <w:spacing/>
              <w:ind/>
              <w:rPr/>
            </w:pPr>
            <w:r>
              <w:t xml:space="preserve">Customer Record Management</w:t>
            </w:r>
            <w:r/>
          </w:p>
        </w:tc>
        <w:tc>
          <w:tcPr>
            <w:tcBorders/>
            <w:tcW w:w="5040" w:type="dxa"/>
            <w:vAlign w:val="top"/>
          </w:tcPr>
          <w:p>
            <w:pPr>
              <w:pBdr/>
              <w:spacing/>
              <w:ind/>
              <w:rPr/>
            </w:pPr>
            <w:r>
              <w:t xml:space="preserve">Create, view, update and delete customer details.</w:t>
            </w:r>
            <w:r/>
          </w:p>
        </w:tc>
      </w:tr>
      <w:tr>
        <w:trPr/>
        <w:tc>
          <w:tcPr>
            <w:tcBorders/>
            <w:tcW w:w="5040" w:type="dxa"/>
            <w:vAlign w:val="top"/>
          </w:tcPr>
          <w:p>
            <w:pPr>
              <w:pBdr/>
              <w:spacing/>
              <w:ind/>
              <w:rPr/>
            </w:pPr>
            <w:r>
              <w:t xml:space="preserve">Employer &amp; Enterprise Management</w:t>
            </w:r>
            <w:r/>
          </w:p>
        </w:tc>
        <w:tc>
          <w:tcPr>
            <w:tcBorders/>
            <w:tcW w:w="5040" w:type="dxa"/>
            <w:vAlign w:val="top"/>
          </w:tcPr>
          <w:p>
            <w:pPr>
              <w:pBdr/>
              <w:spacing/>
              <w:ind/>
              <w:rPr/>
            </w:pPr>
            <w:r>
              <w:t xml:space="preserve">Manage employer and enterprise account information.</w:t>
            </w:r>
            <w:r/>
          </w:p>
        </w:tc>
      </w:tr>
      <w:tr>
        <w:trPr/>
        <w:tc>
          <w:tcPr>
            <w:tcBorders/>
            <w:tcW w:w="5040" w:type="dxa"/>
            <w:vAlign w:val="top"/>
          </w:tcPr>
          <w:p>
            <w:pPr>
              <w:pBdr/>
              <w:spacing/>
              <w:ind/>
              <w:rPr/>
            </w:pPr>
            <w:r>
              <w:t xml:space="preserve">Order Management</w:t>
            </w:r>
            <w:r/>
          </w:p>
        </w:tc>
        <w:tc>
          <w:tcPr>
            <w:tcBorders/>
            <w:tcW w:w="5040" w:type="dxa"/>
            <w:vAlign w:val="top"/>
          </w:tcPr>
          <w:p>
            <w:pPr>
              <w:pBdr/>
              <w:spacing/>
              <w:ind/>
              <w:rPr/>
            </w:pPr>
            <w:r>
              <w:t xml:space="preserve">Create and track customer orders, quantities and product details.</w:t>
            </w:r>
            <w:r/>
          </w:p>
        </w:tc>
      </w:tr>
      <w:tr>
        <w:trPr/>
        <w:tc>
          <w:tcPr>
            <w:tcBorders/>
            <w:tcW w:w="5040" w:type="dxa"/>
            <w:vAlign w:val="top"/>
          </w:tcPr>
          <w:p>
            <w:pPr>
              <w:pBdr/>
              <w:spacing/>
              <w:ind/>
              <w:rPr/>
            </w:pPr>
            <w:r>
              <w:t xml:space="preserve">Automated Billing</w:t>
            </w:r>
            <w:r/>
          </w:p>
        </w:tc>
        <w:tc>
          <w:tcPr>
            <w:tcBorders/>
            <w:tcW w:w="5040" w:type="dxa"/>
            <w:vAlign w:val="top"/>
          </w:tcPr>
          <w:p>
            <w:pPr>
              <w:pBdr/>
              <w:spacing/>
              <w:ind/>
              <w:rPr/>
            </w:pPr>
            <w:r>
              <w:t xml:space="preserve">Formula fields calculate order quantity and total bill.</w:t>
            </w:r>
            <w:r/>
          </w:p>
        </w:tc>
      </w:tr>
      <w:tr>
        <w:trPr/>
        <w:tc>
          <w:tcPr>
            <w:tcBorders/>
            <w:tcW w:w="5040" w:type="dxa"/>
            <w:vAlign w:val="top"/>
          </w:tcPr>
          <w:p>
            <w:pPr>
              <w:pBdr/>
              <w:spacing/>
              <w:ind/>
              <w:rPr/>
            </w:pPr>
            <w:r>
              <w:t xml:space="preserve">Validation Rules</w:t>
            </w:r>
            <w:r/>
          </w:p>
        </w:tc>
        <w:tc>
          <w:tcPr>
            <w:tcBorders/>
            <w:tcW w:w="5040" w:type="dxa"/>
            <w:vAlign w:val="top"/>
          </w:tcPr>
          <w:p>
            <w:pPr>
              <w:pBdr/>
              <w:spacing/>
              <w:ind/>
              <w:rPr/>
            </w:pPr>
            <w:r>
              <w:t xml:space="preserve">Validate phone, PAN and Aadhaar-related data.</w:t>
            </w:r>
            <w:r/>
          </w:p>
        </w:tc>
      </w:tr>
      <w:tr>
        <w:trPr/>
        <w:tc>
          <w:tcPr>
            <w:tcBorders/>
            <w:tcW w:w="5040" w:type="dxa"/>
            <w:vAlign w:val="top"/>
          </w:tcPr>
          <w:p>
            <w:pPr>
              <w:pBdr/>
              <w:spacing/>
              <w:ind/>
              <w:rPr/>
            </w:pPr>
            <w:r>
              <w:t xml:space="preserve">Record Types &amp; Page Layouts</w:t>
            </w:r>
            <w:r/>
          </w:p>
        </w:tc>
        <w:tc>
          <w:tcPr>
            <w:tcBorders/>
            <w:tcW w:w="5040" w:type="dxa"/>
            <w:vAlign w:val="top"/>
          </w:tcPr>
          <w:p>
            <w:pPr>
              <w:pBdr/>
              <w:spacing/>
              <w:ind/>
              <w:rPr/>
            </w:pPr>
            <w:r>
              <w:t xml:space="preserve">Separate layouts for online and walk-in customers.</w:t>
            </w:r>
            <w:r/>
          </w:p>
        </w:tc>
      </w:tr>
      <w:tr>
        <w:trPr/>
        <w:tc>
          <w:tcPr>
            <w:tcBorders/>
            <w:tcW w:w="5040" w:type="dxa"/>
            <w:vAlign w:val="top"/>
          </w:tcPr>
          <w:p>
            <w:pPr>
              <w:pBdr/>
              <w:spacing/>
              <w:ind/>
              <w:rPr/>
            </w:pPr>
            <w:r>
              <w:t xml:space="preserve">Global Picklists</w:t>
            </w:r>
            <w:r/>
          </w:p>
        </w:tc>
        <w:tc>
          <w:tcPr>
            <w:tcBorders/>
            <w:tcW w:w="5040" w:type="dxa"/>
            <w:vAlign w:val="top"/>
          </w:tcPr>
          <w:p>
            <w:pPr>
              <w:pBdr/>
              <w:spacing/>
              <w:ind/>
              <w:rPr/>
            </w:pPr>
            <w:r>
              <w:t xml:space="preserve">Standardize gender, items, payment mode and item types.</w:t>
            </w:r>
            <w:r/>
          </w:p>
        </w:tc>
      </w:tr>
      <w:tr>
        <w:trPr/>
        <w:tc>
          <w:tcPr>
            <w:tcBorders/>
            <w:tcW w:w="5040" w:type="dxa"/>
            <w:vAlign w:val="top"/>
          </w:tcPr>
          <w:p>
            <w:pPr>
              <w:pBdr/>
              <w:spacing/>
              <w:ind/>
              <w:rPr/>
            </w:pPr>
            <w:r>
              <w:t xml:space="preserve">Email Notification System</w:t>
            </w:r>
            <w:r/>
          </w:p>
        </w:tc>
        <w:tc>
          <w:tcPr>
            <w:tcBorders/>
            <w:tcW w:w="5040" w:type="dxa"/>
            <w:vAlign w:val="top"/>
          </w:tcPr>
          <w:p>
            <w:pPr>
              <w:pBdr/>
              <w:spacing/>
              <w:ind/>
              <w:rPr/>
            </w:pPr>
            <w:r>
              <w:t xml:space="preserve">Birthday, offer and order-related notifications.</w:t>
            </w:r>
            <w:r/>
          </w:p>
        </w:tc>
      </w:tr>
      <w:tr>
        <w:trPr/>
        <w:tc>
          <w:tcPr>
            <w:tcBorders/>
            <w:tcW w:w="5040" w:type="dxa"/>
            <w:vAlign w:val="top"/>
          </w:tcPr>
          <w:p>
            <w:pPr>
              <w:pBdr/>
              <w:spacing/>
              <w:ind/>
              <w:rPr/>
            </w:pPr>
            <w:r>
              <w:t xml:space="preserve">Workflow &amp; Flow Automation</w:t>
            </w:r>
            <w:r/>
          </w:p>
        </w:tc>
        <w:tc>
          <w:tcPr>
            <w:tcBorders/>
            <w:tcW w:w="5040" w:type="dxa"/>
            <w:vAlign w:val="top"/>
          </w:tcPr>
          <w:p>
            <w:pPr>
              <w:pBdr/>
              <w:spacing/>
              <w:ind/>
              <w:rPr/>
            </w:pPr>
            <w:r>
              <w:t xml:space="preserve">Trigger updates and alerts using Salesforce Flows.</w:t>
            </w:r>
            <w:r/>
          </w:p>
        </w:tc>
      </w:tr>
      <w:tr>
        <w:trPr/>
        <w:tc>
          <w:tcPr>
            <w:tcBorders/>
            <w:tcW w:w="5040" w:type="dxa"/>
            <w:vAlign w:val="top"/>
          </w:tcPr>
          <w:p>
            <w:pPr>
              <w:pBdr/>
              <w:spacing/>
              <w:ind/>
              <w:rPr/>
            </w:pPr>
            <w:r>
              <w:t xml:space="preserve">Report Generation</w:t>
            </w:r>
            <w:r/>
          </w:p>
        </w:tc>
        <w:tc>
          <w:tcPr>
            <w:tcBorders/>
            <w:tcW w:w="5040" w:type="dxa"/>
            <w:vAlign w:val="top"/>
          </w:tcPr>
          <w:p>
            <w:pPr>
              <w:pBdr/>
              <w:spacing/>
              <w:ind/>
              <w:rPr/>
            </w:pPr>
            <w:r>
              <w:t xml:space="preserve">Sales, customer and enterprise performance reports.</w:t>
            </w:r>
            <w:r/>
          </w:p>
        </w:tc>
      </w:tr>
      <w:tr>
        <w:trPr/>
        <w:tc>
          <w:tcPr>
            <w:tcBorders/>
            <w:tcW w:w="5040" w:type="dxa"/>
            <w:vAlign w:val="top"/>
          </w:tcPr>
          <w:p>
            <w:pPr>
              <w:pBdr/>
              <w:spacing/>
              <w:ind/>
              <w:rPr/>
            </w:pPr>
            <w:r>
              <w:t xml:space="preserve">Dashboard Visualization</w:t>
            </w:r>
            <w:r/>
          </w:p>
        </w:tc>
        <w:tc>
          <w:tcPr>
            <w:tcBorders/>
            <w:tcW w:w="5040" w:type="dxa"/>
            <w:vAlign w:val="top"/>
          </w:tcPr>
          <w:p>
            <w:pPr>
              <w:pBdr/>
              <w:spacing/>
              <w:ind/>
              <w:rPr/>
            </w:pPr>
            <w:r>
              <w:t xml:space="preserve">Interactive analytics for management.</w:t>
            </w:r>
            <w:r/>
          </w:p>
        </w:tc>
      </w:tr>
      <w:tr>
        <w:trPr/>
        <w:tc>
          <w:tcPr>
            <w:tcBorders/>
            <w:tcW w:w="5040" w:type="dxa"/>
            <w:vAlign w:val="top"/>
          </w:tcPr>
          <w:p>
            <w:pPr>
              <w:pBdr/>
              <w:spacing/>
              <w:ind/>
              <w:rPr/>
            </w:pPr>
            <w:r>
              <w:t xml:space="preserve">Data Backup &amp; Recovery</w:t>
            </w:r>
            <w:r/>
          </w:p>
        </w:tc>
        <w:tc>
          <w:tcPr>
            <w:tcBorders/>
            <w:tcW w:w="5040" w:type="dxa"/>
            <w:vAlign w:val="top"/>
          </w:tcPr>
          <w:p>
            <w:pPr>
              <w:pBdr/>
              <w:spacing/>
              <w:ind/>
              <w:rPr/>
            </w:pPr>
            <w:r>
              <w:t xml:space="preserve">Secure cloud storage and recovery.</w:t>
            </w:r>
            <w:r/>
          </w:p>
        </w:tc>
      </w:tr>
      <w:tr>
        <w:trPr/>
        <w:tc>
          <w:tcPr>
            <w:tcBorders/>
            <w:tcW w:w="5040" w:type="dxa"/>
            <w:vAlign w:val="top"/>
          </w:tcPr>
          <w:p>
            <w:pPr>
              <w:pBdr/>
              <w:spacing/>
              <w:ind/>
              <w:rPr/>
            </w:pPr>
            <w:r>
              <w:t xml:space="preserve">User Role Management</w:t>
            </w:r>
            <w:r/>
          </w:p>
        </w:tc>
        <w:tc>
          <w:tcPr>
            <w:tcBorders/>
            <w:tcW w:w="5040" w:type="dxa"/>
            <w:vAlign w:val="top"/>
          </w:tcPr>
          <w:p>
            <w:pPr>
              <w:pBdr/>
              <w:spacing/>
              <w:ind/>
              <w:rPr/>
            </w:pPr>
            <w:r>
              <w:t xml:space="preserve">Profiles and permission sets control access.</w:t>
            </w:r>
            <w:r/>
          </w:p>
        </w:tc>
      </w:tr>
    </w:tbl>
    <w:p>
      <w:pPr>
        <w:pStyle w:val="694"/>
        <w:pBdr/>
        <w:spacing/>
        <w:ind/>
        <w:rPr/>
      </w:pPr>
      <w:r>
        <w:t xml:space="preserve">4.3 Solution Architecture</w:t>
      </w:r>
      <w:r/>
    </w:p>
    <w:p>
      <w:pPr>
        <w:pStyle w:val="726"/>
        <w:pBdr/>
        <w:spacing/>
        <w:ind/>
        <w:rPr/>
      </w:pPr>
      <w:r>
        <w:t xml:space="preserve">Presentation Layer – Lightning UI</w:t>
      </w:r>
      <w:r/>
    </w:p>
    <w:p>
      <w:pPr>
        <w:pStyle w:val="726"/>
        <w:pBdr/>
        <w:spacing/>
        <w:ind/>
        <w:rPr/>
      </w:pPr>
      <w:r>
        <w:t xml:space="preserve">Application Layer – Flows and Logic</w:t>
      </w:r>
      <w:r/>
    </w:p>
    <w:p>
      <w:pPr>
        <w:pStyle w:val="726"/>
        <w:pBdr/>
        <w:spacing/>
        <w:ind/>
        <w:rPr/>
      </w:pPr>
      <w:r>
        <w:t xml:space="preserve">Data Layer – Custom Objects</w:t>
      </w:r>
      <w:r/>
    </w:p>
    <w:p>
      <w:pPr>
        <w:pStyle w:val="726"/>
        <w:pBdr/>
        <w:spacing/>
        <w:ind/>
        <w:rPr/>
      </w:pPr>
      <w:r>
        <w:t xml:space="preserve">Analytics Layer – Reports and Dashboards</w:t>
      </w:r>
      <w:r/>
    </w:p>
    <w:p>
      <w:pPr>
        <w:pStyle w:val="693"/>
        <w:pBdr/>
        <w:spacing/>
        <w:ind/>
        <w:rPr/>
      </w:pPr>
      <w:r>
        <w:t xml:space="preserve">5. Project Planning &amp; Scheduling</w:t>
      </w:r>
      <w:r/>
    </w:p>
    <w:p>
      <w:pPr>
        <w:pStyle w:val="694"/>
        <w:pBdr/>
        <w:spacing/>
        <w:ind/>
        <w:rPr/>
      </w:pPr>
      <w:r>
        <w:t xml:space="preserve">5.1 Project Planning</w:t>
      </w:r>
      <w:r/>
    </w:p>
    <w:p>
      <w:pPr>
        <w:pStyle w:val="723"/>
        <w:pBdr/>
        <w:spacing/>
        <w:ind/>
        <w:rPr/>
      </w:pPr>
      <w:r>
        <w:t xml:space="preserve">Salesforce Developer account created.</w:t>
      </w:r>
      <w:r/>
    </w:p>
    <w:p>
      <w:pPr>
        <w:pStyle w:val="723"/>
        <w:pBdr/>
        <w:spacing/>
        <w:ind/>
        <w:rPr/>
      </w:pPr>
      <w:r>
        <w:t xml:space="preserve">Custom objects designed for customer, employer and enterprise data.</w:t>
      </w:r>
      <w:r/>
    </w:p>
    <w:p>
      <w:pPr>
        <w:pStyle w:val="723"/>
        <w:pBdr/>
        <w:spacing/>
        <w:ind/>
        <w:rPr/>
      </w:pPr>
      <w:r>
        <w:t xml:space="preserve">Custom tabs and Lightning Application developed.</w:t>
      </w:r>
      <w:r/>
    </w:p>
    <w:p>
      <w:pPr>
        <w:pStyle w:val="723"/>
        <w:pBdr/>
        <w:spacing/>
        <w:ind/>
        <w:rPr/>
      </w:pPr>
      <w:r>
        <w:t xml:space="preserve">Fields, relationships and global picklists configured.</w:t>
      </w:r>
      <w:r/>
    </w:p>
    <w:p>
      <w:pPr>
        <w:pStyle w:val="723"/>
        <w:pBdr/>
        <w:spacing/>
        <w:ind/>
        <w:rPr/>
      </w:pPr>
      <w:r>
        <w:t xml:space="preserve">Page layouts and record types created.</w:t>
      </w:r>
      <w:r/>
    </w:p>
    <w:p>
      <w:pPr>
        <w:pStyle w:val="723"/>
        <w:pBdr/>
        <w:spacing/>
        <w:ind/>
        <w:rPr/>
      </w:pPr>
      <w:r>
        <w:t xml:space="preserve">Validation rules implemented.</w:t>
      </w:r>
      <w:r/>
    </w:p>
    <w:p>
      <w:pPr>
        <w:pStyle w:val="723"/>
        <w:pBdr/>
        <w:spacing/>
        <w:ind/>
        <w:rPr/>
      </w:pPr>
      <w:r>
        <w:t xml:space="preserve">Email templates and automated flows developed.</w:t>
      </w:r>
      <w:r/>
    </w:p>
    <w:p>
      <w:pPr>
        <w:pStyle w:val="723"/>
        <w:pBdr/>
        <w:spacing/>
        <w:ind/>
        <w:rPr/>
      </w:pPr>
      <w:r>
        <w:t xml:space="preserve">Reports and dashboards created.</w:t>
      </w:r>
      <w:r/>
    </w:p>
    <w:p>
      <w:pPr>
        <w:pStyle w:val="723"/>
        <w:pBdr/>
        <w:spacing/>
        <w:ind/>
        <w:rPr/>
      </w:pPr>
      <w:r>
        <w:t xml:space="preserve">Regular sprint reviews and testing conducted.</w:t>
      </w:r>
      <w:r/>
    </w:p>
    <w:p>
      <w:pPr>
        <w:pStyle w:val="694"/>
        <w:pBdr/>
        <w:spacing/>
        <w:ind/>
        <w:rPr/>
      </w:pPr>
      <w:r>
        <w:t xml:space="preserve">5.2 Product Backlog</w:t>
      </w:r>
      <w:r/>
    </w:p>
    <w:tbl>
      <w:tblPr>
        <w:tblStyle w:val="753"/>
        <w:jc w:val="center"/>
        <w:tblW w:w="0" w:type="auto"/>
        <w:tblBorders/>
        <w:tblLook w:val="04A0" w:firstRow="1" w:lastRow="0" w:firstColumn="1" w:lastColumn="0" w:noHBand="0" w:noVBand="1"/>
      </w:tblPr>
      <w:tblGrid>
        <w:gridCol w:w="2016"/>
        <w:gridCol w:w="2016"/>
        <w:gridCol w:w="2016"/>
        <w:gridCol w:w="2016"/>
        <w:gridCol w:w="2016"/>
      </w:tblGrid>
      <w:tr>
        <w:trPr/>
        <w:tc>
          <w:tcPr>
            <w:shd w:val="clear" w:color="auto" w:fill="6f4e37"/>
            <w:tcBorders/>
            <w:tcW w:w="2016" w:type="dxa"/>
          </w:tcPr>
          <w:p>
            <w:pPr>
              <w:pBdr/>
              <w:spacing/>
              <w:ind/>
              <w:rPr/>
            </w:pPr>
            <w:r>
              <w:rPr>
                <w:b/>
                <w:color w:val="ffffff"/>
              </w:rPr>
              <w:t xml:space="preserve">Story</w:t>
            </w:r>
            <w:r/>
          </w:p>
        </w:tc>
        <w:tc>
          <w:tcPr>
            <w:shd w:val="clear" w:color="auto" w:fill="6f4e37"/>
            <w:tcBorders/>
            <w:tcW w:w="2016" w:type="dxa"/>
          </w:tcPr>
          <w:p>
            <w:pPr>
              <w:pBdr/>
              <w:spacing/>
              <w:ind/>
              <w:rPr/>
            </w:pPr>
            <w:r>
              <w:rPr>
                <w:b/>
                <w:color w:val="ffffff"/>
              </w:rPr>
              <w:t xml:space="preserve">Task</w:t>
            </w:r>
            <w:r/>
          </w:p>
        </w:tc>
        <w:tc>
          <w:tcPr>
            <w:shd w:val="clear" w:color="auto" w:fill="6f4e37"/>
            <w:tcBorders/>
            <w:tcW w:w="2016" w:type="dxa"/>
          </w:tcPr>
          <w:p>
            <w:pPr>
              <w:pBdr/>
              <w:spacing/>
              <w:ind/>
              <w:rPr/>
            </w:pPr>
            <w:r>
              <w:rPr>
                <w:b/>
                <w:color w:val="ffffff"/>
              </w:rPr>
              <w:t xml:space="preserve">Points</w:t>
            </w:r>
            <w:r/>
          </w:p>
        </w:tc>
        <w:tc>
          <w:tcPr>
            <w:shd w:val="clear" w:color="auto" w:fill="6f4e37"/>
            <w:tcBorders/>
            <w:tcW w:w="2016" w:type="dxa"/>
          </w:tcPr>
          <w:p>
            <w:pPr>
              <w:pBdr/>
              <w:spacing/>
              <w:ind/>
              <w:rPr/>
            </w:pPr>
            <w:r>
              <w:rPr>
                <w:b/>
                <w:color w:val="ffffff"/>
              </w:rPr>
              <w:t xml:space="preserve">Priority</w:t>
            </w:r>
            <w:r/>
          </w:p>
        </w:tc>
        <w:tc>
          <w:tcPr>
            <w:shd w:val="clear" w:color="auto" w:fill="6f4e37"/>
            <w:tcBorders/>
            <w:tcW w:w="2016" w:type="dxa"/>
          </w:tcPr>
          <w:p>
            <w:pPr>
              <w:pBdr/>
              <w:spacing/>
              <w:ind/>
              <w:rPr/>
            </w:pPr>
            <w:r>
              <w:rPr>
                <w:b/>
                <w:color w:val="ffffff"/>
              </w:rPr>
              <w:t xml:space="preserve">Sprint</w:t>
            </w:r>
            <w:r/>
          </w:p>
        </w:tc>
      </w:tr>
      <w:tr>
        <w:trPr/>
        <w:tc>
          <w:tcPr>
            <w:tcBorders/>
            <w:tcW w:w="2016" w:type="dxa"/>
            <w:vAlign w:val="top"/>
          </w:tcPr>
          <w:p>
            <w:pPr>
              <w:pBdr/>
              <w:spacing/>
              <w:ind/>
              <w:rPr/>
            </w:pPr>
            <w:r>
              <w:t xml:space="preserve">USN-1</w:t>
            </w:r>
            <w:r/>
          </w:p>
        </w:tc>
        <w:tc>
          <w:tcPr>
            <w:tcBorders/>
            <w:tcW w:w="2016" w:type="dxa"/>
            <w:vAlign w:val="top"/>
          </w:tcPr>
          <w:p>
            <w:pPr>
              <w:pBdr/>
              <w:spacing/>
              <w:ind/>
              <w:rPr/>
            </w:pPr>
            <w:r>
              <w:t xml:space="preserve">Create Salesforce developer account</w:t>
            </w:r>
            <w:r/>
          </w:p>
        </w:tc>
        <w:tc>
          <w:tcPr>
            <w:tcBorders/>
            <w:tcW w:w="2016" w:type="dxa"/>
            <w:vAlign w:val="top"/>
          </w:tcPr>
          <w:p>
            <w:pPr>
              <w:pBdr/>
              <w:spacing/>
              <w:ind/>
              <w:rPr/>
            </w:pPr>
            <w:r>
              <w:t xml:space="preserve">1</w:t>
            </w:r>
            <w:r/>
          </w:p>
        </w:tc>
        <w:tc>
          <w:tcPr>
            <w:tcBorders/>
            <w:tcW w:w="2016" w:type="dxa"/>
            <w:vAlign w:val="top"/>
          </w:tcPr>
          <w:p>
            <w:pPr>
              <w:pBdr/>
              <w:spacing/>
              <w:ind/>
              <w:rPr/>
            </w:pPr>
            <w:r>
              <w:t xml:space="preserve">High</w:t>
            </w:r>
            <w:r/>
          </w:p>
        </w:tc>
        <w:tc>
          <w:tcPr>
            <w:tcBorders/>
            <w:tcW w:w="2016" w:type="dxa"/>
            <w:vAlign w:val="top"/>
          </w:tcPr>
          <w:p>
            <w:pPr>
              <w:pBdr/>
              <w:spacing/>
              <w:ind/>
              <w:rPr/>
            </w:pPr>
            <w:r>
              <w:t xml:space="preserve">Sprint-1</w:t>
            </w:r>
            <w:r/>
          </w:p>
        </w:tc>
      </w:tr>
      <w:tr>
        <w:trPr/>
        <w:tc>
          <w:tcPr>
            <w:tcBorders/>
            <w:tcW w:w="2016" w:type="dxa"/>
            <w:vAlign w:val="top"/>
          </w:tcPr>
          <w:p>
            <w:pPr>
              <w:pBdr/>
              <w:spacing/>
              <w:ind/>
              <w:rPr/>
            </w:pPr>
            <w:r>
              <w:t xml:space="preserve">USN-2</w:t>
            </w:r>
            <w:r/>
          </w:p>
        </w:tc>
        <w:tc>
          <w:tcPr>
            <w:tcBorders/>
            <w:tcW w:w="2016" w:type="dxa"/>
            <w:vAlign w:val="top"/>
          </w:tcPr>
          <w:p>
            <w:pPr>
              <w:pBdr/>
              <w:spacing/>
              <w:ind/>
              <w:rPr/>
            </w:pPr>
            <w:r>
              <w:t xml:space="preserve">Create Customer, Employer and Enterprise objects</w:t>
            </w:r>
            <w:r/>
          </w:p>
        </w:tc>
        <w:tc>
          <w:tcPr>
            <w:tcBorders/>
            <w:tcW w:w="2016" w:type="dxa"/>
            <w:vAlign w:val="top"/>
          </w:tcPr>
          <w:p>
            <w:pPr>
              <w:pBdr/>
              <w:spacing/>
              <w:ind/>
              <w:rPr/>
            </w:pPr>
            <w:r>
              <w:t xml:space="preserve">3</w:t>
            </w:r>
            <w:r/>
          </w:p>
        </w:tc>
        <w:tc>
          <w:tcPr>
            <w:tcBorders/>
            <w:tcW w:w="2016" w:type="dxa"/>
            <w:vAlign w:val="top"/>
          </w:tcPr>
          <w:p>
            <w:pPr>
              <w:pBdr/>
              <w:spacing/>
              <w:ind/>
              <w:rPr/>
            </w:pPr>
            <w:r>
              <w:t xml:space="preserve">High</w:t>
            </w:r>
            <w:r/>
          </w:p>
        </w:tc>
        <w:tc>
          <w:tcPr>
            <w:tcBorders/>
            <w:tcW w:w="2016" w:type="dxa"/>
            <w:vAlign w:val="top"/>
          </w:tcPr>
          <w:p>
            <w:pPr>
              <w:pBdr/>
              <w:spacing/>
              <w:ind/>
              <w:rPr/>
            </w:pPr>
            <w:r>
              <w:t xml:space="preserve">Sprint-1</w:t>
            </w:r>
            <w:r/>
          </w:p>
        </w:tc>
      </w:tr>
      <w:tr>
        <w:trPr/>
        <w:tc>
          <w:tcPr>
            <w:tcBorders/>
            <w:tcW w:w="2016" w:type="dxa"/>
            <w:vAlign w:val="top"/>
          </w:tcPr>
          <w:p>
            <w:pPr>
              <w:pBdr/>
              <w:spacing/>
              <w:ind/>
              <w:rPr/>
            </w:pPr>
            <w:r>
              <w:t xml:space="preserve">USN-3</w:t>
            </w:r>
            <w:r/>
          </w:p>
        </w:tc>
        <w:tc>
          <w:tcPr>
            <w:tcBorders/>
            <w:tcW w:w="2016" w:type="dxa"/>
            <w:vAlign w:val="top"/>
          </w:tcPr>
          <w:p>
            <w:pPr>
              <w:pBdr/>
              <w:spacing/>
              <w:ind/>
              <w:rPr/>
            </w:pPr>
            <w:r>
              <w:t xml:space="preserve">Create separate tabs</w:t>
            </w:r>
            <w:r/>
          </w:p>
        </w:tc>
        <w:tc>
          <w:tcPr>
            <w:tcBorders/>
            <w:tcW w:w="2016" w:type="dxa"/>
            <w:vAlign w:val="top"/>
          </w:tcPr>
          <w:p>
            <w:pPr>
              <w:pBdr/>
              <w:spacing/>
              <w:ind/>
              <w:rPr/>
            </w:pPr>
            <w:r>
              <w:t xml:space="preserve">3</w:t>
            </w:r>
            <w:r/>
          </w:p>
        </w:tc>
        <w:tc>
          <w:tcPr>
            <w:tcBorders/>
            <w:tcW w:w="2016" w:type="dxa"/>
            <w:vAlign w:val="top"/>
          </w:tcPr>
          <w:p>
            <w:pPr>
              <w:pBdr/>
              <w:spacing/>
              <w:ind/>
              <w:rPr/>
            </w:pPr>
            <w:r>
              <w:t xml:space="preserve">High</w:t>
            </w:r>
            <w:r/>
          </w:p>
        </w:tc>
        <w:tc>
          <w:tcPr>
            <w:tcBorders/>
            <w:tcW w:w="2016" w:type="dxa"/>
            <w:vAlign w:val="top"/>
          </w:tcPr>
          <w:p>
            <w:pPr>
              <w:pBdr/>
              <w:spacing/>
              <w:ind/>
              <w:rPr/>
            </w:pPr>
            <w:r>
              <w:t xml:space="preserve">Sprint-2</w:t>
            </w:r>
            <w:r/>
          </w:p>
        </w:tc>
      </w:tr>
      <w:tr>
        <w:trPr/>
        <w:tc>
          <w:tcPr>
            <w:tcBorders/>
            <w:tcW w:w="2016" w:type="dxa"/>
            <w:vAlign w:val="top"/>
          </w:tcPr>
          <w:p>
            <w:pPr>
              <w:pBdr/>
              <w:spacing/>
              <w:ind/>
              <w:rPr/>
            </w:pPr>
            <w:r>
              <w:t xml:space="preserve">USN-4</w:t>
            </w:r>
            <w:r/>
          </w:p>
        </w:tc>
        <w:tc>
          <w:tcPr>
            <w:tcBorders/>
            <w:tcW w:w="2016" w:type="dxa"/>
            <w:vAlign w:val="top"/>
          </w:tcPr>
          <w:p>
            <w:pPr>
              <w:pBdr/>
              <w:spacing/>
              <w:ind/>
              <w:rPr/>
            </w:pPr>
            <w:r>
              <w:t xml:space="preserve">Create dedicated Lightning App</w:t>
            </w:r>
            <w:r/>
          </w:p>
        </w:tc>
        <w:tc>
          <w:tcPr>
            <w:tcBorders/>
            <w:tcW w:w="2016" w:type="dxa"/>
            <w:vAlign w:val="top"/>
          </w:tcPr>
          <w:p>
            <w:pPr>
              <w:pBdr/>
              <w:spacing/>
              <w:ind/>
              <w:rPr/>
            </w:pPr>
            <w:r>
              <w:t xml:space="preserve">3</w:t>
            </w:r>
            <w:r/>
          </w:p>
        </w:tc>
        <w:tc>
          <w:tcPr>
            <w:tcBorders/>
            <w:tcW w:w="2016" w:type="dxa"/>
            <w:vAlign w:val="top"/>
          </w:tcPr>
          <w:p>
            <w:pPr>
              <w:pBdr/>
              <w:spacing/>
              <w:ind/>
              <w:rPr/>
            </w:pPr>
            <w:r>
              <w:t xml:space="preserve">High</w:t>
            </w:r>
            <w:r/>
          </w:p>
        </w:tc>
        <w:tc>
          <w:tcPr>
            <w:tcBorders/>
            <w:tcW w:w="2016" w:type="dxa"/>
            <w:vAlign w:val="top"/>
          </w:tcPr>
          <w:p>
            <w:pPr>
              <w:pBdr/>
              <w:spacing/>
              <w:ind/>
              <w:rPr/>
            </w:pPr>
            <w:r>
              <w:t xml:space="preserve">Sprint-2</w:t>
            </w:r>
            <w:r/>
          </w:p>
        </w:tc>
      </w:tr>
      <w:tr>
        <w:trPr/>
        <w:tc>
          <w:tcPr>
            <w:tcBorders/>
            <w:tcW w:w="2016" w:type="dxa"/>
            <w:vAlign w:val="top"/>
          </w:tcPr>
          <w:p>
            <w:pPr>
              <w:pBdr/>
              <w:spacing/>
              <w:ind/>
              <w:rPr/>
            </w:pPr>
            <w:r>
              <w:t xml:space="preserve">USN-5</w:t>
            </w:r>
            <w:r/>
          </w:p>
        </w:tc>
        <w:tc>
          <w:tcPr>
            <w:tcBorders/>
            <w:tcW w:w="2016" w:type="dxa"/>
            <w:vAlign w:val="top"/>
          </w:tcPr>
          <w:p>
            <w:pPr>
              <w:pBdr/>
              <w:spacing/>
              <w:ind/>
              <w:rPr/>
            </w:pPr>
            <w:r>
              <w:t xml:space="preserve">Create customer and order fields</w:t>
            </w:r>
            <w:r/>
          </w:p>
        </w:tc>
        <w:tc>
          <w:tcPr>
            <w:tcBorders/>
            <w:tcW w:w="2016" w:type="dxa"/>
            <w:vAlign w:val="top"/>
          </w:tcPr>
          <w:p>
            <w:pPr>
              <w:pBdr/>
              <w:spacing/>
              <w:ind/>
              <w:rPr/>
            </w:pPr>
            <w:r>
              <w:t xml:space="preserve">5</w:t>
            </w:r>
            <w:r/>
          </w:p>
        </w:tc>
        <w:tc>
          <w:tcPr>
            <w:tcBorders/>
            <w:tcW w:w="2016" w:type="dxa"/>
            <w:vAlign w:val="top"/>
          </w:tcPr>
          <w:p>
            <w:pPr>
              <w:pBdr/>
              <w:spacing/>
              <w:ind/>
              <w:rPr/>
            </w:pPr>
            <w:r>
              <w:t xml:space="preserve">Medium</w:t>
            </w:r>
            <w:r/>
          </w:p>
        </w:tc>
        <w:tc>
          <w:tcPr>
            <w:tcBorders/>
            <w:tcW w:w="2016" w:type="dxa"/>
            <w:vAlign w:val="top"/>
          </w:tcPr>
          <w:p>
            <w:pPr>
              <w:pBdr/>
              <w:spacing/>
              <w:ind/>
              <w:rPr/>
            </w:pPr>
            <w:r>
              <w:t xml:space="preserve">Sprint-2</w:t>
            </w:r>
            <w:r/>
          </w:p>
        </w:tc>
      </w:tr>
      <w:tr>
        <w:trPr/>
        <w:tc>
          <w:tcPr>
            <w:tcBorders/>
            <w:tcW w:w="2016" w:type="dxa"/>
            <w:vAlign w:val="top"/>
          </w:tcPr>
          <w:p>
            <w:pPr>
              <w:pBdr/>
              <w:spacing/>
              <w:ind/>
              <w:rPr/>
            </w:pPr>
            <w:r>
              <w:t xml:space="preserve">USN-6</w:t>
            </w:r>
            <w:r/>
          </w:p>
        </w:tc>
        <w:tc>
          <w:tcPr>
            <w:tcBorders/>
            <w:tcW w:w="2016" w:type="dxa"/>
            <w:vAlign w:val="top"/>
          </w:tcPr>
          <w:p>
            <w:pPr>
              <w:pBdr/>
              <w:spacing/>
              <w:ind/>
              <w:rPr/>
            </w:pPr>
            <w:r>
              <w:t xml:space="preserve">Customize page layouts</w:t>
            </w:r>
            <w:r/>
          </w:p>
        </w:tc>
        <w:tc>
          <w:tcPr>
            <w:tcBorders/>
            <w:tcW w:w="2016" w:type="dxa"/>
            <w:vAlign w:val="top"/>
          </w:tcPr>
          <w:p>
            <w:pPr>
              <w:pBdr/>
              <w:spacing/>
              <w:ind/>
              <w:rPr/>
            </w:pPr>
            <w:r>
              <w:t xml:space="preserve">5</w:t>
            </w:r>
            <w:r/>
          </w:p>
        </w:tc>
        <w:tc>
          <w:tcPr>
            <w:tcBorders/>
            <w:tcW w:w="2016" w:type="dxa"/>
            <w:vAlign w:val="top"/>
          </w:tcPr>
          <w:p>
            <w:pPr>
              <w:pBdr/>
              <w:spacing/>
              <w:ind/>
              <w:rPr/>
            </w:pPr>
            <w:r>
              <w:t xml:space="preserve">High</w:t>
            </w:r>
            <w:r/>
          </w:p>
        </w:tc>
        <w:tc>
          <w:tcPr>
            <w:tcBorders/>
            <w:tcW w:w="2016" w:type="dxa"/>
            <w:vAlign w:val="top"/>
          </w:tcPr>
          <w:p>
            <w:pPr>
              <w:pBdr/>
              <w:spacing/>
              <w:ind/>
              <w:rPr/>
            </w:pPr>
            <w:r>
              <w:t xml:space="preserve">Sprint-2</w:t>
            </w:r>
            <w:r/>
          </w:p>
        </w:tc>
      </w:tr>
      <w:tr>
        <w:trPr/>
        <w:tc>
          <w:tcPr>
            <w:tcBorders/>
            <w:tcW w:w="2016" w:type="dxa"/>
            <w:vAlign w:val="top"/>
          </w:tcPr>
          <w:p>
            <w:pPr>
              <w:pBdr/>
              <w:spacing/>
              <w:ind/>
              <w:rPr/>
            </w:pPr>
            <w:r>
              <w:t xml:space="preserve">USN-7</w:t>
            </w:r>
            <w:r/>
          </w:p>
        </w:tc>
        <w:tc>
          <w:tcPr>
            <w:tcBorders/>
            <w:tcW w:w="2016" w:type="dxa"/>
            <w:vAlign w:val="top"/>
          </w:tcPr>
          <w:p>
            <w:pPr>
              <w:pBdr/>
              <w:spacing/>
              <w:ind/>
              <w:rPr/>
            </w:pPr>
            <w:r>
              <w:t xml:space="preserve">Create Online/Walk-In record types</w:t>
            </w:r>
            <w:r/>
          </w:p>
        </w:tc>
        <w:tc>
          <w:tcPr>
            <w:tcBorders/>
            <w:tcW w:w="2016" w:type="dxa"/>
            <w:vAlign w:val="top"/>
          </w:tcPr>
          <w:p>
            <w:pPr>
              <w:pBdr/>
              <w:spacing/>
              <w:ind/>
              <w:rPr/>
            </w:pPr>
            <w:r>
              <w:t xml:space="preserve">5</w:t>
            </w:r>
            <w:r/>
          </w:p>
        </w:tc>
        <w:tc>
          <w:tcPr>
            <w:tcBorders/>
            <w:tcW w:w="2016" w:type="dxa"/>
            <w:vAlign w:val="top"/>
          </w:tcPr>
          <w:p>
            <w:pPr>
              <w:pBdr/>
              <w:spacing/>
              <w:ind/>
              <w:rPr/>
            </w:pPr>
            <w:r>
              <w:t xml:space="preserve">Medium</w:t>
            </w:r>
            <w:r/>
          </w:p>
        </w:tc>
        <w:tc>
          <w:tcPr>
            <w:tcBorders/>
            <w:tcW w:w="2016" w:type="dxa"/>
            <w:vAlign w:val="top"/>
          </w:tcPr>
          <w:p>
            <w:pPr>
              <w:pBdr/>
              <w:spacing/>
              <w:ind/>
              <w:rPr/>
            </w:pPr>
            <w:r>
              <w:t xml:space="preserve">Sprint-2</w:t>
            </w:r>
            <w:r/>
          </w:p>
        </w:tc>
      </w:tr>
      <w:tr>
        <w:trPr/>
        <w:tc>
          <w:tcPr>
            <w:tcBorders/>
            <w:tcW w:w="2016" w:type="dxa"/>
            <w:vAlign w:val="top"/>
          </w:tcPr>
          <w:p>
            <w:pPr>
              <w:pBdr/>
              <w:spacing/>
              <w:ind/>
              <w:rPr/>
            </w:pPr>
            <w:r>
              <w:t xml:space="preserve">USN-8</w:t>
            </w:r>
            <w:r/>
          </w:p>
        </w:tc>
        <w:tc>
          <w:tcPr>
            <w:tcBorders/>
            <w:tcW w:w="2016" w:type="dxa"/>
            <w:vAlign w:val="top"/>
          </w:tcPr>
          <w:p>
            <w:pPr>
              <w:pBdr/>
              <w:spacing/>
              <w:ind/>
              <w:rPr/>
            </w:pPr>
            <w:r>
              <w:t xml:space="preserve">Validate customer and order inputs</w:t>
            </w:r>
            <w:r/>
          </w:p>
        </w:tc>
        <w:tc>
          <w:tcPr>
            <w:tcBorders/>
            <w:tcW w:w="2016" w:type="dxa"/>
            <w:vAlign w:val="top"/>
          </w:tcPr>
          <w:p>
            <w:pPr>
              <w:pBdr/>
              <w:spacing/>
              <w:ind/>
              <w:rPr/>
            </w:pPr>
            <w:r>
              <w:t xml:space="preserve">3</w:t>
            </w:r>
            <w:r/>
          </w:p>
        </w:tc>
        <w:tc>
          <w:tcPr>
            <w:tcBorders/>
            <w:tcW w:w="2016" w:type="dxa"/>
            <w:vAlign w:val="top"/>
          </w:tcPr>
          <w:p>
            <w:pPr>
              <w:pBdr/>
              <w:spacing/>
              <w:ind/>
              <w:rPr/>
            </w:pPr>
            <w:r>
              <w:t xml:space="preserve">High</w:t>
            </w:r>
            <w:r/>
          </w:p>
        </w:tc>
        <w:tc>
          <w:tcPr>
            <w:tcBorders/>
            <w:tcW w:w="2016" w:type="dxa"/>
            <w:vAlign w:val="top"/>
          </w:tcPr>
          <w:p>
            <w:pPr>
              <w:pBdr/>
              <w:spacing/>
              <w:ind/>
              <w:rPr/>
            </w:pPr>
            <w:r>
              <w:t xml:space="preserve">Sprint-3</w:t>
            </w:r>
            <w:r/>
          </w:p>
        </w:tc>
      </w:tr>
      <w:tr>
        <w:trPr/>
        <w:tc>
          <w:tcPr>
            <w:tcBorders/>
            <w:tcW w:w="2016" w:type="dxa"/>
            <w:vAlign w:val="top"/>
          </w:tcPr>
          <w:p>
            <w:pPr>
              <w:pBdr/>
              <w:spacing/>
              <w:ind/>
              <w:rPr/>
            </w:pPr>
            <w:r>
              <w:t xml:space="preserve">USN-9</w:t>
            </w:r>
            <w:r/>
          </w:p>
        </w:tc>
        <w:tc>
          <w:tcPr>
            <w:tcBorders/>
            <w:tcW w:w="2016" w:type="dxa"/>
            <w:vAlign w:val="top"/>
          </w:tcPr>
          <w:p>
            <w:pPr>
              <w:pBdr/>
              <w:spacing/>
              <w:ind/>
              <w:rPr/>
            </w:pPr>
            <w:r>
              <w:t xml:space="preserve">Automate email notifications</w:t>
            </w:r>
            <w:r/>
          </w:p>
        </w:tc>
        <w:tc>
          <w:tcPr>
            <w:tcBorders/>
            <w:tcW w:w="2016" w:type="dxa"/>
            <w:vAlign w:val="top"/>
          </w:tcPr>
          <w:p>
            <w:pPr>
              <w:pBdr/>
              <w:spacing/>
              <w:ind/>
              <w:rPr/>
            </w:pPr>
            <w:r>
              <w:t xml:space="preserve">5</w:t>
            </w:r>
            <w:r/>
          </w:p>
        </w:tc>
        <w:tc>
          <w:tcPr>
            <w:tcBorders/>
            <w:tcW w:w="2016" w:type="dxa"/>
            <w:vAlign w:val="top"/>
          </w:tcPr>
          <w:p>
            <w:pPr>
              <w:pBdr/>
              <w:spacing/>
              <w:ind/>
              <w:rPr/>
            </w:pPr>
            <w:r>
              <w:t xml:space="preserve">High</w:t>
            </w:r>
            <w:r/>
          </w:p>
        </w:tc>
        <w:tc>
          <w:tcPr>
            <w:tcBorders/>
            <w:tcW w:w="2016" w:type="dxa"/>
            <w:vAlign w:val="top"/>
          </w:tcPr>
          <w:p>
            <w:pPr>
              <w:pBdr/>
              <w:spacing/>
              <w:ind/>
              <w:rPr/>
            </w:pPr>
            <w:r>
              <w:t xml:space="preserve">Sprint-3</w:t>
            </w:r>
            <w:r/>
          </w:p>
        </w:tc>
      </w:tr>
      <w:tr>
        <w:trPr/>
        <w:tc>
          <w:tcPr>
            <w:tcBorders/>
            <w:tcW w:w="2016" w:type="dxa"/>
            <w:vAlign w:val="top"/>
          </w:tcPr>
          <w:p>
            <w:pPr>
              <w:pBdr/>
              <w:spacing/>
              <w:ind/>
              <w:rPr/>
            </w:pPr>
            <w:r>
              <w:t xml:space="preserve">USN-10</w:t>
            </w:r>
            <w:r/>
          </w:p>
        </w:tc>
        <w:tc>
          <w:tcPr>
            <w:tcBorders/>
            <w:tcW w:w="2016" w:type="dxa"/>
            <w:vAlign w:val="top"/>
          </w:tcPr>
          <w:p>
            <w:pPr>
              <w:pBdr/>
              <w:spacing/>
              <w:ind/>
              <w:rPr/>
            </w:pPr>
            <w:r>
              <w:t xml:space="preserve">Automate billing calculations</w:t>
            </w:r>
            <w:r/>
          </w:p>
        </w:tc>
        <w:tc>
          <w:tcPr>
            <w:tcBorders/>
            <w:tcW w:w="2016" w:type="dxa"/>
            <w:vAlign w:val="top"/>
          </w:tcPr>
          <w:p>
            <w:pPr>
              <w:pBdr/>
              <w:spacing/>
              <w:ind/>
              <w:rPr/>
            </w:pPr>
            <w:r>
              <w:t xml:space="preserve">5</w:t>
            </w:r>
            <w:r/>
          </w:p>
        </w:tc>
        <w:tc>
          <w:tcPr>
            <w:tcBorders/>
            <w:tcW w:w="2016" w:type="dxa"/>
            <w:vAlign w:val="top"/>
          </w:tcPr>
          <w:p>
            <w:pPr>
              <w:pBdr/>
              <w:spacing/>
              <w:ind/>
              <w:rPr/>
            </w:pPr>
            <w:r>
              <w:t xml:space="preserve">High</w:t>
            </w:r>
            <w:r/>
          </w:p>
        </w:tc>
        <w:tc>
          <w:tcPr>
            <w:tcBorders/>
            <w:tcW w:w="2016" w:type="dxa"/>
            <w:vAlign w:val="top"/>
          </w:tcPr>
          <w:p>
            <w:pPr>
              <w:pBdr/>
              <w:spacing/>
              <w:ind/>
              <w:rPr/>
            </w:pPr>
            <w:r>
              <w:t xml:space="preserve">Sprint-4</w:t>
            </w:r>
            <w:r/>
          </w:p>
        </w:tc>
      </w:tr>
      <w:tr>
        <w:trPr/>
        <w:tc>
          <w:tcPr>
            <w:tcBorders/>
            <w:tcW w:w="2016" w:type="dxa"/>
            <w:vAlign w:val="top"/>
          </w:tcPr>
          <w:p>
            <w:pPr>
              <w:pBdr/>
              <w:spacing/>
              <w:ind/>
              <w:rPr/>
            </w:pPr>
            <w:r>
              <w:t xml:space="preserve">USN-11</w:t>
            </w:r>
            <w:r/>
          </w:p>
        </w:tc>
        <w:tc>
          <w:tcPr>
            <w:tcBorders/>
            <w:tcW w:w="2016" w:type="dxa"/>
            <w:vAlign w:val="top"/>
          </w:tcPr>
          <w:p>
            <w:pPr>
              <w:pBdr/>
              <w:spacing/>
              <w:ind/>
              <w:rPr/>
            </w:pPr>
            <w:r>
              <w:t xml:space="preserve">Create sales/customer reports</w:t>
            </w:r>
            <w:r/>
          </w:p>
        </w:tc>
        <w:tc>
          <w:tcPr>
            <w:tcBorders/>
            <w:tcW w:w="2016" w:type="dxa"/>
            <w:vAlign w:val="top"/>
          </w:tcPr>
          <w:p>
            <w:pPr>
              <w:pBdr/>
              <w:spacing/>
              <w:ind/>
              <w:rPr/>
            </w:pPr>
            <w:r>
              <w:t xml:space="preserve">4</w:t>
            </w:r>
            <w:r/>
          </w:p>
        </w:tc>
        <w:tc>
          <w:tcPr>
            <w:tcBorders/>
            <w:tcW w:w="2016" w:type="dxa"/>
            <w:vAlign w:val="top"/>
          </w:tcPr>
          <w:p>
            <w:pPr>
              <w:pBdr/>
              <w:spacing/>
              <w:ind/>
              <w:rPr/>
            </w:pPr>
            <w:r>
              <w:t xml:space="preserve">High</w:t>
            </w:r>
            <w:r/>
          </w:p>
        </w:tc>
        <w:tc>
          <w:tcPr>
            <w:tcBorders/>
            <w:tcW w:w="2016" w:type="dxa"/>
            <w:vAlign w:val="top"/>
          </w:tcPr>
          <w:p>
            <w:pPr>
              <w:pBdr/>
              <w:spacing/>
              <w:ind/>
              <w:rPr/>
            </w:pPr>
            <w:r>
              <w:t xml:space="preserve">Sprint-5</w:t>
            </w:r>
            <w:r/>
          </w:p>
        </w:tc>
      </w:tr>
      <w:tr>
        <w:trPr/>
        <w:tc>
          <w:tcPr>
            <w:tcBorders/>
            <w:tcW w:w="2016" w:type="dxa"/>
            <w:vAlign w:val="top"/>
          </w:tcPr>
          <w:p>
            <w:pPr>
              <w:pBdr/>
              <w:spacing/>
              <w:ind/>
              <w:rPr/>
            </w:pPr>
            <w:r>
              <w:t xml:space="preserve">USN-12</w:t>
            </w:r>
            <w:r/>
          </w:p>
        </w:tc>
        <w:tc>
          <w:tcPr>
            <w:tcBorders/>
            <w:tcW w:w="2016" w:type="dxa"/>
            <w:vAlign w:val="top"/>
          </w:tcPr>
          <w:p>
            <w:pPr>
              <w:pBdr/>
              <w:spacing/>
              <w:ind/>
              <w:rPr/>
            </w:pPr>
            <w:r>
              <w:t xml:space="preserve">Create visual dashboards</w:t>
            </w:r>
            <w:r/>
          </w:p>
        </w:tc>
        <w:tc>
          <w:tcPr>
            <w:tcBorders/>
            <w:tcW w:w="2016" w:type="dxa"/>
            <w:vAlign w:val="top"/>
          </w:tcPr>
          <w:p>
            <w:pPr>
              <w:pBdr/>
              <w:spacing/>
              <w:ind/>
              <w:rPr/>
            </w:pPr>
            <w:r>
              <w:t xml:space="preserve">4</w:t>
            </w:r>
            <w:r/>
          </w:p>
        </w:tc>
        <w:tc>
          <w:tcPr>
            <w:tcBorders/>
            <w:tcW w:w="2016" w:type="dxa"/>
            <w:vAlign w:val="top"/>
          </w:tcPr>
          <w:p>
            <w:pPr>
              <w:pBdr/>
              <w:spacing/>
              <w:ind/>
              <w:rPr/>
            </w:pPr>
            <w:r>
              <w:t xml:space="preserve">Medium</w:t>
            </w:r>
            <w:r/>
          </w:p>
        </w:tc>
        <w:tc>
          <w:tcPr>
            <w:tcBorders/>
            <w:tcW w:w="2016" w:type="dxa"/>
            <w:vAlign w:val="top"/>
          </w:tcPr>
          <w:p>
            <w:pPr>
              <w:pBdr/>
              <w:spacing/>
              <w:ind/>
              <w:rPr/>
            </w:pPr>
            <w:r>
              <w:t xml:space="preserve">Sprint-6</w:t>
            </w:r>
            <w:r/>
          </w:p>
        </w:tc>
      </w:tr>
    </w:tbl>
    <w:p>
      <w:pPr>
        <w:pStyle w:val="694"/>
        <w:pBdr/>
        <w:spacing/>
        <w:ind/>
        <w:rPr/>
      </w:pPr>
      <w:r>
        <w:t xml:space="preserve">5.3 Sprint Schedule</w:t>
      </w:r>
      <w:r/>
    </w:p>
    <w:tbl>
      <w:tblPr>
        <w:tblStyle w:val="753"/>
        <w:jc w:val="center"/>
        <w:tblW w:w="0" w:type="auto"/>
        <w:tblBorders/>
        <w:tblLook w:val="04A0" w:firstRow="1" w:lastRow="0" w:firstColumn="1" w:lastColumn="0" w:noHBand="0" w:noVBand="1"/>
      </w:tblPr>
      <w:tblGrid>
        <w:gridCol w:w="1680"/>
        <w:gridCol w:w="1680"/>
        <w:gridCol w:w="1680"/>
        <w:gridCol w:w="1680"/>
        <w:gridCol w:w="1680"/>
        <w:gridCol w:w="1680"/>
      </w:tblGrid>
      <w:tr>
        <w:trPr/>
        <w:tc>
          <w:tcPr>
            <w:shd w:val="clear" w:color="auto" w:fill="6f4e37"/>
            <w:tcBorders/>
            <w:tcW w:w="1680" w:type="dxa"/>
          </w:tcPr>
          <w:p>
            <w:pPr>
              <w:pBdr/>
              <w:spacing/>
              <w:ind/>
              <w:rPr/>
            </w:pPr>
            <w:r>
              <w:rPr>
                <w:b/>
                <w:color w:val="ffffff"/>
              </w:rPr>
              <w:t xml:space="preserve">Sprint</w:t>
            </w:r>
            <w:r/>
          </w:p>
        </w:tc>
        <w:tc>
          <w:tcPr>
            <w:shd w:val="clear" w:color="auto" w:fill="6f4e37"/>
            <w:tcBorders/>
            <w:tcW w:w="1680" w:type="dxa"/>
          </w:tcPr>
          <w:p>
            <w:pPr>
              <w:pBdr/>
              <w:spacing/>
              <w:ind/>
              <w:rPr/>
            </w:pPr>
            <w:r>
              <w:rPr>
                <w:b/>
                <w:color w:val="ffffff"/>
              </w:rPr>
              <w:t xml:space="preserve">Points</w:t>
            </w:r>
            <w:r/>
          </w:p>
        </w:tc>
        <w:tc>
          <w:tcPr>
            <w:shd w:val="clear" w:color="auto" w:fill="6f4e37"/>
            <w:tcBorders/>
            <w:tcW w:w="1680" w:type="dxa"/>
          </w:tcPr>
          <w:p>
            <w:pPr>
              <w:pBdr/>
              <w:spacing/>
              <w:ind/>
              <w:rPr/>
            </w:pPr>
            <w:r>
              <w:rPr>
                <w:b/>
                <w:color w:val="ffffff"/>
              </w:rPr>
              <w:t xml:space="preserve">Duration</w:t>
            </w:r>
            <w:r/>
          </w:p>
        </w:tc>
        <w:tc>
          <w:tcPr>
            <w:shd w:val="clear" w:color="auto" w:fill="6f4e37"/>
            <w:tcBorders/>
            <w:tcW w:w="1680" w:type="dxa"/>
          </w:tcPr>
          <w:p>
            <w:pPr>
              <w:pBdr/>
              <w:spacing/>
              <w:ind/>
              <w:rPr/>
            </w:pPr>
            <w:r>
              <w:rPr>
                <w:b/>
                <w:color w:val="ffffff"/>
              </w:rPr>
              <w:t xml:space="preserve">Start</w:t>
            </w:r>
            <w:r/>
          </w:p>
        </w:tc>
        <w:tc>
          <w:tcPr>
            <w:shd w:val="clear" w:color="auto" w:fill="6f4e37"/>
            <w:tcBorders/>
            <w:tcW w:w="1680" w:type="dxa"/>
          </w:tcPr>
          <w:p>
            <w:pPr>
              <w:pBdr/>
              <w:spacing/>
              <w:ind/>
              <w:rPr/>
            </w:pPr>
            <w:r>
              <w:rPr>
                <w:b/>
                <w:color w:val="ffffff"/>
              </w:rPr>
              <w:t xml:space="preserve">End</w:t>
            </w:r>
            <w:r/>
          </w:p>
        </w:tc>
        <w:tc>
          <w:tcPr>
            <w:shd w:val="clear" w:color="auto" w:fill="6f4e37"/>
            <w:tcBorders/>
            <w:tcW w:w="1680" w:type="dxa"/>
          </w:tcPr>
          <w:p>
            <w:pPr>
              <w:pBdr/>
              <w:spacing/>
              <w:ind/>
              <w:rPr/>
            </w:pPr>
            <w:r>
              <w:rPr>
                <w:b/>
                <w:color w:val="ffffff"/>
              </w:rPr>
              <w:t xml:space="preserve">Release / Completion</w:t>
            </w:r>
            <w:r/>
          </w:p>
        </w:tc>
      </w:tr>
      <w:tr>
        <w:trPr/>
        <w:tc>
          <w:tcPr>
            <w:tcBorders/>
            <w:tcW w:w="1680" w:type="dxa"/>
            <w:vAlign w:val="top"/>
          </w:tcPr>
          <w:p>
            <w:pPr>
              <w:pBdr/>
              <w:spacing/>
              <w:ind/>
              <w:rPr/>
            </w:pPr>
            <w:r>
              <w:t xml:space="preserve">Sprint-1</w:t>
            </w:r>
            <w:r/>
          </w:p>
        </w:tc>
        <w:tc>
          <w:tcPr>
            <w:tcBorders/>
            <w:tcW w:w="1680" w:type="dxa"/>
            <w:vAlign w:val="top"/>
          </w:tcPr>
          <w:p>
            <w:pPr>
              <w:pBdr/>
              <w:spacing/>
              <w:ind/>
              <w:rPr/>
            </w:pPr>
            <w:r>
              <w:t xml:space="preserve">20</w:t>
            </w:r>
            <w:r/>
          </w:p>
        </w:tc>
        <w:tc>
          <w:tcPr>
            <w:tcBorders/>
            <w:tcW w:w="1680" w:type="dxa"/>
            <w:vAlign w:val="top"/>
          </w:tcPr>
          <w:p>
            <w:pPr>
              <w:pBdr/>
              <w:spacing/>
              <w:ind/>
              <w:rPr/>
            </w:pPr>
            <w:r>
              <w:t xml:space="preserve">6 Days</w:t>
            </w:r>
            <w:r/>
          </w:p>
        </w:tc>
        <w:tc>
          <w:tcPr>
            <w:tcBorders/>
            <w:tcW w:w="1680" w:type="dxa"/>
            <w:vAlign w:val="top"/>
          </w:tcPr>
          <w:p>
            <w:pPr>
              <w:pBdr/>
              <w:spacing/>
              <w:ind/>
              <w:rPr/>
            </w:pPr>
            <w:r>
              <w:t xml:space="preserve">24 Oct 2022</w:t>
            </w:r>
            <w:r/>
          </w:p>
        </w:tc>
        <w:tc>
          <w:tcPr>
            <w:tcBorders/>
            <w:tcW w:w="1680" w:type="dxa"/>
            <w:vAlign w:val="top"/>
          </w:tcPr>
          <w:p>
            <w:pPr>
              <w:pBdr/>
              <w:spacing/>
              <w:ind/>
              <w:rPr/>
            </w:pPr>
            <w:r>
              <w:t xml:space="preserve">29 Oct 2022</w:t>
            </w:r>
            <w:r/>
          </w:p>
        </w:tc>
        <w:tc>
          <w:tcPr>
            <w:tcBorders/>
            <w:tcW w:w="1680" w:type="dxa"/>
            <w:vAlign w:val="top"/>
          </w:tcPr>
          <w:p>
            <w:pPr>
              <w:pBdr/>
              <w:spacing/>
              <w:ind/>
              <w:rPr/>
            </w:pPr>
            <w:r>
              <w:t xml:space="preserve">20 / 29 Oct 2022</w:t>
            </w:r>
            <w:r/>
          </w:p>
        </w:tc>
      </w:tr>
      <w:tr>
        <w:trPr/>
        <w:tc>
          <w:tcPr>
            <w:tcBorders/>
            <w:tcW w:w="1680" w:type="dxa"/>
            <w:vAlign w:val="top"/>
          </w:tcPr>
          <w:p>
            <w:pPr>
              <w:pBdr/>
              <w:spacing/>
              <w:ind/>
              <w:rPr/>
            </w:pPr>
            <w:r>
              <w:t xml:space="preserve">Sprint-2</w:t>
            </w:r>
            <w:r/>
          </w:p>
        </w:tc>
        <w:tc>
          <w:tcPr>
            <w:tcBorders/>
            <w:tcW w:w="1680" w:type="dxa"/>
            <w:vAlign w:val="top"/>
          </w:tcPr>
          <w:p>
            <w:pPr>
              <w:pBdr/>
              <w:spacing/>
              <w:ind/>
              <w:rPr/>
            </w:pPr>
            <w:r>
              <w:t xml:space="preserve">20</w:t>
            </w:r>
            <w:r/>
          </w:p>
        </w:tc>
        <w:tc>
          <w:tcPr>
            <w:tcBorders/>
            <w:tcW w:w="1680" w:type="dxa"/>
            <w:vAlign w:val="top"/>
          </w:tcPr>
          <w:p>
            <w:pPr>
              <w:pBdr/>
              <w:spacing/>
              <w:ind/>
              <w:rPr/>
            </w:pPr>
            <w:r>
              <w:t xml:space="preserve">6 Days</w:t>
            </w:r>
            <w:r/>
          </w:p>
        </w:tc>
        <w:tc>
          <w:tcPr>
            <w:tcBorders/>
            <w:tcW w:w="1680" w:type="dxa"/>
            <w:vAlign w:val="top"/>
          </w:tcPr>
          <w:p>
            <w:pPr>
              <w:pBdr/>
              <w:spacing/>
              <w:ind/>
              <w:rPr/>
            </w:pPr>
            <w:r>
              <w:t xml:space="preserve">31 Oct 2022</w:t>
            </w:r>
            <w:r/>
          </w:p>
        </w:tc>
        <w:tc>
          <w:tcPr>
            <w:tcBorders/>
            <w:tcW w:w="1680" w:type="dxa"/>
            <w:vAlign w:val="top"/>
          </w:tcPr>
          <w:p>
            <w:pPr>
              <w:pBdr/>
              <w:spacing/>
              <w:ind/>
              <w:rPr/>
            </w:pPr>
            <w:r>
              <w:t xml:space="preserve">05 Nov 2022</w:t>
            </w:r>
            <w:r/>
          </w:p>
        </w:tc>
        <w:tc>
          <w:tcPr>
            <w:tcBorders/>
            <w:tcW w:w="1680" w:type="dxa"/>
            <w:vAlign w:val="top"/>
          </w:tcPr>
          <w:p>
            <w:pPr>
              <w:pBdr/>
              <w:spacing/>
              <w:ind/>
              <w:rPr/>
            </w:pPr>
            <w:r>
              <w:t xml:space="preserve">—</w:t>
            </w:r>
            <w:r/>
          </w:p>
        </w:tc>
      </w:tr>
      <w:tr>
        <w:trPr/>
        <w:tc>
          <w:tcPr>
            <w:tcBorders/>
            <w:tcW w:w="1680" w:type="dxa"/>
            <w:vAlign w:val="top"/>
          </w:tcPr>
          <w:p>
            <w:pPr>
              <w:pBdr/>
              <w:spacing/>
              <w:ind/>
              <w:rPr/>
            </w:pPr>
            <w:r>
              <w:t xml:space="preserve">Sprint-3</w:t>
            </w:r>
            <w:r/>
          </w:p>
        </w:tc>
        <w:tc>
          <w:tcPr>
            <w:tcBorders/>
            <w:tcW w:w="1680" w:type="dxa"/>
            <w:vAlign w:val="top"/>
          </w:tcPr>
          <w:p>
            <w:pPr>
              <w:pBdr/>
              <w:spacing/>
              <w:ind/>
              <w:rPr/>
            </w:pPr>
            <w:r>
              <w:t xml:space="preserve">20</w:t>
            </w:r>
            <w:r/>
          </w:p>
        </w:tc>
        <w:tc>
          <w:tcPr>
            <w:tcBorders/>
            <w:tcW w:w="1680" w:type="dxa"/>
            <w:vAlign w:val="top"/>
          </w:tcPr>
          <w:p>
            <w:pPr>
              <w:pBdr/>
              <w:spacing/>
              <w:ind/>
              <w:rPr/>
            </w:pPr>
            <w:r>
              <w:t xml:space="preserve">6 Days</w:t>
            </w:r>
            <w:r/>
          </w:p>
        </w:tc>
        <w:tc>
          <w:tcPr>
            <w:tcBorders/>
            <w:tcW w:w="1680" w:type="dxa"/>
            <w:vAlign w:val="top"/>
          </w:tcPr>
          <w:p>
            <w:pPr>
              <w:pBdr/>
              <w:spacing/>
              <w:ind/>
              <w:rPr/>
            </w:pPr>
            <w:r>
              <w:t xml:space="preserve">07 Nov 2022</w:t>
            </w:r>
            <w:r/>
          </w:p>
        </w:tc>
        <w:tc>
          <w:tcPr>
            <w:tcBorders/>
            <w:tcW w:w="1680" w:type="dxa"/>
            <w:vAlign w:val="top"/>
          </w:tcPr>
          <w:p>
            <w:pPr>
              <w:pBdr/>
              <w:spacing/>
              <w:ind/>
              <w:rPr/>
            </w:pPr>
            <w:r>
              <w:t xml:space="preserve">12 Nov 2022</w:t>
            </w:r>
            <w:r/>
          </w:p>
        </w:tc>
        <w:tc>
          <w:tcPr>
            <w:tcBorders/>
            <w:tcW w:w="1680" w:type="dxa"/>
            <w:vAlign w:val="top"/>
          </w:tcPr>
          <w:p>
            <w:pPr>
              <w:pBdr/>
              <w:spacing/>
              <w:ind/>
              <w:rPr/>
            </w:pPr>
            <w:r>
              <w:t xml:space="preserve">—</w:t>
            </w:r>
            <w:r/>
          </w:p>
        </w:tc>
      </w:tr>
      <w:tr>
        <w:trPr/>
        <w:tc>
          <w:tcPr>
            <w:tcBorders/>
            <w:tcW w:w="1680" w:type="dxa"/>
            <w:vAlign w:val="top"/>
          </w:tcPr>
          <w:p>
            <w:pPr>
              <w:pBdr/>
              <w:spacing/>
              <w:ind/>
              <w:rPr/>
            </w:pPr>
            <w:r>
              <w:t xml:space="preserve">Sprint-4</w:t>
            </w:r>
            <w:r/>
          </w:p>
        </w:tc>
        <w:tc>
          <w:tcPr>
            <w:tcBorders/>
            <w:tcW w:w="1680" w:type="dxa"/>
            <w:vAlign w:val="top"/>
          </w:tcPr>
          <w:p>
            <w:pPr>
              <w:pBdr/>
              <w:spacing/>
              <w:ind/>
              <w:rPr/>
            </w:pPr>
            <w:r>
              <w:t xml:space="preserve">20</w:t>
            </w:r>
            <w:r/>
          </w:p>
        </w:tc>
        <w:tc>
          <w:tcPr>
            <w:tcBorders/>
            <w:tcW w:w="1680" w:type="dxa"/>
            <w:vAlign w:val="top"/>
          </w:tcPr>
          <w:p>
            <w:pPr>
              <w:pBdr/>
              <w:spacing/>
              <w:ind/>
              <w:rPr/>
            </w:pPr>
            <w:r>
              <w:t xml:space="preserve">6 Days</w:t>
            </w:r>
            <w:r/>
          </w:p>
        </w:tc>
        <w:tc>
          <w:tcPr>
            <w:tcBorders/>
            <w:tcW w:w="1680" w:type="dxa"/>
            <w:vAlign w:val="top"/>
          </w:tcPr>
          <w:p>
            <w:pPr>
              <w:pBdr/>
              <w:spacing/>
              <w:ind/>
              <w:rPr/>
            </w:pPr>
            <w:r>
              <w:t xml:space="preserve">14 Nov 2022</w:t>
            </w:r>
            <w:r/>
          </w:p>
        </w:tc>
        <w:tc>
          <w:tcPr>
            <w:tcBorders/>
            <w:tcW w:w="1680" w:type="dxa"/>
            <w:vAlign w:val="top"/>
          </w:tcPr>
          <w:p>
            <w:pPr>
              <w:pBdr/>
              <w:spacing/>
              <w:ind/>
              <w:rPr/>
            </w:pPr>
            <w:r>
              <w:t xml:space="preserve">19 Nov 2022</w:t>
            </w:r>
            <w:r/>
          </w:p>
        </w:tc>
        <w:tc>
          <w:tcPr>
            <w:tcBorders/>
            <w:tcW w:w="1680" w:type="dxa"/>
            <w:vAlign w:val="top"/>
          </w:tcPr>
          <w:p>
            <w:pPr>
              <w:pBdr/>
              <w:spacing/>
              <w:ind/>
              <w:rPr/>
            </w:pPr>
            <w:r>
              <w:t xml:space="preserve">—</w:t>
            </w:r>
            <w:r/>
          </w:p>
        </w:tc>
      </w:tr>
    </w:tbl>
    <w:p>
      <w:pPr>
        <w:pStyle w:val="693"/>
        <w:pBdr/>
        <w:spacing/>
        <w:ind/>
        <w:rPr/>
      </w:pPr>
      <w:r>
        <w:t xml:space="preserve">6. Project Development &amp; Implementation</w:t>
      </w:r>
      <w:r/>
    </w:p>
    <w:p>
      <w:pPr>
        <w:pStyle w:val="694"/>
        <w:pBdr/>
        <w:spacing/>
        <w:ind/>
        <w:rPr/>
      </w:pPr>
      <w:r>
        <w:t xml:space="preserve">6.1 Project Flow / Milestones</w:t>
      </w:r>
      <w:r/>
    </w:p>
    <w:p>
      <w:pPr>
        <w:pBdr/>
        <w:spacing/>
        <w:ind/>
        <w:rPr/>
      </w:pPr>
      <w:r>
        <w:t xml:space="preserve">Milestone 1: Creation of developer account</w:t>
      </w:r>
      <w:r/>
    </w:p>
    <w:p>
      <w:pPr>
        <w:pBdr/>
        <w:spacing/>
        <w:ind/>
        <w:rPr/>
      </w:pPr>
      <w:r>
        <w:t xml:space="preserve">Milestone 2: Object creation</w:t>
      </w:r>
      <w:r/>
    </w:p>
    <w:p>
      <w:pPr>
        <w:pBdr/>
        <w:spacing/>
        <w:ind/>
        <w:rPr/>
      </w:pPr>
      <w:r>
        <w:t xml:space="preserve">Milestone 3: Tabs</w:t>
      </w:r>
      <w:r/>
    </w:p>
    <w:p>
      <w:pPr>
        <w:pBdr/>
        <w:spacing/>
        <w:ind/>
        <w:rPr/>
      </w:pPr>
      <w:r>
        <w:t xml:space="preserve">Milestone 4: The Lightning App</w:t>
      </w:r>
      <w:r/>
    </w:p>
    <w:p>
      <w:pPr>
        <w:pBdr/>
        <w:spacing/>
        <w:ind/>
        <w:rPr/>
      </w:pPr>
      <w:r>
        <w:t xml:space="preserve">Milestone 5: Global Picklists</w:t>
      </w:r>
      <w:r/>
    </w:p>
    <w:p>
      <w:pPr>
        <w:pBdr/>
        <w:spacing/>
        <w:ind/>
        <w:rPr/>
      </w:pPr>
      <w:r>
        <w:t xml:space="preserve">Milestone 6: Fields and Relationships</w:t>
      </w:r>
      <w:r/>
    </w:p>
    <w:p>
      <w:pPr>
        <w:pBdr/>
        <w:spacing/>
        <w:ind/>
        <w:rPr/>
      </w:pPr>
      <w:r>
        <w:t xml:space="preserve">Milestone 7: Page Layouts</w:t>
      </w:r>
      <w:r/>
    </w:p>
    <w:p>
      <w:pPr>
        <w:pBdr/>
        <w:spacing/>
        <w:ind/>
        <w:rPr/>
      </w:pPr>
      <w:r>
        <w:t xml:space="preserve">Milestone 8: Record Types</w:t>
      </w:r>
      <w:r/>
    </w:p>
    <w:p>
      <w:pPr>
        <w:pBdr/>
        <w:spacing/>
        <w:ind/>
        <w:rPr/>
      </w:pPr>
      <w:r>
        <w:t xml:space="preserve">Milestone 9: Validation Rules</w:t>
      </w:r>
      <w:r/>
    </w:p>
    <w:p>
      <w:pPr>
        <w:pBdr/>
        <w:spacing/>
        <w:ind/>
        <w:rPr/>
      </w:pPr>
      <w:r>
        <w:t xml:space="preserve">Milestone 10: Email Templates</w:t>
      </w:r>
      <w:r/>
    </w:p>
    <w:p>
      <w:pPr>
        <w:pBdr/>
        <w:spacing/>
        <w:ind/>
        <w:rPr/>
      </w:pPr>
      <w:r>
        <w:t xml:space="preserve">Milestone 11: Flows</w:t>
      </w:r>
      <w:r/>
    </w:p>
    <w:p>
      <w:pPr>
        <w:pBdr/>
        <w:spacing/>
        <w:ind/>
        <w:rPr/>
      </w:pPr>
      <w:r>
        <w:t xml:space="preserve">Milestone 12: Reports and Dashboards</w:t>
      </w:r>
      <w:r/>
    </w:p>
    <w:p>
      <w:pPr>
        <w:pBdr/>
        <w:spacing/>
        <w:ind/>
        <w:rPr/>
      </w:pPr>
      <w:r>
        <w:t xml:space="preserve">Milestone 13: Conclusion</w:t>
      </w:r>
      <w:r/>
    </w:p>
    <w:p>
      <w:pPr>
        <w:pStyle w:val="694"/>
        <w:pBdr/>
        <w:spacing/>
        <w:ind/>
        <w:rPr/>
      </w:pPr>
      <w:r>
        <w:t xml:space="preserve">6.2 Salesforce Objects</w:t>
      </w:r>
      <w:r/>
    </w:p>
    <w:tbl>
      <w:tblPr>
        <w:tblStyle w:val="753"/>
        <w:jc w:val="center"/>
        <w:tblW w:w="0" w:type="auto"/>
        <w:tblBorders/>
        <w:tblLook w:val="04A0" w:firstRow="1" w:lastRow="0" w:firstColumn="1" w:lastColumn="0" w:noHBand="0" w:noVBand="1"/>
      </w:tblPr>
      <w:tblGrid>
        <w:gridCol w:w="3360"/>
        <w:gridCol w:w="3360"/>
        <w:gridCol w:w="3360"/>
      </w:tblGrid>
      <w:tr>
        <w:trPr/>
        <w:tc>
          <w:tcPr>
            <w:shd w:val="clear" w:color="auto" w:fill="6f4e37"/>
            <w:tcBorders/>
            <w:tcW w:w="3360" w:type="dxa"/>
          </w:tcPr>
          <w:p>
            <w:pPr>
              <w:pBdr/>
              <w:spacing/>
              <w:ind/>
              <w:rPr/>
            </w:pPr>
            <w:r>
              <w:rPr>
                <w:b/>
                <w:color w:val="ffffff"/>
              </w:rPr>
              <w:t xml:space="preserve">Object</w:t>
            </w:r>
            <w:r/>
          </w:p>
        </w:tc>
        <w:tc>
          <w:tcPr>
            <w:shd w:val="clear" w:color="auto" w:fill="6f4e37"/>
            <w:tcBorders/>
            <w:tcW w:w="3360" w:type="dxa"/>
          </w:tcPr>
          <w:p>
            <w:pPr>
              <w:pBdr/>
              <w:spacing/>
              <w:ind/>
              <w:rPr/>
            </w:pPr>
            <w:r>
              <w:rPr>
                <w:b/>
                <w:color w:val="ffffff"/>
              </w:rPr>
              <w:t xml:space="preserve">Purpose</w:t>
            </w:r>
            <w:r/>
          </w:p>
        </w:tc>
        <w:tc>
          <w:tcPr>
            <w:shd w:val="clear" w:color="auto" w:fill="6f4e37"/>
            <w:tcBorders/>
            <w:tcW w:w="3360" w:type="dxa"/>
          </w:tcPr>
          <w:p>
            <w:pPr>
              <w:pBdr/>
              <w:spacing/>
              <w:ind/>
              <w:rPr/>
            </w:pPr>
            <w:r>
              <w:rPr>
                <w:b/>
                <w:color w:val="ffffff"/>
              </w:rPr>
              <w:t xml:space="preserve">Key Data</w:t>
            </w:r>
            <w:r/>
          </w:p>
        </w:tc>
      </w:tr>
      <w:tr>
        <w:trPr/>
        <w:tc>
          <w:tcPr>
            <w:tcBorders/>
            <w:tcW w:w="3360" w:type="dxa"/>
            <w:vAlign w:val="top"/>
          </w:tcPr>
          <w:p>
            <w:pPr>
              <w:pBdr/>
              <w:spacing/>
              <w:ind/>
              <w:rPr/>
            </w:pPr>
            <w:r>
              <w:t xml:space="preserve">Employer Account</w:t>
            </w:r>
            <w:r/>
          </w:p>
        </w:tc>
        <w:tc>
          <w:tcPr>
            <w:tcBorders/>
            <w:tcW w:w="3360" w:type="dxa"/>
            <w:vAlign w:val="top"/>
          </w:tcPr>
          <w:p>
            <w:pPr>
              <w:pBdr/>
              <w:spacing/>
              <w:ind/>
              <w:rPr/>
            </w:pPr>
            <w:r>
              <w:t xml:space="preserve">Employer/staff information</w:t>
            </w:r>
            <w:r/>
          </w:p>
        </w:tc>
        <w:tc>
          <w:tcPr>
            <w:tcBorders/>
            <w:tcW w:w="3360" w:type="dxa"/>
            <w:vAlign w:val="top"/>
          </w:tcPr>
          <w:p>
            <w:pPr>
              <w:pBdr/>
              <w:spacing/>
              <w:ind/>
              <w:rPr/>
            </w:pPr>
            <w:r>
              <w:t xml:space="preserve">Name, gender, phone, email, DOB, Aadhaar, PAN, designation, salary</w:t>
            </w:r>
            <w:r/>
          </w:p>
        </w:tc>
      </w:tr>
      <w:tr>
        <w:trPr/>
        <w:tc>
          <w:tcPr>
            <w:tcBorders/>
            <w:tcW w:w="3360" w:type="dxa"/>
            <w:vAlign w:val="top"/>
          </w:tcPr>
          <w:p>
            <w:pPr>
              <w:pBdr/>
              <w:spacing/>
              <w:ind/>
              <w:rPr/>
            </w:pPr>
            <w:r>
              <w:t xml:space="preserve">Customer Account</w:t>
            </w:r>
            <w:r/>
          </w:p>
        </w:tc>
        <w:tc>
          <w:tcPr>
            <w:tcBorders/>
            <w:tcW w:w="3360" w:type="dxa"/>
            <w:vAlign w:val="top"/>
          </w:tcPr>
          <w:p>
            <w:pPr>
              <w:pBdr/>
              <w:spacing/>
              <w:ind/>
              <w:rPr/>
            </w:pPr>
            <w:r>
              <w:t xml:space="preserve">Customer and sales information</w:t>
            </w:r>
            <w:r/>
          </w:p>
        </w:tc>
        <w:tc>
          <w:tcPr>
            <w:tcBorders/>
            <w:tcW w:w="3360" w:type="dxa"/>
            <w:vAlign w:val="top"/>
          </w:tcPr>
          <w:p>
            <w:pPr>
              <w:pBdr/>
              <w:spacing/>
              <w:ind/>
              <w:rPr/>
            </w:pPr>
            <w:r>
              <w:t xml:space="preserve">Name, gender, phone, DOB, email, address, products, chai, payment mode, employer</w:t>
            </w:r>
            <w:r/>
          </w:p>
        </w:tc>
      </w:tr>
      <w:tr>
        <w:trPr/>
        <w:tc>
          <w:tcPr>
            <w:tcBorders/>
            <w:tcW w:w="3360" w:type="dxa"/>
            <w:vAlign w:val="top"/>
          </w:tcPr>
          <w:p>
            <w:pPr>
              <w:pBdr/>
              <w:spacing/>
              <w:ind/>
              <w:rPr/>
            </w:pPr>
            <w:r>
              <w:t xml:space="preserve">Enterprise Account</w:t>
            </w:r>
            <w:r/>
          </w:p>
        </w:tc>
        <w:tc>
          <w:tcPr>
            <w:tcBorders/>
            <w:tcW w:w="3360" w:type="dxa"/>
            <w:vAlign w:val="top"/>
          </w:tcPr>
          <w:p>
            <w:pPr>
              <w:pBdr/>
              <w:spacing/>
              <w:ind/>
              <w:rPr/>
            </w:pPr>
            <w:r>
              <w:t xml:space="preserve">Enterprise sales information</w:t>
            </w:r>
            <w:r/>
          </w:p>
        </w:tc>
        <w:tc>
          <w:tcPr>
            <w:tcBorders/>
            <w:tcW w:w="3360" w:type="dxa"/>
            <w:vAlign w:val="top"/>
          </w:tcPr>
          <w:p>
            <w:pPr>
              <w:pBdr/>
              <w:spacing/>
              <w:ind/>
              <w:rPr/>
            </w:pPr>
            <w:r>
              <w:t xml:space="preserve">Enterprise name, phone, email, address, products, employer, order quantity, total bill, payment mode</w:t>
            </w:r>
            <w:r/>
          </w:p>
        </w:tc>
      </w:tr>
    </w:tbl>
    <w:p>
      <w:pPr>
        <w:pStyle w:val="694"/>
        <w:pBdr/>
        <w:spacing/>
        <w:ind/>
        <w:rPr/>
      </w:pPr>
      <w:r>
        <w:t xml:space="preserve">6.3 Custom Tabs &amp; Lightning App</w:t>
      </w:r>
      <w:r/>
    </w:p>
    <w:p>
      <w:pPr>
        <w:pBdr/>
        <w:spacing/>
        <w:ind/>
        <w:rPr/>
      </w:pPr>
      <w:r>
        <w:t xml:space="preserve">The application is named TheChaiShop&amp;Co and uses standard navigation with Customer Accounts, Employer Accounts, Enterprise Accounts, Reports and Dashboards.</w:t>
      </w:r>
      <w:r/>
    </w:p>
    <w:p>
      <w:pPr>
        <w:pBdr/>
        <w:spacing/>
        <w:ind/>
        <w:jc w:val="center"/>
        <w:rPr/>
      </w:pPr>
      <w:r>
        <mc:AlternateContent>
          <mc:Choice Requires="wpg">
            <w:drawing>
              <wp:inline xmlns:wp="http://schemas.openxmlformats.org/drawingml/2006/wordprocessingDrawing" distT="0" distB="0" distL="0" distR="0">
                <wp:extent cx="5669280" cy="2608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ustomer-accounts.png"/>
                        <pic:cNvPicPr>
                          <a:picLocks noChangeAspect="1"/>
                        </pic:cNvPicPr>
                        <pic:nvPr/>
                      </pic:nvPicPr>
                      <pic:blipFill rotWithShape="1">
                        <a:blip r:embed="rId10"/>
                        <a:stretch/>
                      </pic:blipFill>
                      <pic:spPr bwMode="auto">
                        <a:xfrm>
                          <a:off x="0" y="0"/>
                          <a:ext cx="5669280" cy="26082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6.40pt;height:205.37pt;mso-wrap-distance-left:0.00pt;mso-wrap-distance-top:0.00pt;mso-wrap-distance-right:0.00pt;mso-wrap-distance-bottom:0.00pt;z-index:1;" stroked="false">
                <v:imagedata r:id="rId10" o:title=""/>
                <o:lock v:ext="edit" rotation="t"/>
              </v:shape>
            </w:pict>
          </mc:Fallback>
        </mc:AlternateContent>
      </w:r>
      <w:r/>
    </w:p>
    <w:p>
      <w:pPr>
        <w:pBdr/>
        <w:spacing/>
        <w:ind/>
        <w:jc w:val="center"/>
        <w:rPr/>
      </w:pPr>
      <w:r>
        <w:rPr>
          <w:i/>
          <w:sz w:val="18"/>
        </w:rPr>
        <w:t xml:space="preserve">Figure 1. Customer Accounts implementation screen.</w:t>
      </w:r>
      <w:r/>
    </w:p>
    <w:p>
      <w:pPr>
        <w:pBdr/>
        <w:spacing/>
        <w:ind/>
        <w:jc w:val="center"/>
        <w:rPr/>
      </w:pPr>
      <w:r>
        <mc:AlternateContent>
          <mc:Choice Requires="wpg">
            <w:drawing>
              <wp:inline xmlns:wp="http://schemas.openxmlformats.org/drawingml/2006/wordprocessingDrawing" distT="0" distB="0" distL="0" distR="0">
                <wp:extent cx="5669280" cy="26207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mployer-accounts.png"/>
                        <pic:cNvPicPr>
                          <a:picLocks noChangeAspect="1"/>
                        </pic:cNvPicPr>
                        <pic:nvPr/>
                      </pic:nvPicPr>
                      <pic:blipFill rotWithShape="1">
                        <a:blip r:embed="rId11"/>
                        <a:stretch/>
                      </pic:blipFill>
                      <pic:spPr bwMode="auto">
                        <a:xfrm>
                          <a:off x="0" y="0"/>
                          <a:ext cx="5669280" cy="26207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6.40pt;height:206.36pt;mso-wrap-distance-left:0.00pt;mso-wrap-distance-top:0.00pt;mso-wrap-distance-right:0.00pt;mso-wrap-distance-bottom:0.00pt;z-index:1;" stroked="false">
                <v:imagedata r:id="rId11" o:title=""/>
                <o:lock v:ext="edit" rotation="t"/>
              </v:shape>
            </w:pict>
          </mc:Fallback>
        </mc:AlternateContent>
      </w:r>
      <w:r/>
    </w:p>
    <w:p>
      <w:pPr>
        <w:pBdr/>
        <w:spacing/>
        <w:ind/>
        <w:jc w:val="center"/>
        <w:rPr/>
      </w:pPr>
      <w:r>
        <w:rPr>
          <w:i/>
          <w:sz w:val="18"/>
        </w:rPr>
        <w:t xml:space="preserve">Figure 2. Employer Accounts implementation screen.</w:t>
      </w:r>
      <w:r/>
    </w:p>
    <w:p>
      <w:pPr>
        <w:pBdr/>
        <w:spacing/>
        <w:ind/>
        <w:jc w:val="center"/>
        <w:rPr/>
      </w:pPr>
      <w:r>
        <mc:AlternateContent>
          <mc:Choice Requires="wpg">
            <w:drawing>
              <wp:inline xmlns:wp="http://schemas.openxmlformats.org/drawingml/2006/wordprocessingDrawing" distT="0" distB="0" distL="0" distR="0">
                <wp:extent cx="5669280" cy="2604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nterprise-accounts.png"/>
                        <pic:cNvPicPr>
                          <a:picLocks noChangeAspect="1"/>
                        </pic:cNvPicPr>
                        <pic:nvPr/>
                      </pic:nvPicPr>
                      <pic:blipFill rotWithShape="1">
                        <a:blip r:embed="rId12"/>
                        <a:stretch/>
                      </pic:blipFill>
                      <pic:spPr bwMode="auto">
                        <a:xfrm>
                          <a:off x="0" y="0"/>
                          <a:ext cx="5669280" cy="26041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6.40pt;height:205.05pt;mso-wrap-distance-left:0.00pt;mso-wrap-distance-top:0.00pt;mso-wrap-distance-right:0.00pt;mso-wrap-distance-bottom:0.00pt;z-index:1;" stroked="false">
                <v:imagedata r:id="rId12" o:title=""/>
                <o:lock v:ext="edit" rotation="t"/>
              </v:shape>
            </w:pict>
          </mc:Fallback>
        </mc:AlternateContent>
      </w:r>
      <w:r/>
    </w:p>
    <w:p>
      <w:pPr>
        <w:pBdr/>
        <w:spacing/>
        <w:ind/>
        <w:jc w:val="center"/>
        <w:rPr/>
      </w:pPr>
      <w:r>
        <w:rPr>
          <w:i/>
          <w:sz w:val="18"/>
        </w:rPr>
        <w:t xml:space="preserve">Figure 3. Enterprise Accounts implementation screen.</w:t>
      </w:r>
      <w:r/>
    </w:p>
    <w:p>
      <w:pPr>
        <w:pStyle w:val="694"/>
        <w:pBdr/>
        <w:spacing/>
        <w:ind/>
        <w:rPr/>
      </w:pPr>
      <w:r>
        <w:t xml:space="preserve">6.4 Global Picklists</w:t>
      </w:r>
      <w:r/>
    </w:p>
    <w:tbl>
      <w:tblPr>
        <w:tblStyle w:val="753"/>
        <w:jc w:val="center"/>
        <w:tblW w:w="0" w:type="auto"/>
        <w:tblBorders/>
        <w:tblLook w:val="04A0" w:firstRow="1" w:lastRow="0" w:firstColumn="1" w:lastColumn="0" w:noHBand="0" w:noVBand="1"/>
      </w:tblPr>
      <w:tblGrid>
        <w:gridCol w:w="5040"/>
        <w:gridCol w:w="5040"/>
      </w:tblGrid>
      <w:tr>
        <w:trPr/>
        <w:tc>
          <w:tcPr>
            <w:shd w:val="clear" w:color="auto" w:fill="6f4e37"/>
            <w:tcBorders/>
            <w:tcW w:w="5040" w:type="dxa"/>
          </w:tcPr>
          <w:p>
            <w:pPr>
              <w:pBdr/>
              <w:spacing/>
              <w:ind/>
              <w:rPr/>
            </w:pPr>
            <w:r>
              <w:rPr>
                <w:b/>
                <w:color w:val="ffffff"/>
              </w:rPr>
              <w:t xml:space="preserve">Picklist</w:t>
            </w:r>
            <w:r/>
          </w:p>
        </w:tc>
        <w:tc>
          <w:tcPr>
            <w:shd w:val="clear" w:color="auto" w:fill="6f4e37"/>
            <w:tcBorders/>
            <w:tcW w:w="5040" w:type="dxa"/>
          </w:tcPr>
          <w:p>
            <w:pPr>
              <w:pBdr/>
              <w:spacing/>
              <w:ind/>
              <w:rPr/>
            </w:pPr>
            <w:r>
              <w:rPr>
                <w:b/>
                <w:color w:val="ffffff"/>
              </w:rPr>
              <w:t xml:space="preserve">Values</w:t>
            </w:r>
            <w:r/>
          </w:p>
        </w:tc>
      </w:tr>
      <w:tr>
        <w:trPr/>
        <w:tc>
          <w:tcPr>
            <w:tcBorders/>
            <w:tcW w:w="5040" w:type="dxa"/>
            <w:vAlign w:val="top"/>
          </w:tcPr>
          <w:p>
            <w:pPr>
              <w:pBdr/>
              <w:spacing/>
              <w:ind/>
              <w:rPr/>
            </w:pPr>
            <w:r>
              <w:t xml:space="preserve">Gender</w:t>
            </w:r>
            <w:r/>
          </w:p>
        </w:tc>
        <w:tc>
          <w:tcPr>
            <w:tcBorders/>
            <w:tcW w:w="5040" w:type="dxa"/>
            <w:vAlign w:val="top"/>
          </w:tcPr>
          <w:p>
            <w:pPr>
              <w:pBdr/>
              <w:spacing/>
              <w:ind/>
              <w:rPr/>
            </w:pPr>
            <w:r>
              <w:t xml:space="preserve">Male; Female; Others</w:t>
            </w:r>
            <w:r/>
          </w:p>
        </w:tc>
      </w:tr>
      <w:tr>
        <w:trPr/>
        <w:tc>
          <w:tcPr>
            <w:tcBorders/>
            <w:tcW w:w="5040" w:type="dxa"/>
            <w:vAlign w:val="top"/>
          </w:tcPr>
          <w:p>
            <w:pPr>
              <w:pBdr/>
              <w:spacing/>
              <w:ind/>
              <w:rPr/>
            </w:pPr>
            <w:r>
              <w:t xml:space="preserve">Items</w:t>
            </w:r>
            <w:r/>
          </w:p>
        </w:tc>
        <w:tc>
          <w:tcPr>
            <w:tcBorders/>
            <w:tcW w:w="5040" w:type="dxa"/>
            <w:vAlign w:val="top"/>
          </w:tcPr>
          <w:p>
            <w:pPr>
              <w:pBdr/>
              <w:spacing/>
              <w:ind/>
              <w:rPr/>
            </w:pPr>
            <w:r>
              <w:t xml:space="preserve">Platinum Tea Powder; Double Delight Tea Powder; Super Dust Tea Powder; Osmania Biscuits (Value Pack);</w:t>
            </w:r>
            <w:r>
              <w:t xml:space="preserve"> Osmania Biscuits (Premium Pack); Dry Fruit Biscuits; Fruit Biscuits; Salt Biscuits; Multigrain Biscuits; Ragi Biscuits; Double Choco Chip Cookies; Butter Almond Cookies; Melting Moments Cookies; Honey Oats Cookies; Delight Box; Signature Box; Assorted Box</w:t>
            </w:r>
            <w:r/>
          </w:p>
        </w:tc>
      </w:tr>
      <w:tr>
        <w:trPr/>
        <w:tc>
          <w:tcPr>
            <w:tcBorders/>
            <w:tcW w:w="5040" w:type="dxa"/>
            <w:vAlign w:val="top"/>
          </w:tcPr>
          <w:p>
            <w:pPr>
              <w:pBdr/>
              <w:spacing/>
              <w:ind/>
              <w:rPr/>
            </w:pPr>
            <w:r>
              <w:t xml:space="preserve">Payment Mode</w:t>
            </w:r>
            <w:r/>
          </w:p>
        </w:tc>
        <w:tc>
          <w:tcPr>
            <w:tcBorders/>
            <w:tcW w:w="5040" w:type="dxa"/>
            <w:vAlign w:val="top"/>
          </w:tcPr>
          <w:p>
            <w:pPr>
              <w:pBdr/>
              <w:spacing/>
              <w:ind/>
              <w:rPr/>
            </w:pPr>
            <w:r>
              <w:t xml:space="preserve">Gpay; PhonePe; Paytm; Credit or Debit card; Cash</w:t>
            </w:r>
            <w:r/>
          </w:p>
        </w:tc>
      </w:tr>
      <w:tr>
        <w:trPr/>
        <w:tc>
          <w:tcPr>
            <w:tcBorders/>
            <w:tcW w:w="5040" w:type="dxa"/>
            <w:vAlign w:val="top"/>
          </w:tcPr>
          <w:p>
            <w:pPr>
              <w:pBdr/>
              <w:spacing/>
              <w:ind/>
              <w:rPr/>
            </w:pPr>
            <w:r>
              <w:t xml:space="preserve">Type of Items</w:t>
            </w:r>
            <w:r/>
          </w:p>
        </w:tc>
        <w:tc>
          <w:tcPr>
            <w:tcBorders/>
            <w:tcW w:w="5040" w:type="dxa"/>
            <w:vAlign w:val="top"/>
          </w:tcPr>
          <w:p>
            <w:pPr>
              <w:pBdr/>
              <w:spacing/>
              <w:ind/>
              <w:rPr/>
            </w:pPr>
            <w:r>
              <w:t xml:space="preserve">Tea powder; Cookies; Gift Hampers</w:t>
            </w:r>
            <w:r/>
          </w:p>
        </w:tc>
      </w:tr>
    </w:tbl>
    <w:p>
      <w:pPr>
        <w:pStyle w:val="694"/>
        <w:pBdr/>
        <w:spacing/>
        <w:ind/>
        <w:rPr/>
      </w:pPr>
      <w:r>
        <w:t xml:space="preserve">6.5 Key Customer Fields</w:t>
      </w:r>
      <w:r/>
    </w:p>
    <w:tbl>
      <w:tblPr>
        <w:tblStyle w:val="753"/>
        <w:jc w:val="center"/>
        <w:tblW w:w="0" w:type="auto"/>
        <w:tblBorders/>
        <w:tblLook w:val="04A0" w:firstRow="1" w:lastRow="0" w:firstColumn="1" w:lastColumn="0" w:noHBand="0" w:noVBand="1"/>
      </w:tblPr>
      <w:tblGrid>
        <w:gridCol w:w="3360"/>
        <w:gridCol w:w="3360"/>
        <w:gridCol w:w="3360"/>
      </w:tblGrid>
      <w:tr>
        <w:trPr/>
        <w:tc>
          <w:tcPr>
            <w:shd w:val="clear" w:color="auto" w:fill="6f4e37"/>
            <w:tcBorders/>
            <w:tcW w:w="3360" w:type="dxa"/>
          </w:tcPr>
          <w:p>
            <w:pPr>
              <w:pBdr/>
              <w:spacing/>
              <w:ind/>
              <w:rPr/>
            </w:pPr>
            <w:r>
              <w:rPr>
                <w:b/>
                <w:color w:val="ffffff"/>
              </w:rPr>
              <w:t xml:space="preserve">Field</w:t>
            </w:r>
            <w:r/>
          </w:p>
        </w:tc>
        <w:tc>
          <w:tcPr>
            <w:shd w:val="clear" w:color="auto" w:fill="6f4e37"/>
            <w:tcBorders/>
            <w:tcW w:w="3360" w:type="dxa"/>
          </w:tcPr>
          <w:p>
            <w:pPr>
              <w:pBdr/>
              <w:spacing/>
              <w:ind/>
              <w:rPr/>
            </w:pPr>
            <w:r>
              <w:rPr>
                <w:b/>
                <w:color w:val="ffffff"/>
              </w:rPr>
              <w:t xml:space="preserve">Type</w:t>
            </w:r>
            <w:r/>
          </w:p>
        </w:tc>
        <w:tc>
          <w:tcPr>
            <w:shd w:val="clear" w:color="auto" w:fill="6f4e37"/>
            <w:tcBorders/>
            <w:tcW w:w="3360" w:type="dxa"/>
          </w:tcPr>
          <w:p>
            <w:pPr>
              <w:pBdr/>
              <w:spacing/>
              <w:ind/>
              <w:rPr/>
            </w:pPr>
            <w:r>
              <w:rPr>
                <w:b/>
                <w:color w:val="ffffff"/>
              </w:rPr>
              <w:t xml:space="preserve">Purpose</w:t>
            </w:r>
            <w:r/>
          </w:p>
        </w:tc>
      </w:tr>
      <w:tr>
        <w:trPr/>
        <w:tc>
          <w:tcPr>
            <w:tcBorders/>
            <w:tcW w:w="3360" w:type="dxa"/>
            <w:vAlign w:val="top"/>
          </w:tcPr>
          <w:p>
            <w:pPr>
              <w:pBdr/>
              <w:spacing/>
              <w:ind/>
              <w:rPr/>
            </w:pPr>
            <w:r>
              <w:t xml:space="preserve">First Name</w:t>
            </w:r>
            <w:r/>
          </w:p>
        </w:tc>
        <w:tc>
          <w:tcPr>
            <w:tcBorders/>
            <w:tcW w:w="3360" w:type="dxa"/>
            <w:vAlign w:val="top"/>
          </w:tcPr>
          <w:p>
            <w:pPr>
              <w:pBdr/>
              <w:spacing/>
              <w:ind/>
              <w:rPr/>
            </w:pPr>
            <w:r>
              <w:t xml:space="preserve">Text</w:t>
            </w:r>
            <w:r/>
          </w:p>
        </w:tc>
        <w:tc>
          <w:tcPr>
            <w:tcBorders/>
            <w:tcW w:w="3360" w:type="dxa"/>
            <w:vAlign w:val="top"/>
          </w:tcPr>
          <w:p>
            <w:pPr>
              <w:pBdr/>
              <w:spacing/>
              <w:ind/>
              <w:rPr/>
            </w:pPr>
            <w:r>
              <w:t xml:space="preserve">Customer first name</w:t>
            </w:r>
            <w:r/>
          </w:p>
        </w:tc>
      </w:tr>
      <w:tr>
        <w:trPr/>
        <w:tc>
          <w:tcPr>
            <w:tcBorders/>
            <w:tcW w:w="3360" w:type="dxa"/>
            <w:vAlign w:val="top"/>
          </w:tcPr>
          <w:p>
            <w:pPr>
              <w:pBdr/>
              <w:spacing/>
              <w:ind/>
              <w:rPr/>
            </w:pPr>
            <w:r>
              <w:t xml:space="preserve">Last Name</w:t>
            </w:r>
            <w:r/>
          </w:p>
        </w:tc>
        <w:tc>
          <w:tcPr>
            <w:tcBorders/>
            <w:tcW w:w="3360" w:type="dxa"/>
            <w:vAlign w:val="top"/>
          </w:tcPr>
          <w:p>
            <w:pPr>
              <w:pBdr/>
              <w:spacing/>
              <w:ind/>
              <w:rPr/>
            </w:pPr>
            <w:r>
              <w:t xml:space="preserve">Text</w:t>
            </w:r>
            <w:r/>
          </w:p>
        </w:tc>
        <w:tc>
          <w:tcPr>
            <w:tcBorders/>
            <w:tcW w:w="3360" w:type="dxa"/>
            <w:vAlign w:val="top"/>
          </w:tcPr>
          <w:p>
            <w:pPr>
              <w:pBdr/>
              <w:spacing/>
              <w:ind/>
              <w:rPr/>
            </w:pPr>
            <w:r>
              <w:t xml:space="preserve">Customer last name</w:t>
            </w:r>
            <w:r/>
          </w:p>
        </w:tc>
      </w:tr>
      <w:tr>
        <w:trPr/>
        <w:tc>
          <w:tcPr>
            <w:tcBorders/>
            <w:tcW w:w="3360" w:type="dxa"/>
            <w:vAlign w:val="top"/>
          </w:tcPr>
          <w:p>
            <w:pPr>
              <w:pBdr/>
              <w:spacing/>
              <w:ind/>
              <w:rPr/>
            </w:pPr>
            <w:r>
              <w:t xml:space="preserve">Gender</w:t>
            </w:r>
            <w:r/>
          </w:p>
        </w:tc>
        <w:tc>
          <w:tcPr>
            <w:tcBorders/>
            <w:tcW w:w="3360" w:type="dxa"/>
            <w:vAlign w:val="top"/>
          </w:tcPr>
          <w:p>
            <w:pPr>
              <w:pBdr/>
              <w:spacing/>
              <w:ind/>
              <w:rPr/>
            </w:pPr>
            <w:r>
              <w:t xml:space="preserve">Picklist</w:t>
            </w:r>
            <w:r/>
          </w:p>
        </w:tc>
        <w:tc>
          <w:tcPr>
            <w:tcBorders/>
            <w:tcW w:w="3360" w:type="dxa"/>
            <w:vAlign w:val="top"/>
          </w:tcPr>
          <w:p>
            <w:pPr>
              <w:pBdr/>
              <w:spacing/>
              <w:ind/>
              <w:rPr/>
            </w:pPr>
            <w:r>
              <w:t xml:space="preserve">Standardized value</w:t>
            </w:r>
            <w:r/>
          </w:p>
        </w:tc>
      </w:tr>
      <w:tr>
        <w:trPr/>
        <w:tc>
          <w:tcPr>
            <w:tcBorders/>
            <w:tcW w:w="3360" w:type="dxa"/>
            <w:vAlign w:val="top"/>
          </w:tcPr>
          <w:p>
            <w:pPr>
              <w:pBdr/>
              <w:spacing/>
              <w:ind/>
              <w:rPr/>
            </w:pPr>
            <w:r>
              <w:t xml:space="preserve">Phone Number</w:t>
            </w:r>
            <w:r/>
          </w:p>
        </w:tc>
        <w:tc>
          <w:tcPr>
            <w:tcBorders/>
            <w:tcW w:w="3360" w:type="dxa"/>
            <w:vAlign w:val="top"/>
          </w:tcPr>
          <w:p>
            <w:pPr>
              <w:pBdr/>
              <w:spacing/>
              <w:ind/>
              <w:rPr/>
            </w:pPr>
            <w:r>
              <w:t xml:space="preserve">Phone</w:t>
            </w:r>
            <w:r/>
          </w:p>
        </w:tc>
        <w:tc>
          <w:tcPr>
            <w:tcBorders/>
            <w:tcW w:w="3360" w:type="dxa"/>
            <w:vAlign w:val="top"/>
          </w:tcPr>
          <w:p>
            <w:pPr>
              <w:pBdr/>
              <w:spacing/>
              <w:ind/>
              <w:rPr/>
            </w:pPr>
            <w:r>
              <w:t xml:space="preserve">Customer contact</w:t>
            </w:r>
            <w:r/>
          </w:p>
        </w:tc>
      </w:tr>
      <w:tr>
        <w:trPr/>
        <w:tc>
          <w:tcPr>
            <w:tcBorders/>
            <w:tcW w:w="3360" w:type="dxa"/>
            <w:vAlign w:val="top"/>
          </w:tcPr>
          <w:p>
            <w:pPr>
              <w:pBdr/>
              <w:spacing/>
              <w:ind/>
              <w:rPr/>
            </w:pPr>
            <w:r>
              <w:t xml:space="preserve">Date of Birth</w:t>
            </w:r>
            <w:r/>
          </w:p>
        </w:tc>
        <w:tc>
          <w:tcPr>
            <w:tcBorders/>
            <w:tcW w:w="3360" w:type="dxa"/>
            <w:vAlign w:val="top"/>
          </w:tcPr>
          <w:p>
            <w:pPr>
              <w:pBdr/>
              <w:spacing/>
              <w:ind/>
              <w:rPr/>
            </w:pPr>
            <w:r>
              <w:t xml:space="preserve">Date</w:t>
            </w:r>
            <w:r/>
          </w:p>
        </w:tc>
        <w:tc>
          <w:tcPr>
            <w:tcBorders/>
            <w:tcW w:w="3360" w:type="dxa"/>
            <w:vAlign w:val="top"/>
          </w:tcPr>
          <w:p>
            <w:pPr>
              <w:pBdr/>
              <w:spacing/>
              <w:ind/>
              <w:rPr/>
            </w:pPr>
            <w:r>
              <w:t xml:space="preserve">Birthday automation</w:t>
            </w:r>
            <w:r/>
          </w:p>
        </w:tc>
      </w:tr>
      <w:tr>
        <w:trPr/>
        <w:tc>
          <w:tcPr>
            <w:tcBorders/>
            <w:tcW w:w="3360" w:type="dxa"/>
            <w:vAlign w:val="top"/>
          </w:tcPr>
          <w:p>
            <w:pPr>
              <w:pBdr/>
              <w:spacing/>
              <w:ind/>
              <w:rPr/>
            </w:pPr>
            <w:r>
              <w:t xml:space="preserve">Date of Birthday is today?</w:t>
            </w:r>
            <w:r/>
          </w:p>
        </w:tc>
        <w:tc>
          <w:tcPr>
            <w:tcBorders/>
            <w:tcW w:w="3360" w:type="dxa"/>
            <w:vAlign w:val="top"/>
          </w:tcPr>
          <w:p>
            <w:pPr>
              <w:pBdr/>
              <w:spacing/>
              <w:ind/>
              <w:rPr/>
            </w:pPr>
            <w:r>
              <w:t xml:space="preserve">Formula / Checkbox</w:t>
            </w:r>
            <w:r/>
          </w:p>
        </w:tc>
        <w:tc>
          <w:tcPr>
            <w:tcBorders/>
            <w:tcW w:w="3360" w:type="dxa"/>
            <w:vAlign w:val="top"/>
          </w:tcPr>
          <w:p>
            <w:pPr>
              <w:pBdr/>
              <w:spacing/>
              <w:ind/>
              <w:rPr/>
            </w:pPr>
            <w:r>
              <w:t xml:space="preserve">TRUE when day and month match today</w:t>
            </w:r>
            <w:r/>
          </w:p>
        </w:tc>
      </w:tr>
      <w:tr>
        <w:trPr/>
        <w:tc>
          <w:tcPr>
            <w:tcBorders/>
            <w:tcW w:w="3360" w:type="dxa"/>
            <w:vAlign w:val="top"/>
          </w:tcPr>
          <w:p>
            <w:pPr>
              <w:pBdr/>
              <w:spacing/>
              <w:ind/>
              <w:rPr/>
            </w:pPr>
            <w:r>
              <w:t xml:space="preserve">Email ID</w:t>
            </w:r>
            <w:r/>
          </w:p>
        </w:tc>
        <w:tc>
          <w:tcPr>
            <w:tcBorders/>
            <w:tcW w:w="3360" w:type="dxa"/>
            <w:vAlign w:val="top"/>
          </w:tcPr>
          <w:p>
            <w:pPr>
              <w:pBdr/>
              <w:spacing/>
              <w:ind/>
              <w:rPr/>
            </w:pPr>
            <w:r>
              <w:t xml:space="preserve">Email</w:t>
            </w:r>
            <w:r/>
          </w:p>
        </w:tc>
        <w:tc>
          <w:tcPr>
            <w:tcBorders/>
            <w:tcW w:w="3360" w:type="dxa"/>
            <w:vAlign w:val="top"/>
          </w:tcPr>
          <w:p>
            <w:pPr>
              <w:pBdr/>
              <w:spacing/>
              <w:ind/>
              <w:rPr/>
            </w:pPr>
            <w:r>
              <w:t xml:space="preserve">Notification recipient</w:t>
            </w:r>
            <w:r/>
          </w:p>
        </w:tc>
      </w:tr>
      <w:tr>
        <w:trPr/>
        <w:tc>
          <w:tcPr>
            <w:tcBorders/>
            <w:tcW w:w="3360" w:type="dxa"/>
            <w:vAlign w:val="top"/>
          </w:tcPr>
          <w:p>
            <w:pPr>
              <w:pBdr/>
              <w:spacing/>
              <w:ind/>
              <w:rPr/>
            </w:pPr>
            <w:r>
              <w:t xml:space="preserve">Address</w:t>
            </w:r>
            <w:r/>
          </w:p>
        </w:tc>
        <w:tc>
          <w:tcPr>
            <w:tcBorders/>
            <w:tcW w:w="3360" w:type="dxa"/>
            <w:vAlign w:val="top"/>
          </w:tcPr>
          <w:p>
            <w:pPr>
              <w:pBdr/>
              <w:spacing/>
              <w:ind/>
              <w:rPr/>
            </w:pPr>
            <w:r>
              <w:t xml:space="preserve">Text</w:t>
            </w:r>
            <w:r/>
          </w:p>
        </w:tc>
        <w:tc>
          <w:tcPr>
            <w:tcBorders/>
            <w:tcW w:w="3360" w:type="dxa"/>
            <w:vAlign w:val="top"/>
          </w:tcPr>
          <w:p>
            <w:pPr>
              <w:pBdr/>
              <w:spacing/>
              <w:ind/>
              <w:rPr/>
            </w:pPr>
            <w:r>
              <w:t xml:space="preserve">Customer address</w:t>
            </w:r>
            <w:r/>
          </w:p>
        </w:tc>
      </w:tr>
      <w:tr>
        <w:trPr/>
        <w:tc>
          <w:tcPr>
            <w:tcBorders/>
            <w:tcW w:w="3360" w:type="dxa"/>
            <w:vAlign w:val="top"/>
          </w:tcPr>
          <w:p>
            <w:pPr>
              <w:pBdr/>
              <w:spacing/>
              <w:ind/>
              <w:rPr/>
            </w:pPr>
            <w:r>
              <w:t xml:space="preserve">Type of Items</w:t>
            </w:r>
            <w:r/>
          </w:p>
        </w:tc>
        <w:tc>
          <w:tcPr>
            <w:tcBorders/>
            <w:tcW w:w="3360" w:type="dxa"/>
            <w:vAlign w:val="top"/>
          </w:tcPr>
          <w:p>
            <w:pPr>
              <w:pBdr/>
              <w:spacing/>
              <w:ind/>
              <w:rPr/>
            </w:pPr>
            <w:r>
              <w:t xml:space="preserve">Multi-select Picklist</w:t>
            </w:r>
            <w:r/>
          </w:p>
        </w:tc>
        <w:tc>
          <w:tcPr>
            <w:tcBorders/>
            <w:tcW w:w="3360" w:type="dxa"/>
            <w:vAlign w:val="top"/>
          </w:tcPr>
          <w:p>
            <w:pPr>
              <w:pBdr/>
              <w:spacing/>
              <w:ind/>
              <w:rPr/>
            </w:pPr>
            <w:r>
              <w:t xml:space="preserve">Product category</w:t>
            </w:r>
            <w:r/>
          </w:p>
        </w:tc>
      </w:tr>
      <w:tr>
        <w:trPr/>
        <w:tc>
          <w:tcPr>
            <w:tcBorders/>
            <w:tcW w:w="3360" w:type="dxa"/>
            <w:vAlign w:val="top"/>
          </w:tcPr>
          <w:p>
            <w:pPr>
              <w:pBdr/>
              <w:spacing/>
              <w:ind/>
              <w:rPr/>
            </w:pPr>
            <w:r>
              <w:t xml:space="preserve">Products purchased</w:t>
            </w:r>
            <w:r/>
          </w:p>
        </w:tc>
        <w:tc>
          <w:tcPr>
            <w:tcBorders/>
            <w:tcW w:w="3360" w:type="dxa"/>
            <w:vAlign w:val="top"/>
          </w:tcPr>
          <w:p>
            <w:pPr>
              <w:pBdr/>
              <w:spacing/>
              <w:ind/>
              <w:rPr/>
            </w:pPr>
            <w:r>
              <w:t xml:space="preserve">Multi-select Picklist</w:t>
            </w:r>
            <w:r/>
          </w:p>
        </w:tc>
        <w:tc>
          <w:tcPr>
            <w:tcBorders/>
            <w:tcW w:w="3360" w:type="dxa"/>
            <w:vAlign w:val="top"/>
          </w:tcPr>
          <w:p>
            <w:pPr>
              <w:pBdr/>
              <w:spacing/>
              <w:ind/>
              <w:rPr/>
            </w:pPr>
            <w:r>
              <w:t xml:space="preserve">Selected products</w:t>
            </w:r>
            <w:r/>
          </w:p>
        </w:tc>
      </w:tr>
      <w:tr>
        <w:trPr/>
        <w:tc>
          <w:tcPr>
            <w:tcBorders/>
            <w:tcW w:w="3360" w:type="dxa"/>
            <w:vAlign w:val="top"/>
          </w:tcPr>
          <w:p>
            <w:pPr>
              <w:pBdr/>
              <w:spacing/>
              <w:ind/>
              <w:rPr/>
            </w:pPr>
            <w:r>
              <w:t xml:space="preserve">Chai</w:t>
            </w:r>
            <w:r/>
          </w:p>
        </w:tc>
        <w:tc>
          <w:tcPr>
            <w:tcBorders/>
            <w:tcW w:w="3360" w:type="dxa"/>
            <w:vAlign w:val="top"/>
          </w:tcPr>
          <w:p>
            <w:pPr>
              <w:pBdr/>
              <w:spacing/>
              <w:ind/>
              <w:rPr/>
            </w:pPr>
            <w:r>
              <w:t xml:space="preserve">Multi-select Picklist</w:t>
            </w:r>
            <w:r/>
          </w:p>
        </w:tc>
        <w:tc>
          <w:tcPr>
            <w:tcBorders/>
            <w:tcW w:w="3360" w:type="dxa"/>
            <w:vAlign w:val="top"/>
          </w:tcPr>
          <w:p>
            <w:pPr>
              <w:pBdr/>
              <w:spacing/>
              <w:ind/>
              <w:rPr/>
            </w:pPr>
            <w:r>
              <w:t xml:space="preserve">Tea selection</w:t>
            </w:r>
            <w:r/>
          </w:p>
        </w:tc>
      </w:tr>
      <w:tr>
        <w:trPr/>
        <w:tc>
          <w:tcPr>
            <w:tcBorders/>
            <w:tcW w:w="3360" w:type="dxa"/>
            <w:vAlign w:val="top"/>
          </w:tcPr>
          <w:p>
            <w:pPr>
              <w:pBdr/>
              <w:spacing/>
              <w:ind/>
              <w:rPr/>
            </w:pPr>
            <w:r>
              <w:t xml:space="preserve">Payment Mode</w:t>
            </w:r>
            <w:r/>
          </w:p>
        </w:tc>
        <w:tc>
          <w:tcPr>
            <w:tcBorders/>
            <w:tcW w:w="3360" w:type="dxa"/>
            <w:vAlign w:val="top"/>
          </w:tcPr>
          <w:p>
            <w:pPr>
              <w:pBdr/>
              <w:spacing/>
              <w:ind/>
              <w:rPr/>
            </w:pPr>
            <w:r>
              <w:t xml:space="preserve">Picklist</w:t>
            </w:r>
            <w:r/>
          </w:p>
        </w:tc>
        <w:tc>
          <w:tcPr>
            <w:tcBorders/>
            <w:tcW w:w="3360" w:type="dxa"/>
            <w:vAlign w:val="top"/>
          </w:tcPr>
          <w:p>
            <w:pPr>
              <w:pBdr/>
              <w:spacing/>
              <w:ind/>
              <w:rPr/>
            </w:pPr>
            <w:r>
              <w:t xml:space="preserve">Payment method</w:t>
            </w:r>
            <w:r/>
          </w:p>
        </w:tc>
      </w:tr>
      <w:tr>
        <w:trPr/>
        <w:tc>
          <w:tcPr>
            <w:tcBorders/>
            <w:tcW w:w="3360" w:type="dxa"/>
            <w:vAlign w:val="top"/>
          </w:tcPr>
          <w:p>
            <w:pPr>
              <w:pBdr/>
              <w:spacing/>
              <w:ind/>
              <w:rPr/>
            </w:pPr>
            <w:r>
              <w:t xml:space="preserve">Associated Employer</w:t>
            </w:r>
            <w:r/>
          </w:p>
        </w:tc>
        <w:tc>
          <w:tcPr>
            <w:tcBorders/>
            <w:tcW w:w="3360" w:type="dxa"/>
            <w:vAlign w:val="top"/>
          </w:tcPr>
          <w:p>
            <w:pPr>
              <w:pBdr/>
              <w:spacing/>
              <w:ind/>
              <w:rPr/>
            </w:pPr>
            <w:r>
              <w:t xml:space="preserve">Lookup</w:t>
            </w:r>
            <w:r/>
          </w:p>
        </w:tc>
        <w:tc>
          <w:tcPr>
            <w:tcBorders/>
            <w:tcW w:w="3360" w:type="dxa"/>
            <w:vAlign w:val="top"/>
          </w:tcPr>
          <w:p>
            <w:pPr>
              <w:pBdr/>
              <w:spacing/>
              <w:ind/>
              <w:rPr/>
            </w:pPr>
            <w:r>
              <w:t xml:space="preserve">Employer relationship</w:t>
            </w:r>
            <w:r/>
          </w:p>
        </w:tc>
      </w:tr>
      <w:tr>
        <w:trPr/>
        <w:tc>
          <w:tcPr>
            <w:tcBorders/>
            <w:tcW w:w="3360" w:type="dxa"/>
            <w:vAlign w:val="top"/>
          </w:tcPr>
          <w:p>
            <w:pPr>
              <w:pBdr/>
              <w:spacing/>
              <w:ind/>
              <w:rPr/>
            </w:pPr>
            <w:r>
              <w:t xml:space="preserve">Order Quantity</w:t>
            </w:r>
            <w:r/>
          </w:p>
        </w:tc>
        <w:tc>
          <w:tcPr>
            <w:tcBorders/>
            <w:tcW w:w="3360" w:type="dxa"/>
            <w:vAlign w:val="top"/>
          </w:tcPr>
          <w:p>
            <w:pPr>
              <w:pBdr/>
              <w:spacing/>
              <w:ind/>
              <w:rPr/>
            </w:pPr>
            <w:r>
              <w:t xml:space="preserve">Formula / Number</w:t>
            </w:r>
            <w:r/>
          </w:p>
        </w:tc>
        <w:tc>
          <w:tcPr>
            <w:tcBorders/>
            <w:tcW w:w="3360" w:type="dxa"/>
            <w:vAlign w:val="top"/>
          </w:tcPr>
          <w:p>
            <w:pPr>
              <w:pBdr/>
              <w:spacing/>
              <w:ind/>
              <w:rPr/>
            </w:pPr>
            <w:r>
              <w:t xml:space="preserve">Counts selected products/tea items</w:t>
            </w:r>
            <w:r/>
          </w:p>
        </w:tc>
      </w:tr>
      <w:tr>
        <w:trPr/>
        <w:tc>
          <w:tcPr>
            <w:tcBorders/>
            <w:tcW w:w="3360" w:type="dxa"/>
            <w:vAlign w:val="top"/>
          </w:tcPr>
          <w:p>
            <w:pPr>
              <w:pBdr/>
              <w:spacing/>
              <w:ind/>
              <w:rPr/>
            </w:pPr>
            <w:r>
              <w:t xml:space="preserve">Total Bill</w:t>
            </w:r>
            <w:r/>
          </w:p>
        </w:tc>
        <w:tc>
          <w:tcPr>
            <w:tcBorders/>
            <w:tcW w:w="3360" w:type="dxa"/>
            <w:vAlign w:val="top"/>
          </w:tcPr>
          <w:p>
            <w:pPr>
              <w:pBdr/>
              <w:spacing/>
              <w:ind/>
              <w:rPr/>
            </w:pPr>
            <w:r>
              <w:t xml:space="preserve">Formula / Number</w:t>
            </w:r>
            <w:r/>
          </w:p>
        </w:tc>
        <w:tc>
          <w:tcPr>
            <w:tcBorders/>
            <w:tcW w:w="3360" w:type="dxa"/>
            <w:vAlign w:val="top"/>
          </w:tcPr>
          <w:p>
            <w:pPr>
              <w:pBdr/>
              <w:spacing/>
              <w:ind/>
              <w:rPr/>
            </w:pPr>
            <w:r>
              <w:t xml:space="preserve">Calculates bill from configured prices</w:t>
            </w:r>
            <w:r/>
          </w:p>
        </w:tc>
      </w:tr>
    </w:tbl>
    <w:p>
      <w:pPr>
        <w:pBdr/>
        <w:spacing/>
        <w:ind/>
        <w:jc w:val="center"/>
        <w:rPr/>
      </w:pPr>
      <w:r>
        <mc:AlternateContent>
          <mc:Choice Requires="wpg">
            <w:drawing>
              <wp:inline xmlns:wp="http://schemas.openxmlformats.org/drawingml/2006/wordprocessingDrawing" distT="0" distB="0" distL="0" distR="0">
                <wp:extent cx="5669280" cy="20241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ample-customer-account.png"/>
                        <pic:cNvPicPr>
                          <a:picLocks noChangeAspect="1"/>
                        </pic:cNvPicPr>
                        <pic:nvPr/>
                      </pic:nvPicPr>
                      <pic:blipFill rotWithShape="1">
                        <a:blip r:embed="rId13"/>
                        <a:stretch/>
                      </pic:blipFill>
                      <pic:spPr bwMode="auto">
                        <a:xfrm>
                          <a:off x="0" y="0"/>
                          <a:ext cx="5669280" cy="2024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6.40pt;height:159.38pt;mso-wrap-distance-left:0.00pt;mso-wrap-distance-top:0.00pt;mso-wrap-distance-right:0.00pt;mso-wrap-distance-bottom:0.00pt;z-index:1;" stroked="false">
                <v:imagedata r:id="rId13" o:title=""/>
                <o:lock v:ext="edit" rotation="t"/>
              </v:shape>
            </w:pict>
          </mc:Fallback>
        </mc:AlternateContent>
      </w:r>
      <w:r/>
    </w:p>
    <w:p>
      <w:pPr>
        <w:pBdr/>
        <w:spacing/>
        <w:ind/>
        <w:jc w:val="center"/>
        <w:rPr/>
      </w:pPr>
      <w:r>
        <w:rPr>
          <w:i/>
          <w:sz w:val="18"/>
        </w:rPr>
        <w:t xml:space="preserve">Figure 4. Sample Customer Account record.</w:t>
      </w:r>
      <w:r/>
    </w:p>
    <w:p>
      <w:pPr>
        <w:pStyle w:val="694"/>
        <w:pBdr/>
        <w:spacing/>
        <w:ind/>
        <w:rPr/>
      </w:pPr>
      <w:r>
        <w:t xml:space="preserve">6.6 Order Quantity Formula</w:t>
      </w:r>
      <w:r/>
    </w:p>
    <w:p>
      <w:pPr>
        <w:pBdr/>
        <w:spacing/>
        <w:ind/>
        <w:rPr/>
      </w:pPr>
      <w:r>
        <w:t xml:space="preserve">The source implementation counts each selected product/tea item as one unit using INCLUDES() against Products_Purchased__c and Chai__c.</w:t>
      </w:r>
      <w:r/>
    </w:p>
    <w:p>
      <w:pPr>
        <w:pBdr/>
        <w:spacing/>
        <w:ind/>
        <w:rPr/>
      </w:pPr>
      <w:r>
        <w:rPr>
          <w:rFonts w:ascii="Consolas" w:hAnsi="Consolas"/>
          <w:sz w:val="15"/>
        </w:rPr>
        <w:t xml:space="preserve">IF(INCLUDES(Products_Purchased__c, "Platinum Tea Powder"),1,0) + IF(INCLUDES(Products_Purchased__c,"Double Delight</w:t>
      </w:r>
      <w:r>
        <w:rPr>
          <w:rFonts w:ascii="Consolas" w:hAnsi="Consolas"/>
          <w:sz w:val="15"/>
        </w:rPr>
        <w:t xml:space="preserve"> Tea Powder"),1,0) + IF(INCLUDES(Products_Purchased__c,"Super Dust Tea Powder"),1,0) + IF(INCLUDES(Products_Purchased__c,"Osmania Biscuits (Value Pack)"),1,0) + IF(INCLUDES(Products_Purchased__c,"Osmania Biscuits (Premium Pack)"),1,0) + IF(INCLUDES(Product</w:t>
      </w:r>
      <w:r>
        <w:rPr>
          <w:rFonts w:ascii="Consolas" w:hAnsi="Consolas"/>
          <w:sz w:val="15"/>
        </w:rPr>
        <w:t xml:space="preserve">s_Purchased__c,"Dry Fruit Biscuits"),1,0) + IF(INCLUDES(Products_Purchased__c,"Fruit Biscuits"),1,0) + IF(INCLUDES(Products_Purchased__c,"Salt Biscuits"),1,0) + IF(INCLUDES(Products_Purchased__c,"Multigrain Biscuits"),1,0) + IF(INCLUDES(Products_Purchased_</w:t>
      </w:r>
      <w:r>
        <w:rPr>
          <w:rFonts w:ascii="Consolas" w:hAnsi="Consolas"/>
          <w:sz w:val="15"/>
        </w:rPr>
        <w:t xml:space="preserve">_c,"Ragi Biscuits"),1,0) + IF(INCLUDES(Products_Purchased__c,"Double Choco chip Cookies"),1,0) + IF(INCLUDES(Products_Purchased__c,"Butter Almond Cookies"),1,0) + IF(INCLUDES(Products_Purchased__c,"Melting Moments Cookies"),1,0) + IF(INCLUDES(Products_Purc</w:t>
      </w:r>
      <w:r>
        <w:rPr>
          <w:rFonts w:ascii="Consolas" w:hAnsi="Consolas"/>
          <w:sz w:val="15"/>
        </w:rPr>
        <w:t xml:space="preserve">hased__c,"Honey Oats Cookies"),1,0) + IF(INCLUDES(Products_Purchased__c,"Delight Box"),1,0) + IF(INCLUDES(Products_Purchased__c,"Signature Box"),1,0) + IF(INCLUDES(Products_Purchased__c,"Assorted Pack"),1,0) + IF(INCLUDES(Chai__c,"TheChaiShop&amp;Co Special Te</w:t>
      </w:r>
      <w:r>
        <w:rPr>
          <w:rFonts w:ascii="Consolas" w:hAnsi="Consolas"/>
          <w:sz w:val="15"/>
        </w:rPr>
        <w:t xml:space="preserve">a"),1,0) + IF(INCLUDES(Chai__c,"Single Tea"),1,0) + IF(INCLUDES(Chai__c,"Masala Tea"),1,0) + IF(INCLUDES(Chai__c,"Lemon Tea"),1,0) + IF(INCLUDES(Chai__c,"Ginger Tea"),1,0) + IF(INCLUDES(Chai__c,"Green Tea"),1,0) + IF(INCLUDES(Chai__c,"Sugar Free Tea"),1,0)</w:t>
      </w:r>
      <w:r/>
    </w:p>
    <w:p>
      <w:pPr>
        <w:pStyle w:val="694"/>
        <w:pBdr/>
        <w:spacing/>
        <w:ind/>
        <w:rPr/>
      </w:pPr>
      <w:r>
        <w:t xml:space="preserve">6.7 Total Bill Formula</w:t>
      </w:r>
      <w:r/>
    </w:p>
    <w:p>
      <w:pPr>
        <w:pBdr/>
        <w:spacing/>
        <w:ind/>
        <w:rPr/>
      </w:pPr>
      <w:r>
        <w:t xml:space="preserve">The configured formula assigns the documented price to each selected item and adds the values. Documented prices: P</w:t>
      </w:r>
      <w:r>
        <w:t xml:space="preserve">latinum Tea Powder 175; Double Delight Tea Powder 150; Super Dust Tea Powder 125; Osmania Biscuits Value Pack 50; Premium Pack 80; Dry Fruit Biscuits 110; Fruit Biscuits 160; Salt Biscuits 110; Multigrain Biscuits 170; Ragi Biscuits 190; Double Choco chip </w:t>
      </w:r>
      <w:r>
        <w:t xml:space="preserve">Cookies 200; Butter Almond Cookies 110; Melting Moments Cookies 150; Honey Oats Cookies 160; Delight Box 850; Signature Box 1500; Assorted Pack 600; Special Tea 70; Single Tea 50; Masala Tea 60; Lemon Tea 40; Ginger Tea 55; Green Tea 45; Sugar Free Tea 55.</w:t>
      </w:r>
      <w:r/>
    </w:p>
    <w:p>
      <w:pPr>
        <w:pStyle w:val="694"/>
        <w:pBdr/>
        <w:spacing/>
        <w:ind/>
        <w:rPr/>
      </w:pPr>
      <w:r>
        <w:t xml:space="preserve">6.8 Page Layouts &amp; Record Types</w:t>
      </w:r>
      <w:r/>
    </w:p>
    <w:p>
      <w:pPr>
        <w:pBdr/>
        <w:spacing/>
        <w:ind/>
        <w:rPr/>
      </w:pPr>
      <w:r>
        <w:t xml:space="preserve">Two Customer Account page layouts are used: Online Orders and Walk-In Orders. Two active record types map to these layouts: Online Order and Walk-In Order.</w:t>
      </w:r>
      <w:r/>
    </w:p>
    <w:p>
      <w:pPr>
        <w:pBdr/>
        <w:spacing/>
        <w:ind/>
        <w:jc w:val="center"/>
        <w:rPr/>
      </w:pPr>
      <w:r>
        <mc:AlternateContent>
          <mc:Choice Requires="wpg">
            <w:drawing>
              <wp:inline xmlns:wp="http://schemas.openxmlformats.org/drawingml/2006/wordprocessingDrawing" distT="0" distB="0" distL="0" distR="0">
                <wp:extent cx="5669280" cy="16747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record-types.png"/>
                        <pic:cNvPicPr>
                          <a:picLocks noChangeAspect="1"/>
                        </pic:cNvPicPr>
                        <pic:nvPr/>
                      </pic:nvPicPr>
                      <pic:blipFill rotWithShape="1">
                        <a:blip r:embed="rId14"/>
                        <a:stretch/>
                      </pic:blipFill>
                      <pic:spPr bwMode="auto">
                        <a:xfrm>
                          <a:off x="0" y="0"/>
                          <a:ext cx="5669280" cy="1674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46.40pt;height:131.87pt;mso-wrap-distance-left:0.00pt;mso-wrap-distance-top:0.00pt;mso-wrap-distance-right:0.00pt;mso-wrap-distance-bottom:0.00pt;z-index:1;" stroked="false">
                <v:imagedata r:id="rId14" o:title=""/>
                <o:lock v:ext="edit" rotation="t"/>
              </v:shape>
            </w:pict>
          </mc:Fallback>
        </mc:AlternateContent>
      </w:r>
      <w:r/>
    </w:p>
    <w:p>
      <w:pPr>
        <w:pBdr/>
        <w:spacing/>
        <w:ind/>
        <w:jc w:val="center"/>
        <w:rPr/>
      </w:pPr>
      <w:r>
        <w:rPr>
          <w:i/>
          <w:sz w:val="18"/>
        </w:rPr>
        <w:t xml:space="preserve">Figure 5. Customer Account record types.</w:t>
      </w:r>
      <w:r/>
    </w:p>
    <w:p>
      <w:pPr>
        <w:pStyle w:val="694"/>
        <w:pBdr/>
        <w:spacing/>
        <w:ind/>
        <w:rPr/>
      </w:pPr>
      <w:r>
        <w:t xml:space="preserve">6.9 Validation Rules</w:t>
      </w:r>
      <w:r/>
    </w:p>
    <w:p>
      <w:pPr>
        <w:pBdr/>
        <w:spacing/>
        <w:ind/>
        <w:rPr/>
      </w:pPr>
      <w:r>
        <w:t xml:space="preserve">Validation is used to prevent invalid phone/Aadhaar-style numeric input according to the configured rules.</w:t>
      </w:r>
      <w:r/>
    </w:p>
    <w:p>
      <w:pPr>
        <w:pBdr/>
        <w:spacing/>
        <w:ind/>
        <w:jc w:val="center"/>
        <w:rPr/>
      </w:pPr>
      <w:r>
        <mc:AlternateContent>
          <mc:Choice Requires="wpg">
            <w:drawing>
              <wp:inline xmlns:wp="http://schemas.openxmlformats.org/drawingml/2006/wordprocessingDrawing" distT="0" distB="0" distL="0" distR="0">
                <wp:extent cx="5669280" cy="13181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validation-rules.png"/>
                        <pic:cNvPicPr>
                          <a:picLocks noChangeAspect="1"/>
                        </pic:cNvPicPr>
                        <pic:nvPr/>
                      </pic:nvPicPr>
                      <pic:blipFill rotWithShape="1">
                        <a:blip r:embed="rId15"/>
                        <a:stretch/>
                      </pic:blipFill>
                      <pic:spPr bwMode="auto">
                        <a:xfrm>
                          <a:off x="0" y="0"/>
                          <a:ext cx="5669280" cy="13181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6.40pt;height:103.80pt;mso-wrap-distance-left:0.00pt;mso-wrap-distance-top:0.00pt;mso-wrap-distance-right:0.00pt;mso-wrap-distance-bottom:0.00pt;z-index:1;" stroked="false">
                <v:imagedata r:id="rId15" o:title=""/>
                <o:lock v:ext="edit" rotation="t"/>
              </v:shape>
            </w:pict>
          </mc:Fallback>
        </mc:AlternateContent>
      </w:r>
      <w:r/>
    </w:p>
    <w:p>
      <w:pPr>
        <w:pBdr/>
        <w:spacing/>
        <w:ind/>
        <w:jc w:val="center"/>
        <w:rPr/>
      </w:pPr>
      <w:r>
        <w:rPr>
          <w:i/>
          <w:sz w:val="18"/>
        </w:rPr>
        <w:t xml:space="preserve">Figure 6. Validation Rules configured in Salesforce.</w:t>
      </w:r>
      <w:r/>
    </w:p>
    <w:p>
      <w:pPr>
        <w:pStyle w:val="694"/>
        <w:pBdr/>
        <w:spacing/>
        <w:ind/>
        <w:rPr/>
      </w:pPr>
      <w:r>
        <w:t xml:space="preserve">6.10 Birthday Email Template</w:t>
      </w:r>
      <w:r/>
    </w:p>
    <w:p>
      <w:pPr>
        <w:pBdr/>
        <w:spacing/>
        <w:ind/>
        <w:rPr/>
      </w:pPr>
      <w:r>
        <w:t xml:space="preserve">Template: Birthday Offer Email. Subject: Special Birthday Offer Inside! The template uses the Customer Account First Name merge field and communicates a birthday discount.</w:t>
      </w:r>
      <w:r/>
    </w:p>
    <w:p>
      <w:pPr>
        <w:pBdr/>
        <w:spacing/>
        <w:ind/>
        <w:jc w:val="center"/>
        <w:rPr/>
      </w:pPr>
      <w:r>
        <mc:AlternateContent>
          <mc:Choice Requires="wpg">
            <w:drawing>
              <wp:inline xmlns:wp="http://schemas.openxmlformats.org/drawingml/2006/wordprocessingDrawing" distT="0" distB="0" distL="0" distR="0">
                <wp:extent cx="5669280" cy="28585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irthday-email-template.png"/>
                        <pic:cNvPicPr>
                          <a:picLocks noChangeAspect="1"/>
                        </pic:cNvPicPr>
                        <pic:nvPr/>
                      </pic:nvPicPr>
                      <pic:blipFill rotWithShape="1">
                        <a:blip r:embed="rId16"/>
                        <a:stretch/>
                      </pic:blipFill>
                      <pic:spPr bwMode="auto">
                        <a:xfrm>
                          <a:off x="0" y="0"/>
                          <a:ext cx="5669280" cy="28585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6.40pt;height:225.09pt;mso-wrap-distance-left:0.00pt;mso-wrap-distance-top:0.00pt;mso-wrap-distance-right:0.00pt;mso-wrap-distance-bottom:0.00pt;z-index:1;" stroked="false">
                <v:imagedata r:id="rId16" o:title=""/>
                <o:lock v:ext="edit" rotation="t"/>
              </v:shape>
            </w:pict>
          </mc:Fallback>
        </mc:AlternateContent>
      </w:r>
      <w:r/>
    </w:p>
    <w:p>
      <w:pPr>
        <w:pBdr/>
        <w:spacing/>
        <w:ind/>
        <w:jc w:val="center"/>
        <w:rPr/>
      </w:pPr>
      <w:r>
        <w:rPr>
          <w:i/>
          <w:sz w:val="18"/>
        </w:rPr>
        <w:t xml:space="preserve">Figure 7. Birthday Offer Email template.</w:t>
      </w:r>
      <w:r/>
    </w:p>
    <w:p>
      <w:pPr>
        <w:pStyle w:val="694"/>
        <w:pBdr/>
        <w:spacing/>
        <w:ind/>
        <w:rPr/>
      </w:pPr>
      <w:r>
        <w:t xml:space="preserve">6.11 Birthday Email Alert &amp; Scheduled Flow</w:t>
      </w:r>
      <w:r/>
    </w:p>
    <w:p>
      <w:pPr>
        <w:pBdr/>
        <w:spacing/>
        <w:ind/>
        <w:rPr/>
      </w:pPr>
      <w:r>
        <w:t xml:space="preserve">The Ema</w:t>
      </w:r>
      <w:r>
        <w:t xml:space="preserve">il Alert uses the Birthday Offer Email template and sends to the customer Email ID. A scheduled-triggered Flow runs daily, selects Customer Accounts where the birthday formula is TRUE and an email address exists, and invokes the Happy Birthday email alert.</w:t>
      </w:r>
      <w:r/>
    </w:p>
    <w:p>
      <w:pPr>
        <w:pBdr/>
        <w:spacing/>
        <w:ind/>
        <w:jc w:val="center"/>
        <w:rPr/>
      </w:pPr>
      <w:r>
        <mc:AlternateContent>
          <mc:Choice Requires="wpg">
            <w:drawing>
              <wp:inline xmlns:wp="http://schemas.openxmlformats.org/drawingml/2006/wordprocessingDrawing" distT="0" distB="0" distL="0" distR="0">
                <wp:extent cx="5669280" cy="24122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birthday-email-flow.png"/>
                        <pic:cNvPicPr>
                          <a:picLocks noChangeAspect="1"/>
                        </pic:cNvPicPr>
                        <pic:nvPr/>
                      </pic:nvPicPr>
                      <pic:blipFill rotWithShape="1">
                        <a:blip r:embed="rId17"/>
                        <a:stretch/>
                      </pic:blipFill>
                      <pic:spPr bwMode="auto">
                        <a:xfrm>
                          <a:off x="0" y="0"/>
                          <a:ext cx="5669280" cy="24122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6.40pt;height:189.94pt;mso-wrap-distance-left:0.00pt;mso-wrap-distance-top:0.00pt;mso-wrap-distance-right:0.00pt;mso-wrap-distance-bottom:0.00pt;z-index:1;" stroked="false">
                <v:imagedata r:id="rId17" o:title=""/>
                <o:lock v:ext="edit" rotation="t"/>
              </v:shape>
            </w:pict>
          </mc:Fallback>
        </mc:AlternateContent>
      </w:r>
      <w:r/>
    </w:p>
    <w:p>
      <w:pPr>
        <w:pBdr/>
        <w:spacing/>
        <w:ind/>
        <w:jc w:val="center"/>
        <w:rPr/>
      </w:pPr>
      <w:r>
        <w:rPr>
          <w:i/>
          <w:sz w:val="18"/>
        </w:rPr>
        <w:t xml:space="preserve">Figure 8. Scheduled Birthday Email Flow.</w:t>
      </w:r>
      <w:r/>
    </w:p>
    <w:p>
      <w:pPr>
        <w:pStyle w:val="694"/>
        <w:pBdr/>
        <w:spacing/>
        <w:ind/>
        <w:rPr/>
      </w:pPr>
      <w:r>
        <w:t xml:space="preserve">6.12 Reports</w:t>
      </w:r>
      <w:r/>
    </w:p>
    <w:p>
      <w:pPr>
        <w:pBdr/>
        <w:spacing/>
        <w:ind/>
        <w:rPr/>
      </w:pPr>
      <w:r>
        <w:t xml:space="preserve">Two reports are configured: Customer Account Sales Report and Enterprise Account Sales Report.</w:t>
      </w:r>
      <w:r/>
    </w:p>
    <w:p>
      <w:pPr>
        <w:pBdr/>
        <w:spacing/>
        <w:ind/>
        <w:jc w:val="center"/>
        <w:rPr/>
      </w:pPr>
      <w:r>
        <mc:AlternateContent>
          <mc:Choice Requires="wpg">
            <w:drawing>
              <wp:inline xmlns:wp="http://schemas.openxmlformats.org/drawingml/2006/wordprocessingDrawing" distT="0" distB="0" distL="0" distR="0">
                <wp:extent cx="5669280" cy="19221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customer-account-sales-report.png"/>
                        <pic:cNvPicPr>
                          <a:picLocks noChangeAspect="1"/>
                        </pic:cNvPicPr>
                        <pic:nvPr/>
                      </pic:nvPicPr>
                      <pic:blipFill rotWithShape="1">
                        <a:blip r:embed="rId18"/>
                        <a:stretch/>
                      </pic:blipFill>
                      <pic:spPr bwMode="auto">
                        <a:xfrm>
                          <a:off x="0" y="0"/>
                          <a:ext cx="5669280" cy="1922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46.40pt;height:151.35pt;mso-wrap-distance-left:0.00pt;mso-wrap-distance-top:0.00pt;mso-wrap-distance-right:0.00pt;mso-wrap-distance-bottom:0.00pt;z-index:1;" stroked="false">
                <v:imagedata r:id="rId18" o:title=""/>
                <o:lock v:ext="edit" rotation="t"/>
              </v:shape>
            </w:pict>
          </mc:Fallback>
        </mc:AlternateContent>
      </w:r>
      <w:r/>
    </w:p>
    <w:p>
      <w:pPr>
        <w:pBdr/>
        <w:spacing/>
        <w:ind/>
        <w:jc w:val="center"/>
        <w:rPr/>
      </w:pPr>
      <w:r>
        <w:rPr>
          <w:i/>
          <w:sz w:val="18"/>
        </w:rPr>
        <w:t xml:space="preserve">Figure 9. Customer Account Sales Report.</w:t>
      </w:r>
      <w:r/>
    </w:p>
    <w:p>
      <w:pPr>
        <w:pBdr/>
        <w:spacing/>
        <w:ind/>
        <w:jc w:val="center"/>
        <w:rPr/>
      </w:pPr>
      <w:r>
        <mc:AlternateContent>
          <mc:Choice Requires="wpg">
            <w:drawing>
              <wp:inline xmlns:wp="http://schemas.openxmlformats.org/drawingml/2006/wordprocessingDrawing" distT="0" distB="0" distL="0" distR="0">
                <wp:extent cx="5669280" cy="15940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nterprise-account-sales-report.png"/>
                        <pic:cNvPicPr>
                          <a:picLocks noChangeAspect="1"/>
                        </pic:cNvPicPr>
                        <pic:nvPr/>
                      </pic:nvPicPr>
                      <pic:blipFill rotWithShape="1">
                        <a:blip r:embed="rId19"/>
                        <a:stretch/>
                      </pic:blipFill>
                      <pic:spPr bwMode="auto">
                        <a:xfrm>
                          <a:off x="0" y="0"/>
                          <a:ext cx="5669280" cy="15940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6.40pt;height:125.52pt;mso-wrap-distance-left:0.00pt;mso-wrap-distance-top:0.00pt;mso-wrap-distance-right:0.00pt;mso-wrap-distance-bottom:0.00pt;z-index:1;" stroked="false">
                <v:imagedata r:id="rId19" o:title=""/>
                <o:lock v:ext="edit" rotation="t"/>
              </v:shape>
            </w:pict>
          </mc:Fallback>
        </mc:AlternateContent>
      </w:r>
      <w:r/>
    </w:p>
    <w:p>
      <w:pPr>
        <w:pBdr/>
        <w:spacing/>
        <w:ind/>
        <w:jc w:val="center"/>
        <w:rPr/>
      </w:pPr>
      <w:r>
        <w:rPr>
          <w:i/>
          <w:sz w:val="18"/>
        </w:rPr>
        <w:t xml:space="preserve">Figure 10. Enterprise Account Sales Report.</w:t>
      </w:r>
      <w:r/>
    </w:p>
    <w:p>
      <w:pPr>
        <w:pStyle w:val="694"/>
        <w:pBdr/>
        <w:spacing/>
        <w:ind/>
        <w:rPr/>
      </w:pPr>
      <w:r>
        <w:t xml:space="preserve">6.13 Dashboard</w:t>
      </w:r>
      <w:r/>
    </w:p>
    <w:p>
      <w:pPr>
        <w:pBdr/>
        <w:spacing/>
        <w:ind/>
        <w:rPr/>
      </w:pPr>
      <w:r>
        <w:t xml:space="preserve">Dashboard: Customer Vs Enterprise Sales. It uses the Customer Account Sales Report and Enterprise Account Sales Report as dashboard components.</w:t>
      </w:r>
      <w:r/>
    </w:p>
    <w:p>
      <w:pPr>
        <w:pBdr/>
        <w:spacing/>
        <w:ind/>
        <w:jc w:val="center"/>
        <w:rPr/>
      </w:pPr>
      <w:r>
        <mc:AlternateContent>
          <mc:Choice Requires="wpg">
            <w:drawing>
              <wp:inline xmlns:wp="http://schemas.openxmlformats.org/drawingml/2006/wordprocessingDrawing" distT="0" distB="0" distL="0" distR="0">
                <wp:extent cx="5669280" cy="49107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ustomer-vs-enterprise-sales-dashboard.png"/>
                        <pic:cNvPicPr>
                          <a:picLocks noChangeAspect="1"/>
                        </pic:cNvPicPr>
                        <pic:nvPr/>
                      </pic:nvPicPr>
                      <pic:blipFill rotWithShape="1">
                        <a:blip r:embed="rId20"/>
                        <a:stretch/>
                      </pic:blipFill>
                      <pic:spPr bwMode="auto">
                        <a:xfrm>
                          <a:off x="0" y="0"/>
                          <a:ext cx="5669280" cy="49107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6.40pt;height:386.67pt;mso-wrap-distance-left:0.00pt;mso-wrap-distance-top:0.00pt;mso-wrap-distance-right:0.00pt;mso-wrap-distance-bottom:0.00pt;z-index:1;" stroked="false">
                <v:imagedata r:id="rId20" o:title=""/>
                <o:lock v:ext="edit" rotation="t"/>
              </v:shape>
            </w:pict>
          </mc:Fallback>
        </mc:AlternateContent>
      </w:r>
      <w:r/>
    </w:p>
    <w:p>
      <w:pPr>
        <w:pBdr/>
        <w:spacing/>
        <w:ind/>
        <w:jc w:val="center"/>
        <w:rPr/>
      </w:pPr>
      <w:r>
        <w:rPr>
          <w:i/>
          <w:sz w:val="18"/>
        </w:rPr>
        <w:t xml:space="preserve">Figure 11. Customer Vs Enterprise Sales Dashboard.</w:t>
      </w:r>
      <w:r/>
    </w:p>
    <w:p>
      <w:pPr>
        <w:pStyle w:val="693"/>
        <w:pBdr/>
        <w:spacing/>
        <w:ind/>
        <w:rPr/>
      </w:pPr>
      <w:r>
        <w:t xml:space="preserve">7. Functional &amp; Performance Testing</w:t>
      </w:r>
      <w:r/>
    </w:p>
    <w:tbl>
      <w:tblPr>
        <w:tblStyle w:val="753"/>
        <w:jc w:val="center"/>
        <w:tblW w:w="0" w:type="auto"/>
        <w:tblBorders/>
        <w:tblLook w:val="04A0" w:firstRow="1" w:lastRow="0" w:firstColumn="1" w:lastColumn="0" w:noHBand="0" w:noVBand="1"/>
      </w:tblPr>
      <w:tblGrid>
        <w:gridCol w:w="3360"/>
        <w:gridCol w:w="3360"/>
        <w:gridCol w:w="3360"/>
      </w:tblGrid>
      <w:tr>
        <w:trPr/>
        <w:tc>
          <w:tcPr>
            <w:shd w:val="clear" w:color="auto" w:fill="6f4e37"/>
            <w:tcBorders/>
            <w:tcW w:w="3360" w:type="dxa"/>
          </w:tcPr>
          <w:p>
            <w:pPr>
              <w:pBdr/>
              <w:spacing/>
              <w:ind/>
              <w:rPr/>
            </w:pPr>
            <w:r>
              <w:rPr>
                <w:b/>
                <w:color w:val="ffffff"/>
              </w:rPr>
              <w:t xml:space="preserve">Test Area</w:t>
            </w:r>
            <w:r/>
          </w:p>
        </w:tc>
        <w:tc>
          <w:tcPr>
            <w:shd w:val="clear" w:color="auto" w:fill="6f4e37"/>
            <w:tcBorders/>
            <w:tcW w:w="3360" w:type="dxa"/>
          </w:tcPr>
          <w:p>
            <w:pPr>
              <w:pBdr/>
              <w:spacing/>
              <w:ind/>
              <w:rPr/>
            </w:pPr>
            <w:r>
              <w:rPr>
                <w:b/>
                <w:color w:val="ffffff"/>
              </w:rPr>
              <w:t xml:space="preserve">Expected Result</w:t>
            </w:r>
            <w:r/>
          </w:p>
        </w:tc>
        <w:tc>
          <w:tcPr>
            <w:shd w:val="clear" w:color="auto" w:fill="6f4e37"/>
            <w:tcBorders/>
            <w:tcW w:w="3360" w:type="dxa"/>
          </w:tcPr>
          <w:p>
            <w:pPr>
              <w:pBdr/>
              <w:spacing/>
              <w:ind/>
              <w:rPr/>
            </w:pPr>
            <w:r>
              <w:rPr>
                <w:b/>
                <w:color w:val="ffffff"/>
              </w:rPr>
              <w:t xml:space="preserve">Evidence</w:t>
            </w:r>
            <w:r/>
          </w:p>
        </w:tc>
      </w:tr>
      <w:tr>
        <w:trPr/>
        <w:tc>
          <w:tcPr>
            <w:tcBorders/>
            <w:tcW w:w="3360" w:type="dxa"/>
            <w:vAlign w:val="top"/>
          </w:tcPr>
          <w:p>
            <w:pPr>
              <w:pBdr/>
              <w:spacing/>
              <w:ind/>
              <w:rPr/>
            </w:pPr>
            <w:r>
              <w:t xml:space="preserve">Employer / Customer / Enterprise records</w:t>
            </w:r>
            <w:r/>
          </w:p>
        </w:tc>
        <w:tc>
          <w:tcPr>
            <w:tcBorders/>
            <w:tcW w:w="3360" w:type="dxa"/>
            <w:vAlign w:val="top"/>
          </w:tcPr>
          <w:p>
            <w:pPr>
              <w:pBdr/>
              <w:spacing/>
              <w:ind/>
              <w:rPr/>
            </w:pPr>
            <w:r>
              <w:t xml:space="preserve">Records can be created and displayed with configured fields</w:t>
            </w:r>
            <w:r/>
          </w:p>
        </w:tc>
        <w:tc>
          <w:tcPr>
            <w:tcBorders/>
            <w:tcW w:w="3360" w:type="dxa"/>
            <w:vAlign w:val="top"/>
          </w:tcPr>
          <w:p>
            <w:pPr>
              <w:pBdr/>
              <w:spacing/>
              <w:ind/>
              <w:rPr/>
            </w:pPr>
            <w:r>
              <w:t xml:space="preserve">Figures 1–4</w:t>
            </w:r>
            <w:r/>
          </w:p>
        </w:tc>
      </w:tr>
      <w:tr>
        <w:trPr/>
        <w:tc>
          <w:tcPr>
            <w:tcBorders/>
            <w:tcW w:w="3360" w:type="dxa"/>
            <w:vAlign w:val="top"/>
          </w:tcPr>
          <w:p>
            <w:pPr>
              <w:pBdr/>
              <w:spacing/>
              <w:ind/>
              <w:rPr/>
            </w:pPr>
            <w:r>
              <w:t xml:space="preserve">Record Types</w:t>
            </w:r>
            <w:r/>
          </w:p>
        </w:tc>
        <w:tc>
          <w:tcPr>
            <w:tcBorders/>
            <w:tcW w:w="3360" w:type="dxa"/>
            <w:vAlign w:val="top"/>
          </w:tcPr>
          <w:p>
            <w:pPr>
              <w:pBdr/>
              <w:spacing/>
              <w:ind/>
              <w:rPr/>
            </w:pPr>
            <w:r>
              <w:t xml:space="preserve">Online Order and Walk-In Order are active</w:t>
            </w:r>
            <w:r/>
          </w:p>
        </w:tc>
        <w:tc>
          <w:tcPr>
            <w:tcBorders/>
            <w:tcW w:w="3360" w:type="dxa"/>
            <w:vAlign w:val="top"/>
          </w:tcPr>
          <w:p>
            <w:pPr>
              <w:pBdr/>
              <w:spacing/>
              <w:ind/>
              <w:rPr/>
            </w:pPr>
            <w:r>
              <w:t xml:space="preserve">Figure 5</w:t>
            </w:r>
            <w:r/>
          </w:p>
        </w:tc>
      </w:tr>
      <w:tr>
        <w:trPr/>
        <w:tc>
          <w:tcPr>
            <w:tcBorders/>
            <w:tcW w:w="3360" w:type="dxa"/>
            <w:vAlign w:val="top"/>
          </w:tcPr>
          <w:p>
            <w:pPr>
              <w:pBdr/>
              <w:spacing/>
              <w:ind/>
              <w:rPr/>
            </w:pPr>
            <w:r>
              <w:t xml:space="preserve">Validation Rules</w:t>
            </w:r>
            <w:r/>
          </w:p>
        </w:tc>
        <w:tc>
          <w:tcPr>
            <w:tcBorders/>
            <w:tcW w:w="3360" w:type="dxa"/>
            <w:vAlign w:val="top"/>
          </w:tcPr>
          <w:p>
            <w:pPr>
              <w:pBdr/>
              <w:spacing/>
              <w:ind/>
              <w:rPr/>
            </w:pPr>
            <w:r>
              <w:t xml:space="preserve">Invalid input is rejected according to configured rules</w:t>
            </w:r>
            <w:r/>
          </w:p>
        </w:tc>
        <w:tc>
          <w:tcPr>
            <w:tcBorders/>
            <w:tcW w:w="3360" w:type="dxa"/>
            <w:vAlign w:val="top"/>
          </w:tcPr>
          <w:p>
            <w:pPr>
              <w:pBdr/>
              <w:spacing/>
              <w:ind/>
              <w:rPr/>
            </w:pPr>
            <w:r>
              <w:t xml:space="preserve">Figure 6</w:t>
            </w:r>
            <w:r/>
          </w:p>
        </w:tc>
      </w:tr>
      <w:tr>
        <w:trPr/>
        <w:tc>
          <w:tcPr>
            <w:tcBorders/>
            <w:tcW w:w="3360" w:type="dxa"/>
            <w:vAlign w:val="top"/>
          </w:tcPr>
          <w:p>
            <w:pPr>
              <w:pBdr/>
              <w:spacing/>
              <w:ind/>
              <w:rPr/>
            </w:pPr>
            <w:r>
              <w:t xml:space="preserve">Billing formulas</w:t>
            </w:r>
            <w:r/>
          </w:p>
        </w:tc>
        <w:tc>
          <w:tcPr>
            <w:tcBorders/>
            <w:tcW w:w="3360" w:type="dxa"/>
            <w:vAlign w:val="top"/>
          </w:tcPr>
          <w:p>
            <w:pPr>
              <w:pBdr/>
              <w:spacing/>
              <w:ind/>
              <w:rPr/>
            </w:pPr>
            <w:r>
              <w:t xml:space="preserve">Order Quantity and Total Bill calculate from selected items</w:t>
            </w:r>
            <w:r/>
          </w:p>
        </w:tc>
        <w:tc>
          <w:tcPr>
            <w:tcBorders/>
            <w:tcW w:w="3360" w:type="dxa"/>
            <w:vAlign w:val="top"/>
          </w:tcPr>
          <w:p>
            <w:pPr>
              <w:pBdr/>
              <w:spacing/>
              <w:ind/>
              <w:rPr/>
            </w:pPr>
            <w:r>
              <w:t xml:space="preserve">Figure 4 + reports</w:t>
            </w:r>
            <w:r/>
          </w:p>
        </w:tc>
      </w:tr>
      <w:tr>
        <w:trPr/>
        <w:tc>
          <w:tcPr>
            <w:tcBorders/>
            <w:tcW w:w="3360" w:type="dxa"/>
            <w:vAlign w:val="top"/>
          </w:tcPr>
          <w:p>
            <w:pPr>
              <w:pBdr/>
              <w:spacing/>
              <w:ind/>
              <w:rPr/>
            </w:pPr>
            <w:r>
              <w:t xml:space="preserve">Birthday automation</w:t>
            </w:r>
            <w:r/>
          </w:p>
        </w:tc>
        <w:tc>
          <w:tcPr>
            <w:tcBorders/>
            <w:tcW w:w="3360" w:type="dxa"/>
            <w:vAlign w:val="top"/>
          </w:tcPr>
          <w:p>
            <w:pPr>
              <w:pBdr/>
              <w:spacing/>
              <w:ind/>
              <w:rPr/>
            </w:pPr>
            <w:r>
              <w:t xml:space="preserve">Daily flow selects birthday customers and sends email alert</w:t>
            </w:r>
            <w:r/>
          </w:p>
        </w:tc>
        <w:tc>
          <w:tcPr>
            <w:tcBorders/>
            <w:tcW w:w="3360" w:type="dxa"/>
            <w:vAlign w:val="top"/>
          </w:tcPr>
          <w:p>
            <w:pPr>
              <w:pBdr/>
              <w:spacing/>
              <w:ind/>
              <w:rPr/>
            </w:pPr>
            <w:r>
              <w:t xml:space="preserve">Figures 7–8</w:t>
            </w:r>
            <w:r/>
          </w:p>
        </w:tc>
      </w:tr>
      <w:tr>
        <w:trPr/>
        <w:tc>
          <w:tcPr>
            <w:tcBorders/>
            <w:tcW w:w="3360" w:type="dxa"/>
            <w:vAlign w:val="top"/>
          </w:tcPr>
          <w:p>
            <w:pPr>
              <w:pBdr/>
              <w:spacing/>
              <w:ind/>
              <w:rPr/>
            </w:pPr>
            <w:r>
              <w:t xml:space="preserve">Reports</w:t>
            </w:r>
            <w:r/>
          </w:p>
        </w:tc>
        <w:tc>
          <w:tcPr>
            <w:tcBorders/>
            <w:tcW w:w="3360" w:type="dxa"/>
            <w:vAlign w:val="top"/>
          </w:tcPr>
          <w:p>
            <w:pPr>
              <w:pBdr/>
              <w:spacing/>
              <w:ind/>
              <w:rPr/>
            </w:pPr>
            <w:r>
              <w:t xml:space="preserve">Customer and Enterprise reports generate grouped data</w:t>
            </w:r>
            <w:r/>
          </w:p>
        </w:tc>
        <w:tc>
          <w:tcPr>
            <w:tcBorders/>
            <w:tcW w:w="3360" w:type="dxa"/>
            <w:vAlign w:val="top"/>
          </w:tcPr>
          <w:p>
            <w:pPr>
              <w:pBdr/>
              <w:spacing/>
              <w:ind/>
              <w:rPr/>
            </w:pPr>
            <w:r>
              <w:t xml:space="preserve">Figures 9–10</w:t>
            </w:r>
            <w:r/>
          </w:p>
        </w:tc>
      </w:tr>
      <w:tr>
        <w:trPr/>
        <w:tc>
          <w:tcPr>
            <w:tcBorders/>
            <w:tcW w:w="3360" w:type="dxa"/>
            <w:vAlign w:val="top"/>
          </w:tcPr>
          <w:p>
            <w:pPr>
              <w:pBdr/>
              <w:spacing/>
              <w:ind/>
              <w:rPr/>
            </w:pPr>
            <w:r>
              <w:t xml:space="preserve">Dashboard</w:t>
            </w:r>
            <w:r/>
          </w:p>
        </w:tc>
        <w:tc>
          <w:tcPr>
            <w:tcBorders/>
            <w:tcW w:w="3360" w:type="dxa"/>
            <w:vAlign w:val="top"/>
          </w:tcPr>
          <w:p>
            <w:pPr>
              <w:pBdr/>
              <w:spacing/>
              <w:ind/>
              <w:rPr/>
            </w:pPr>
            <w:r>
              <w:t xml:space="preserve">Customer vs Enterprise sales are visualized</w:t>
            </w:r>
            <w:r/>
          </w:p>
        </w:tc>
        <w:tc>
          <w:tcPr>
            <w:tcBorders/>
            <w:tcW w:w="3360" w:type="dxa"/>
            <w:vAlign w:val="top"/>
          </w:tcPr>
          <w:p>
            <w:pPr>
              <w:pBdr/>
              <w:spacing/>
              <w:ind/>
              <w:rPr/>
            </w:pPr>
            <w:r>
              <w:t xml:space="preserve">Figure 11</w:t>
            </w:r>
            <w:r/>
          </w:p>
        </w:tc>
      </w:tr>
    </w:tbl>
    <w:p>
      <w:pPr>
        <w:pBdr/>
        <w:spacing/>
        <w:ind/>
        <w:rPr/>
      </w:pPr>
      <w:r>
        <w:t xml:space="preserve">The reference documentation states a performance target of approximately 2–3 seconds for a monthly sales report involving hundreds of customers.</w:t>
      </w:r>
      <w:r/>
    </w:p>
    <w:p>
      <w:pPr>
        <w:pStyle w:val="693"/>
        <w:pBdr/>
        <w:spacing/>
        <w:ind/>
        <w:rPr/>
      </w:pPr>
      <w:r>
        <w:t xml:space="preserve">8. Advantages &amp; Disadvantages</w:t>
      </w:r>
      <w:r/>
    </w:p>
    <w:tbl>
      <w:tblPr>
        <w:tblStyle w:val="753"/>
        <w:jc w:val="center"/>
        <w:tblW w:w="0" w:type="auto"/>
        <w:tblBorders/>
        <w:tblLook w:val="04A0" w:firstRow="1" w:lastRow="0" w:firstColumn="1" w:lastColumn="0" w:noHBand="0" w:noVBand="1"/>
      </w:tblPr>
      <w:tblGrid>
        <w:gridCol w:w="5040"/>
        <w:gridCol w:w="5040"/>
      </w:tblGrid>
      <w:tr>
        <w:trPr/>
        <w:tc>
          <w:tcPr>
            <w:shd w:val="clear" w:color="auto" w:fill="6f4e37"/>
            <w:tcBorders/>
            <w:tcW w:w="5040" w:type="dxa"/>
          </w:tcPr>
          <w:p>
            <w:pPr>
              <w:pBdr/>
              <w:spacing/>
              <w:ind/>
              <w:rPr/>
            </w:pPr>
            <w:r>
              <w:rPr>
                <w:b/>
                <w:color w:val="ffffff"/>
              </w:rPr>
              <w:t xml:space="preserve">Advantages</w:t>
            </w:r>
            <w:r/>
          </w:p>
        </w:tc>
        <w:tc>
          <w:tcPr>
            <w:shd w:val="clear" w:color="auto" w:fill="6f4e37"/>
            <w:tcBorders/>
            <w:tcW w:w="5040" w:type="dxa"/>
          </w:tcPr>
          <w:p>
            <w:pPr>
              <w:pBdr/>
              <w:spacing/>
              <w:ind/>
              <w:rPr/>
            </w:pPr>
            <w:r>
              <w:rPr>
                <w:b/>
                <w:color w:val="ffffff"/>
              </w:rPr>
              <w:t xml:space="preserve">Disadvantages</w:t>
            </w:r>
            <w:r/>
          </w:p>
        </w:tc>
      </w:tr>
      <w:tr>
        <w:trPr/>
        <w:tc>
          <w:tcPr>
            <w:tcBorders/>
            <w:tcW w:w="5040" w:type="dxa"/>
            <w:vAlign w:val="top"/>
          </w:tcPr>
          <w:p>
            <w:pPr>
              <w:pBdr/>
              <w:spacing/>
              <w:ind/>
              <w:rPr/>
            </w:pPr>
            <w:r>
              <w:t xml:space="preserve">Centralized data management</w:t>
            </w:r>
            <w:r/>
          </w:p>
        </w:tc>
        <w:tc>
          <w:tcPr>
            <w:tcBorders/>
            <w:tcW w:w="5040" w:type="dxa"/>
            <w:vAlign w:val="top"/>
          </w:tcPr>
          <w:p>
            <w:pPr>
              <w:pBdr/>
              <w:spacing/>
              <w:ind/>
              <w:rPr/>
            </w:pPr>
            <w:r>
              <w:t xml:space="preserve">Requires Salesforce license</w:t>
            </w:r>
            <w:r/>
          </w:p>
        </w:tc>
      </w:tr>
      <w:tr>
        <w:trPr/>
        <w:tc>
          <w:tcPr>
            <w:tcBorders/>
            <w:tcW w:w="5040" w:type="dxa"/>
            <w:vAlign w:val="top"/>
          </w:tcPr>
          <w:p>
            <w:pPr>
              <w:pBdr/>
              <w:spacing/>
              <w:ind/>
              <w:rPr/>
            </w:pPr>
            <w:r>
              <w:t xml:space="preserve">Reduced manual work</w:t>
            </w:r>
            <w:r/>
          </w:p>
        </w:tc>
        <w:tc>
          <w:tcPr>
            <w:tcBorders/>
            <w:tcW w:w="5040" w:type="dxa"/>
            <w:vAlign w:val="top"/>
          </w:tcPr>
          <w:p>
            <w:pPr>
              <w:pBdr/>
              <w:spacing/>
              <w:ind/>
              <w:rPr/>
            </w:pPr>
            <w:r>
              <w:t xml:space="preserve">Internet dependency</w:t>
            </w:r>
            <w:r/>
          </w:p>
        </w:tc>
      </w:tr>
      <w:tr>
        <w:trPr/>
        <w:tc>
          <w:tcPr>
            <w:tcBorders/>
            <w:tcW w:w="5040" w:type="dxa"/>
            <w:vAlign w:val="top"/>
          </w:tcPr>
          <w:p>
            <w:pPr>
              <w:pBdr/>
              <w:spacing/>
              <w:ind/>
              <w:rPr/>
            </w:pPr>
            <w:r>
              <w:t xml:space="preserve">Automated calculations</w:t>
            </w:r>
            <w:r/>
          </w:p>
        </w:tc>
        <w:tc>
          <w:tcPr>
            <w:tcBorders/>
            <w:tcW w:w="5040" w:type="dxa"/>
            <w:vAlign w:val="top"/>
          </w:tcPr>
          <w:p>
            <w:pPr>
              <w:pBdr/>
              <w:spacing/>
              <w:ind/>
              <w:rPr/>
            </w:pPr>
            <w:r>
              <w:t xml:space="preserve">Limited offline access</w:t>
            </w:r>
            <w:r/>
          </w:p>
        </w:tc>
      </w:tr>
      <w:tr>
        <w:trPr/>
        <w:tc>
          <w:tcPr>
            <w:tcBorders/>
            <w:tcW w:w="5040" w:type="dxa"/>
            <w:vAlign w:val="top"/>
          </w:tcPr>
          <w:p>
            <w:pPr>
              <w:pBdr/>
              <w:spacing/>
              <w:ind/>
              <w:rPr/>
            </w:pPr>
            <w:r>
              <w:t xml:space="preserve">Improved customer engagement</w:t>
            </w:r>
            <w:r/>
          </w:p>
        </w:tc>
        <w:tc>
          <w:tcPr>
            <w:tcBorders/>
            <w:tcW w:w="5040" w:type="dxa"/>
            <w:vAlign w:val="top"/>
          </w:tcPr>
          <w:p>
            <w:pPr>
              <w:pBdr/>
              <w:spacing/>
              <w:ind/>
              <w:rPr/>
            </w:pPr>
            <w:r/>
            <w:r/>
          </w:p>
        </w:tc>
      </w:tr>
      <w:tr>
        <w:trPr/>
        <w:tc>
          <w:tcPr>
            <w:tcBorders/>
            <w:tcW w:w="5040" w:type="dxa"/>
            <w:vAlign w:val="top"/>
          </w:tcPr>
          <w:p>
            <w:pPr>
              <w:pBdr/>
              <w:spacing/>
              <w:ind/>
              <w:rPr/>
            </w:pPr>
            <w:r>
              <w:t xml:space="preserve">Real-time analytics</w:t>
            </w:r>
            <w:r/>
          </w:p>
        </w:tc>
        <w:tc>
          <w:tcPr>
            <w:tcBorders/>
            <w:tcW w:w="5040" w:type="dxa"/>
            <w:vAlign w:val="top"/>
          </w:tcPr>
          <w:p>
            <w:pPr>
              <w:pBdr/>
              <w:spacing/>
              <w:ind/>
              <w:rPr/>
            </w:pPr>
            <w:r/>
            <w:r/>
          </w:p>
        </w:tc>
      </w:tr>
    </w:tbl>
    <w:p>
      <w:pPr>
        <w:pStyle w:val="693"/>
        <w:pBdr/>
        <w:spacing/>
        <w:ind/>
        <w:rPr/>
      </w:pPr>
      <w:r>
        <w:t xml:space="preserve">9. Conclusion</w:t>
      </w:r>
      <w:r/>
    </w:p>
    <w:p>
      <w:pPr>
        <w:pBdr/>
        <w:spacing/>
        <w:ind/>
        <w:rPr/>
      </w:pPr>
      <w:r>
        <w:t xml:space="preserve">The CRM Application for TheChaiShop&amp;Co inte</w:t>
      </w:r>
      <w:r>
        <w:t xml:space="preserve">grates customer data, employer information and enterprise records in a Salesforce environment. Automated billing calculations, validation rules, birthday communication, reports and dashboards reduce manual effort and support structured business operations.</w:t>
      </w:r>
      <w:r/>
    </w:p>
    <w:p>
      <w:pPr>
        <w:pStyle w:val="693"/>
        <w:pBdr/>
        <w:spacing/>
        <w:ind/>
        <w:rPr/>
      </w:pPr>
      <w:r>
        <w:t xml:space="preserve">10. Future Scope</w:t>
      </w:r>
      <w:r/>
    </w:p>
    <w:p>
      <w:pPr>
        <w:pStyle w:val="723"/>
        <w:pBdr/>
        <w:spacing/>
        <w:ind/>
        <w:rPr/>
      </w:pPr>
      <w:r>
        <w:t xml:space="preserve">Mobile CRM integration</w:t>
      </w:r>
      <w:r/>
    </w:p>
    <w:p>
      <w:pPr>
        <w:pStyle w:val="723"/>
        <w:pBdr/>
        <w:spacing/>
        <w:ind/>
        <w:rPr/>
      </w:pPr>
      <w:r>
        <w:t xml:space="preserve">AI-based sales prediction</w:t>
      </w:r>
      <w:r/>
    </w:p>
    <w:p>
      <w:pPr>
        <w:pStyle w:val="723"/>
        <w:pBdr/>
        <w:spacing/>
        <w:ind/>
        <w:rPr/>
      </w:pPr>
      <w:r>
        <w:t xml:space="preserve">WhatsApp/SMS alerts</w:t>
      </w:r>
      <w:r/>
    </w:p>
    <w:p>
      <w:pPr>
        <w:pStyle w:val="723"/>
        <w:pBdr/>
        <w:spacing/>
        <w:ind/>
        <w:rPr/>
      </w:pPr>
      <w:r>
        <w:t xml:space="preserve">Inventory management</w:t>
      </w:r>
      <w:r/>
    </w:p>
    <w:p>
      <w:pPr>
        <w:pStyle w:val="723"/>
        <w:pBdr/>
        <w:spacing/>
        <w:ind/>
        <w:rPr/>
      </w:pPr>
      <w:r>
        <w:t xml:space="preserve">Multi-branch support</w:t>
      </w:r>
      <w:r/>
    </w:p>
    <w:p>
      <w:pPr>
        <w:pStyle w:val="723"/>
        <w:pBdr/>
        <w:spacing/>
        <w:ind/>
        <w:rPr/>
      </w:pPr>
      <w:r>
        <w:t xml:space="preserve">Advanced customer profiling</w:t>
      </w:r>
      <w:r/>
    </w:p>
    <w:p>
      <w:pPr>
        <w:pStyle w:val="693"/>
        <w:pBdr/>
        <w:spacing/>
        <w:ind/>
        <w:rPr/>
      </w:pPr>
      <w:r>
        <w:t xml:space="preserve">11. Appendix</w:t>
      </w:r>
      <w:r/>
    </w:p>
    <w:tbl>
      <w:tblPr>
        <w:tblStyle w:val="753"/>
        <w:jc w:val="center"/>
        <w:tblW w:w="0" w:type="auto"/>
        <w:tblBorders/>
        <w:tblLook w:val="04A0" w:firstRow="1" w:lastRow="0" w:firstColumn="1" w:lastColumn="0" w:noHBand="0" w:noVBand="1"/>
      </w:tblPr>
      <w:tblGrid>
        <w:gridCol w:w="5040"/>
        <w:gridCol w:w="5040"/>
      </w:tblGrid>
      <w:tr>
        <w:trPr/>
        <w:tc>
          <w:tcPr>
            <w:shd w:val="clear" w:color="auto" w:fill="6f4e37"/>
            <w:tcBorders/>
            <w:tcW w:w="5040" w:type="dxa"/>
          </w:tcPr>
          <w:p>
            <w:pPr>
              <w:pBdr/>
              <w:spacing/>
              <w:ind/>
              <w:rPr/>
            </w:pPr>
            <w:r>
              <w:rPr>
                <w:b/>
                <w:color w:val="ffffff"/>
              </w:rPr>
              <w:t xml:space="preserve">Item</w:t>
            </w:r>
            <w:r/>
          </w:p>
        </w:tc>
        <w:tc>
          <w:tcPr>
            <w:shd w:val="clear" w:color="auto" w:fill="6f4e37"/>
            <w:tcBorders/>
            <w:tcW w:w="5040" w:type="dxa"/>
          </w:tcPr>
          <w:p>
            <w:pPr>
              <w:pBdr/>
              <w:spacing/>
              <w:ind/>
              <w:rPr/>
            </w:pPr>
            <w:r>
              <w:rPr>
                <w:b/>
                <w:color w:val="ffffff"/>
              </w:rPr>
              <w:t xml:space="preserve">Details</w:t>
            </w:r>
            <w:r/>
          </w:p>
        </w:tc>
      </w:tr>
      <w:tr>
        <w:trPr/>
        <w:tc>
          <w:tcPr>
            <w:tcBorders/>
            <w:tcW w:w="5040" w:type="dxa"/>
            <w:vAlign w:val="top"/>
          </w:tcPr>
          <w:p>
            <w:pPr>
              <w:pBdr/>
              <w:spacing/>
              <w:ind/>
              <w:rPr/>
            </w:pPr>
            <w:r>
              <w:t xml:space="preserve">Source Code</w:t>
            </w:r>
            <w:r/>
          </w:p>
        </w:tc>
        <w:tc>
          <w:tcPr>
            <w:tcBorders/>
            <w:tcW w:w="5040" w:type="dxa"/>
            <w:vAlign w:val="top"/>
          </w:tcPr>
          <w:p>
            <w:pPr>
              <w:pBdr/>
              <w:spacing/>
              <w:ind/>
              <w:rPr/>
            </w:pPr>
            <w:r>
              <w:t xml:space="preserve">Salesforce Configuration &amp; Flows</w:t>
            </w:r>
            <w:r/>
          </w:p>
        </w:tc>
      </w:tr>
      <w:tr>
        <w:trPr/>
        <w:tc>
          <w:tcPr>
            <w:tcBorders/>
            <w:tcW w:w="5040" w:type="dxa"/>
            <w:vAlign w:val="top"/>
          </w:tcPr>
          <w:p>
            <w:pPr>
              <w:pBdr/>
              <w:spacing/>
              <w:ind/>
              <w:rPr/>
            </w:pPr>
            <w:r>
              <w:t xml:space="preserve">Dataset</w:t>
            </w:r>
            <w:r/>
          </w:p>
        </w:tc>
        <w:tc>
          <w:tcPr>
            <w:tcBorders/>
            <w:tcW w:w="5040" w:type="dxa"/>
            <w:vAlign w:val="top"/>
          </w:tcPr>
          <w:p>
            <w:pPr>
              <w:pBdr/>
              <w:spacing/>
              <w:ind/>
              <w:rPr/>
            </w:pPr>
            <w:r>
              <w:t xml:space="preserve">Customer and Sales Records</w:t>
            </w:r>
            <w:r/>
          </w:p>
        </w:tc>
      </w:tr>
      <w:tr>
        <w:trPr/>
        <w:tc>
          <w:tcPr>
            <w:tcBorders/>
            <w:tcW w:w="5040" w:type="dxa"/>
            <w:vAlign w:val="top"/>
          </w:tcPr>
          <w:p>
            <w:pPr>
              <w:pBdr/>
              <w:spacing/>
              <w:ind/>
              <w:rPr/>
            </w:pPr>
            <w:r>
              <w:t xml:space="preserve">Platform</w:t>
            </w:r>
            <w:r/>
          </w:p>
        </w:tc>
        <w:tc>
          <w:tcPr>
            <w:tcBorders/>
            <w:tcW w:w="5040" w:type="dxa"/>
            <w:vAlign w:val="top"/>
          </w:tcPr>
          <w:p>
            <w:pPr>
              <w:pBdr/>
              <w:spacing/>
              <w:ind/>
              <w:rPr/>
            </w:pPr>
            <w:r>
              <w:t xml:space="preserve">Salesforce Developer Org</w:t>
            </w:r>
            <w:r/>
          </w:p>
        </w:tc>
      </w:tr>
      <w:tr>
        <w:trPr/>
        <w:tc>
          <w:tcPr>
            <w:tcBorders/>
            <w:tcW w:w="5040" w:type="dxa"/>
            <w:vAlign w:val="top"/>
          </w:tcPr>
          <w:p>
            <w:pPr>
              <w:pBdr/>
              <w:spacing/>
              <w:ind/>
              <w:rPr/>
            </w:pPr>
            <w:r>
              <w:t xml:space="preserve">UI</w:t>
            </w:r>
            <w:r/>
          </w:p>
        </w:tc>
        <w:tc>
          <w:tcPr>
            <w:tcBorders/>
            <w:tcW w:w="5040" w:type="dxa"/>
            <w:vAlign w:val="top"/>
          </w:tcPr>
          <w:p>
            <w:pPr>
              <w:pBdr/>
              <w:spacing/>
              <w:ind/>
              <w:rPr/>
            </w:pPr>
            <w:r>
              <w:t xml:space="preserve">Salesforce Lightning</w:t>
            </w:r>
            <w:r/>
          </w:p>
        </w:tc>
      </w:tr>
    </w:tbl>
    <w:p>
      <w:pPr>
        <w:pStyle w:val="694"/>
        <w:pBdr/>
        <w:spacing/>
        <w:ind/>
        <w:rPr/>
      </w:pPr>
      <w:r>
        <w:t xml:space="preserve">11.1 Implementation Checklist</w:t>
      </w:r>
      <w:r/>
    </w:p>
    <w:p>
      <w:pPr>
        <w:pBdr/>
        <w:spacing/>
        <w:ind/>
        <w:rPr/>
      </w:pPr>
      <w:r>
        <w:t xml:space="preserve">☐ Developer org created</w:t>
      </w:r>
      <w:r/>
    </w:p>
    <w:p>
      <w:pPr>
        <w:pBdr/>
        <w:spacing/>
        <w:ind/>
        <w:rPr/>
      </w:pPr>
      <w:r>
        <w:t xml:space="preserve">☐ Employer Account object created</w:t>
      </w:r>
      <w:r/>
    </w:p>
    <w:p>
      <w:pPr>
        <w:pBdr/>
        <w:spacing/>
        <w:ind/>
        <w:rPr/>
      </w:pPr>
      <w:r>
        <w:t xml:space="preserve">☐ Customer Account object created</w:t>
      </w:r>
      <w:r/>
    </w:p>
    <w:p>
      <w:pPr>
        <w:pBdr/>
        <w:spacing/>
        <w:ind/>
        <w:rPr/>
      </w:pPr>
      <w:r>
        <w:t xml:space="preserve">☐ Enterprise Account object created</w:t>
      </w:r>
      <w:r/>
    </w:p>
    <w:p>
      <w:pPr>
        <w:pBdr/>
        <w:spacing/>
        <w:ind/>
        <w:rPr/>
      </w:pPr>
      <w:r>
        <w:t xml:space="preserve">☐ Custom tabs created</w:t>
      </w:r>
      <w:r/>
    </w:p>
    <w:p>
      <w:pPr>
        <w:pBdr/>
        <w:spacing/>
        <w:ind/>
        <w:rPr/>
      </w:pPr>
      <w:r>
        <w:t xml:space="preserve">☐ TheChaiShop&amp;Co Lightning app configured</w:t>
      </w:r>
      <w:r/>
    </w:p>
    <w:p>
      <w:pPr>
        <w:pBdr/>
        <w:spacing/>
        <w:ind/>
        <w:rPr/>
      </w:pPr>
      <w:r>
        <w:t xml:space="preserve">☐ Global picklists configured</w:t>
      </w:r>
      <w:r/>
    </w:p>
    <w:p>
      <w:pPr>
        <w:pBdr/>
        <w:spacing/>
        <w:ind/>
        <w:rPr/>
      </w:pPr>
      <w:r>
        <w:t xml:space="preserve">☐ Custom fields and relationships configured</w:t>
      </w:r>
      <w:r/>
    </w:p>
    <w:p>
      <w:pPr>
        <w:pBdr/>
        <w:spacing/>
        <w:ind/>
        <w:rPr/>
      </w:pPr>
      <w:r>
        <w:t xml:space="preserve">☐ Online Orders and Walk-In Orders page layouts created</w:t>
      </w:r>
      <w:r/>
    </w:p>
    <w:p>
      <w:pPr>
        <w:pBdr/>
        <w:spacing/>
        <w:ind/>
        <w:rPr/>
      </w:pPr>
      <w:r>
        <w:t xml:space="preserve">☐ Online Order and Walk-In Order record types created</w:t>
      </w:r>
      <w:r/>
    </w:p>
    <w:p>
      <w:pPr>
        <w:pBdr/>
        <w:spacing/>
        <w:ind/>
        <w:rPr/>
      </w:pPr>
      <w:r>
        <w:t xml:space="preserve">☐ Validation rules configured</w:t>
      </w:r>
      <w:r/>
    </w:p>
    <w:p>
      <w:pPr>
        <w:pBdr/>
        <w:spacing/>
        <w:ind/>
        <w:rPr/>
      </w:pPr>
      <w:r>
        <w:t xml:space="preserve">☐ Birthday email template created</w:t>
      </w:r>
      <w:r/>
    </w:p>
    <w:p>
      <w:pPr>
        <w:pBdr/>
        <w:spacing/>
        <w:ind/>
        <w:rPr/>
      </w:pPr>
      <w:r>
        <w:t xml:space="preserve">☐ Birthday email alert created</w:t>
      </w:r>
      <w:r/>
    </w:p>
    <w:p>
      <w:pPr>
        <w:pBdr/>
        <w:spacing/>
        <w:ind/>
        <w:rPr/>
      </w:pPr>
      <w:r>
        <w:t xml:space="preserve">☐ Scheduled birthday flow activated</w:t>
      </w:r>
      <w:r/>
    </w:p>
    <w:p>
      <w:pPr>
        <w:pBdr/>
        <w:spacing/>
        <w:ind/>
        <w:rPr/>
      </w:pPr>
      <w:r>
        <w:t xml:space="preserve">☐ Customer Account Sales Report created</w:t>
      </w:r>
      <w:r/>
    </w:p>
    <w:p>
      <w:pPr>
        <w:pBdr/>
        <w:spacing/>
        <w:ind/>
        <w:rPr/>
      </w:pPr>
      <w:r>
        <w:t xml:space="preserve">☐ Enterprise Account Sales Report created</w:t>
      </w:r>
      <w:r/>
    </w:p>
    <w:p>
      <w:pPr>
        <w:pBdr/>
        <w:spacing/>
        <w:ind/>
        <w:rPr/>
      </w:pPr>
      <w:r>
        <w:t xml:space="preserve">☐ Customer Vs Enterprise Sales dashboard created</w:t>
      </w:r>
      <w:r/>
    </w:p>
    <w:p>
      <w:pPr>
        <w:pBdr/>
        <w:spacing/>
        <w:ind/>
        <w:rPr/>
      </w:pPr>
      <w:r>
        <w:t xml:space="preserve">☐ Functional testing completed</w:t>
      </w:r>
      <w:r/>
    </w:p>
    <w:p>
      <w:pPr>
        <w:pStyle w:val="693"/>
        <w:pBdr/>
        <w:spacing/>
        <w:ind/>
        <w:rPr/>
      </w:pPr>
      <w:r>
        <w:t xml:space="preserve">12. GitHub Repository Structure</w:t>
      </w:r>
      <w:r/>
    </w:p>
    <w:p>
      <w:pPr>
        <w:pBdr/>
        <w:spacing/>
        <w:ind/>
        <w:rPr/>
      </w:pPr>
      <w:r>
        <w:rPr>
          <w:rFonts w:ascii="Consolas" w:hAnsi="Consolas"/>
          <w:sz w:val="18"/>
        </w:rPr>
        <w:t xml:space="preserve">TheChaiShopCo-CRM/</w:t>
        <w:br/>
        <w:t xml:space="preserve">├── README.md</w:t>
        <w:br/>
        <w:t xml:space="preserve">├── docs/</w:t>
        <w:br/>
        <w:t xml:space="preserve">│   ├── A_CRM</w:t>
      </w:r>
      <w:r>
        <w:rPr>
          <w:rFonts w:ascii="Consolas" w:hAnsi="Consolas"/>
          <w:sz w:val="18"/>
        </w:rPr>
        <w:t xml:space="preserve">_Application_TheChaiShopCo.pdf</w:t>
        <w:br/>
        <w:t xml:space="preserve">│   └── A_CRM_Application_TheChaiShopCo.docx</w:t>
        <w:br/>
        <w:t xml:space="preserve">└── screenshots/</w:t>
        <w:br/>
        <w:t xml:space="preserve">    ├── 01-employer-accounts.png</w:t>
        <w:br/>
        <w:t xml:space="preserve">    ├── 02-customer-accounts.png</w:t>
        <w:br/>
        <w:t xml:space="preserve">    ├── 03-enterprise-accounts.png</w:t>
        <w:br/>
        <w:t xml:space="preserve">    ├── 08-record-types.png</w:t>
        <w:br/>
        <w:t xml:space="preserve">    ├── 09-sample-customer-account</w:t>
      </w:r>
      <w:r>
        <w:rPr>
          <w:rFonts w:ascii="Consolas" w:hAnsi="Consolas"/>
          <w:sz w:val="18"/>
        </w:rPr>
        <w:t xml:space="preserve">.png</w:t>
        <w:br/>
        <w:t xml:space="preserve">    ├── 09-validation-rules.png</w:t>
        <w:br/>
        <w:t xml:space="preserve">    ├── 10-birthday-email-template.png</w:t>
        <w:br/>
        <w:t xml:space="preserve">    ├── 11-birthday-email-flow.png</w:t>
        <w:br/>
        <w:t xml:space="preserve">    ├── 12-customer-account-sales-report.png</w:t>
        <w:br/>
        <w:t xml:space="preserve">    ├── 12-enterprise-account-sales-report.png</w:t>
        <w:br/>
        <w:t xml:space="preserve">    └── 13-customer-vs-enterprise-sales-dashboard.png</w:t>
      </w:r>
      <w:r/>
    </w:p>
    <w:sectPr>
      <w:footnotePr/>
      <w:endnotePr/>
      <w:type w:val="nextPage"/>
      <w:pgSz w:h="15840" w:orient="portrait" w:w="12240"/>
      <w:pgMar w:top="936" w:right="1080" w:bottom="936" w:left="10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ymbol">
    <w:panose1 w:val="05050102010706020507"/>
  </w:font>
  <w:font w:name="Courier">
    <w:panose1 w:val="02070309020205020404"/>
  </w:font>
  <w:font w:name="Aptos Display">
    <w:panose1 w:val="020B0004020202020204"/>
  </w:font>
  <w:font w:name="Aptos">
    <w:panose1 w:val="020B00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Aptos" w:hAnsi="Aptos"/>
      <w:sz w:val="21"/>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Aptos Display" w:hAnsi="Aptos Display" w:asciiTheme="majorHAnsi" w:hAnsiTheme="majorHAnsi" w:eastAsiaTheme="majorEastAsia" w:cstheme="majorBidi"/>
      <w:b/>
      <w:bCs/>
      <w:color w:val="6f4e37"/>
      <w:sz w:val="36"/>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Aptos Display" w:hAnsi="Aptos Display" w:asciiTheme="majorHAnsi" w:hAnsiTheme="majorHAnsi" w:eastAsiaTheme="majorEastAsia" w:cstheme="majorBidi"/>
      <w:b/>
      <w:bCs/>
      <w:color w:val="8b5e3c"/>
      <w:sz w:val="28"/>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Aptos Display" w:hAnsi="Aptos Display" w:asciiTheme="majorHAnsi" w:hAnsiTheme="majorHAnsi" w:eastAsiaTheme="majorEastAsia" w:cstheme="majorBidi"/>
      <w:b/>
      <w:bCs/>
      <w:color w:val="a06b44"/>
      <w:sz w:val="23"/>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Aptos Display" w:hAnsi="Aptos Display" w:asciiTheme="majorHAnsi" w:hAnsiTheme="majorHAnsi" w:eastAsiaTheme="majorEastAsia" w:cstheme="majorBidi"/>
      <w:b/>
      <w:color w:val="5b3a29"/>
      <w:spacing w:val="5"/>
      <w:sz w:val="60"/>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2026-09-26T05:06:56Z</dcterms:modified>
  <cp:category/>
</cp:coreProperties>
</file>