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3C" w:rsidRPr="009E6C78" w:rsidRDefault="009A503C" w:rsidP="009A503C">
      <w:pPr>
        <w:pStyle w:val="1"/>
        <w:ind w:left="708" w:firstLine="708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0" w:name="_Toc3467445"/>
      <w:bookmarkStart w:id="1" w:name="_Toc4682832"/>
      <w:r w:rsidRPr="009E6C78">
        <w:rPr>
          <w:rFonts w:ascii="Times New Roman" w:hAnsi="Times New Roman" w:cs="Times New Roman"/>
          <w:b/>
          <w:color w:val="auto"/>
          <w:sz w:val="28"/>
          <w:szCs w:val="24"/>
        </w:rPr>
        <w:t>Реферат</w:t>
      </w:r>
      <w:bookmarkEnd w:id="0"/>
      <w:bookmarkEnd w:id="1"/>
    </w:p>
    <w:p w:rsidR="009A503C" w:rsidRPr="009E6C78" w:rsidRDefault="009A503C" w:rsidP="009A503C">
      <w:pPr>
        <w:spacing w:line="360" w:lineRule="auto"/>
        <w:ind w:firstLine="680"/>
        <w:jc w:val="both"/>
        <w:rPr>
          <w:sz w:val="24"/>
          <w:szCs w:val="24"/>
        </w:rPr>
      </w:pPr>
      <w:r w:rsidRPr="009E6C78">
        <w:rPr>
          <w:sz w:val="24"/>
          <w:szCs w:val="24"/>
        </w:rPr>
        <w:t>Пояснительная записка содержит — __ страницы, __ рисунков, __ таблиц, __ ссылок</w:t>
      </w:r>
      <w:r w:rsidRPr="009E6C78">
        <w:rPr>
          <w:rFonts w:eastAsia="Calibri"/>
          <w:sz w:val="24"/>
          <w:szCs w:val="24"/>
        </w:rPr>
        <w:t>​</w:t>
      </w:r>
      <w:r w:rsidRPr="009E6C78">
        <w:rPr>
          <w:sz w:val="24"/>
          <w:szCs w:val="24"/>
        </w:rPr>
        <w:t xml:space="preserve"> </w:t>
      </w:r>
      <w:r w:rsidRPr="009E6C78">
        <w:rPr>
          <w:rFonts w:eastAsia="Calibri"/>
          <w:sz w:val="24"/>
          <w:szCs w:val="24"/>
        </w:rPr>
        <w:t>​</w:t>
      </w:r>
      <w:r w:rsidRPr="009E6C78">
        <w:rPr>
          <w:sz w:val="24"/>
          <w:szCs w:val="24"/>
        </w:rPr>
        <w:t>на</w:t>
      </w:r>
      <w:r w:rsidRPr="009E6C78">
        <w:rPr>
          <w:rFonts w:eastAsia="Calibri"/>
          <w:sz w:val="24"/>
          <w:szCs w:val="24"/>
        </w:rPr>
        <w:t>​</w:t>
      </w:r>
      <w:r w:rsidRPr="009E6C78">
        <w:rPr>
          <w:sz w:val="24"/>
          <w:szCs w:val="24"/>
        </w:rPr>
        <w:t xml:space="preserve"> </w:t>
      </w:r>
      <w:r w:rsidRPr="009E6C78">
        <w:rPr>
          <w:rFonts w:eastAsia="Calibri"/>
          <w:sz w:val="24"/>
          <w:szCs w:val="24"/>
        </w:rPr>
        <w:t>​</w:t>
      </w:r>
      <w:r w:rsidRPr="009E6C78">
        <w:rPr>
          <w:sz w:val="24"/>
          <w:szCs w:val="24"/>
        </w:rPr>
        <w:t xml:space="preserve">источники. </w:t>
      </w:r>
    </w:p>
    <w:p w:rsidR="009A503C" w:rsidRPr="009E6C78" w:rsidRDefault="009A503C" w:rsidP="009A503C">
      <w:pPr>
        <w:spacing w:line="360" w:lineRule="auto"/>
        <w:ind w:firstLine="680"/>
        <w:jc w:val="both"/>
        <w:rPr>
          <w:sz w:val="24"/>
          <w:szCs w:val="24"/>
        </w:rPr>
      </w:pPr>
      <w:r w:rsidRPr="009E6C78">
        <w:rPr>
          <w:sz w:val="24"/>
          <w:szCs w:val="24"/>
        </w:rPr>
        <w:t xml:space="preserve">Ключевые слова: интегрированная экспертная система, задачно-ориентированная методология, инструментальный​ ​комплекс​ ​АТ-ТЕХНОЛОГИЯ. </w:t>
      </w:r>
    </w:p>
    <w:p w:rsidR="009A503C" w:rsidRPr="009E6C78" w:rsidRDefault="009A503C" w:rsidP="009A503C">
      <w:pPr>
        <w:spacing w:line="360" w:lineRule="auto"/>
        <w:ind w:firstLine="680"/>
        <w:jc w:val="both"/>
        <w:rPr>
          <w:sz w:val="24"/>
          <w:szCs w:val="24"/>
        </w:rPr>
      </w:pPr>
      <w:r w:rsidRPr="009E6C78">
        <w:rPr>
          <w:sz w:val="24"/>
          <w:szCs w:val="24"/>
        </w:rPr>
        <w:t>Целью данной учебно-исследовательской работы является разработка средствами комплекса АТ-ТЕХНОЛОГИЯ демонстрационного прототипа интегрированной экспертной системы для проблемной области «Медицинская ультразвуковая диагностика» и углубленное программное исследование универсального АТ-РЕШАТЕЛЯ.</w:t>
      </w:r>
    </w:p>
    <w:p w:rsidR="009A503C" w:rsidRPr="009E6C78" w:rsidRDefault="009A503C" w:rsidP="009A503C">
      <w:pPr>
        <w:spacing w:line="360" w:lineRule="auto"/>
        <w:ind w:firstLine="680"/>
        <w:jc w:val="both"/>
        <w:rPr>
          <w:color w:val="000000" w:themeColor="text1"/>
          <w:sz w:val="22"/>
          <w:szCs w:val="22"/>
        </w:rPr>
      </w:pPr>
      <w:r w:rsidRPr="009E6C78">
        <w:rPr>
          <w:color w:val="000000"/>
          <w:sz w:val="24"/>
          <w:szCs w:val="24"/>
        </w:rPr>
        <w:t xml:space="preserve">В первом разделе представлены результаты </w:t>
      </w:r>
      <w:r w:rsidRPr="009E6C78">
        <w:rPr>
          <w:color w:val="000000" w:themeColor="text1"/>
          <w:sz w:val="22"/>
          <w:szCs w:val="22"/>
        </w:rPr>
        <w:t>анализа методов и средств построения интегрированных экспертных систем (ИЭС) на основе задачно-ориентированной методологии, исследования функциональных возможностей инструментального комплекса АТ-ТЕХНОЛОГИЯ</w:t>
      </w:r>
      <w:r w:rsidR="00C427DD" w:rsidRPr="009E6C78">
        <w:rPr>
          <w:color w:val="000000" w:themeColor="text1"/>
          <w:sz w:val="22"/>
          <w:szCs w:val="22"/>
        </w:rPr>
        <w:t xml:space="preserve"> и технологии разработки прикладных ИЭС, отчет об обследовании </w:t>
      </w:r>
      <w:r w:rsidR="00C427DD" w:rsidRPr="009E6C78">
        <w:rPr>
          <w:sz w:val="24"/>
          <w:szCs w:val="24"/>
        </w:rPr>
        <w:t xml:space="preserve">проблемной области «Медицинская диагностика» (ультразвуковое исследование), результаты </w:t>
      </w:r>
      <w:r w:rsidR="00C427DD" w:rsidRPr="009E6C78">
        <w:rPr>
          <w:color w:val="000000" w:themeColor="text1"/>
          <w:sz w:val="22"/>
          <w:szCs w:val="22"/>
        </w:rPr>
        <w:t>исследования функциональных возможностей универсального АТ-РЕШАТЕЛЯ (базовая версия комплекса АТ-ТЕХНОЛОГИЯ).</w:t>
      </w:r>
    </w:p>
    <w:p w:rsidR="00C427DD" w:rsidRPr="009E6C78" w:rsidRDefault="00C427DD" w:rsidP="009A503C">
      <w:pPr>
        <w:spacing w:line="360" w:lineRule="auto"/>
        <w:ind w:firstLine="680"/>
        <w:jc w:val="both"/>
        <w:rPr>
          <w:sz w:val="22"/>
          <w:szCs w:val="22"/>
        </w:rPr>
      </w:pPr>
      <w:r w:rsidRPr="009E6C78">
        <w:rPr>
          <w:color w:val="000000" w:themeColor="text1"/>
          <w:sz w:val="22"/>
          <w:szCs w:val="22"/>
        </w:rPr>
        <w:t>Во втором разделе приводится модель архитектуры прототипа ИЭС (базовые средства АТ-ТЕХНОЛОГИЯ)</w:t>
      </w:r>
      <w:r w:rsidR="00FD105E" w:rsidRPr="009E6C78">
        <w:rPr>
          <w:color w:val="000000" w:themeColor="text1"/>
          <w:sz w:val="22"/>
          <w:szCs w:val="22"/>
        </w:rPr>
        <w:t xml:space="preserve">, </w:t>
      </w:r>
      <w:r w:rsidRPr="009E6C78">
        <w:rPr>
          <w:color w:val="000000" w:themeColor="text1"/>
          <w:sz w:val="22"/>
          <w:szCs w:val="22"/>
        </w:rPr>
        <w:t xml:space="preserve">модель проблемной области на основе использования средств поддержки комбинированного метода приобретения знаний </w:t>
      </w:r>
      <w:r w:rsidR="00FD105E" w:rsidRPr="009E6C78">
        <w:rPr>
          <w:color w:val="000000" w:themeColor="text1"/>
          <w:sz w:val="22"/>
          <w:szCs w:val="22"/>
        </w:rPr>
        <w:t>(КМПЗ), описание модели</w:t>
      </w:r>
      <w:r w:rsidRPr="009E6C78">
        <w:rPr>
          <w:color w:val="000000" w:themeColor="text1"/>
          <w:sz w:val="22"/>
          <w:szCs w:val="22"/>
        </w:rPr>
        <w:t xml:space="preserve"> и</w:t>
      </w:r>
      <w:r w:rsidR="00FD105E" w:rsidRPr="009E6C78">
        <w:rPr>
          <w:color w:val="000000" w:themeColor="text1"/>
          <w:sz w:val="22"/>
          <w:szCs w:val="22"/>
        </w:rPr>
        <w:t xml:space="preserve"> сценария диалога с пользователе</w:t>
      </w:r>
      <w:r w:rsidRPr="009E6C78">
        <w:rPr>
          <w:color w:val="000000" w:themeColor="text1"/>
          <w:sz w:val="22"/>
          <w:szCs w:val="22"/>
        </w:rPr>
        <w:t>м</w:t>
      </w:r>
      <w:r w:rsidR="007218C3">
        <w:rPr>
          <w:color w:val="000000" w:themeColor="text1"/>
          <w:sz w:val="22"/>
          <w:szCs w:val="22"/>
        </w:rPr>
        <w:t>, сценарий</w:t>
      </w:r>
      <w:r w:rsidR="00FD105E" w:rsidRPr="009E6C78">
        <w:rPr>
          <w:color w:val="000000" w:themeColor="text1"/>
          <w:sz w:val="22"/>
          <w:szCs w:val="22"/>
        </w:rPr>
        <w:t xml:space="preserve"> тестирования </w:t>
      </w:r>
      <w:r w:rsidR="00FD105E" w:rsidRPr="009E6C78">
        <w:rPr>
          <w:sz w:val="22"/>
          <w:szCs w:val="22"/>
        </w:rPr>
        <w:t>основных компонентов АТ-РЕШАТЕЛЯ.</w:t>
      </w:r>
    </w:p>
    <w:p w:rsidR="009A503C" w:rsidRPr="009E6C78" w:rsidRDefault="00FD105E" w:rsidP="00FD105E">
      <w:pPr>
        <w:spacing w:line="360" w:lineRule="auto"/>
        <w:ind w:firstLine="680"/>
        <w:jc w:val="both"/>
        <w:rPr>
          <w:color w:val="000000" w:themeColor="text1"/>
          <w:sz w:val="22"/>
          <w:szCs w:val="22"/>
        </w:rPr>
      </w:pPr>
      <w:r w:rsidRPr="009E6C78">
        <w:rPr>
          <w:sz w:val="22"/>
          <w:szCs w:val="22"/>
        </w:rPr>
        <w:t>В третьем разделе представлены результаты проведения полного цикла разработок по созданию, верификации и обработке знаний с помощью базовых компонентов комплекса АТ-ТЕХНОЛОГИЯ, программной реализации и тестирования компонентов прототипа ИЭС с использованием базовых средств комплекса АТ-ТЕХНОЛОГИЯ, отчет о разработке тест-примеров функционирования прототипа ИЭС для проблемной области «Медицинская ультразвуковая диагностика», результаты программного исследования универсального АТ-РЕШАТЕЛЯ и разработки предложений по дальнейшему развитию и реинжинирингу АТ-РЕШАТЕЛЯ на новой платформе.</w:t>
      </w:r>
    </w:p>
    <w:p w:rsidR="009A503C" w:rsidRPr="009E6C78" w:rsidRDefault="009A503C">
      <w:pPr>
        <w:widowControl/>
        <w:spacing w:after="160" w:line="259" w:lineRule="auto"/>
      </w:pPr>
      <w:r w:rsidRPr="009E6C78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961699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2318" w:rsidRPr="009E6C78" w:rsidRDefault="00542318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9E6C7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85C84" w:rsidRDefault="0054231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9E6C78">
            <w:rPr>
              <w:rFonts w:ascii="Times New Roman" w:hAnsi="Times New Roman"/>
              <w:b/>
              <w:bCs/>
              <w:sz w:val="52"/>
            </w:rPr>
            <w:fldChar w:fldCharType="begin"/>
          </w:r>
          <w:r w:rsidRPr="009E6C78">
            <w:rPr>
              <w:rFonts w:ascii="Times New Roman" w:hAnsi="Times New Roman"/>
              <w:b/>
              <w:bCs/>
              <w:sz w:val="52"/>
            </w:rPr>
            <w:instrText xml:space="preserve"> TOC \o "1-3" \h \z \u </w:instrText>
          </w:r>
          <w:r w:rsidRPr="009E6C78">
            <w:rPr>
              <w:rFonts w:ascii="Times New Roman" w:hAnsi="Times New Roman"/>
              <w:b/>
              <w:bCs/>
              <w:sz w:val="52"/>
            </w:rPr>
            <w:fldChar w:fldCharType="separate"/>
          </w:r>
          <w:hyperlink w:anchor="_Toc4682832" w:history="1">
            <w:r w:rsidR="00C85C84">
              <w:rPr>
                <w:rStyle w:val="a4"/>
                <w:rFonts w:ascii="Times New Roman" w:hAnsi="Times New Roman"/>
                <w:b/>
                <w:noProof/>
              </w:rPr>
              <w:t>Введение</w:t>
            </w:r>
            <w:r w:rsidR="00C85C84">
              <w:rPr>
                <w:noProof/>
                <w:webHidden/>
              </w:rPr>
              <w:tab/>
            </w:r>
            <w:r w:rsidR="00C85C84">
              <w:rPr>
                <w:noProof/>
                <w:webHidden/>
              </w:rPr>
              <w:fldChar w:fldCharType="begin"/>
            </w:r>
            <w:r w:rsidR="00C85C84">
              <w:rPr>
                <w:noProof/>
                <w:webHidden/>
              </w:rPr>
              <w:instrText xml:space="preserve"> PAGEREF _Toc4682832 \h </w:instrText>
            </w:r>
            <w:r w:rsidR="00C85C84">
              <w:rPr>
                <w:noProof/>
                <w:webHidden/>
              </w:rPr>
            </w:r>
            <w:r w:rsidR="00C85C84">
              <w:rPr>
                <w:noProof/>
                <w:webHidden/>
              </w:rPr>
              <w:fldChar w:fldCharType="separate"/>
            </w:r>
            <w:r w:rsidR="00C85C84">
              <w:rPr>
                <w:noProof/>
                <w:webHidden/>
              </w:rPr>
              <w:t>2</w:t>
            </w:r>
            <w:r w:rsidR="00C85C84">
              <w:rPr>
                <w:noProof/>
                <w:webHidden/>
              </w:rPr>
              <w:fldChar w:fldCharType="end"/>
            </w:r>
          </w:hyperlink>
        </w:p>
        <w:p w:rsidR="00C85C84" w:rsidRDefault="003D088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33" w:history="1">
            <w:r w:rsidR="00C85C84" w:rsidRPr="00B01BA2">
              <w:rPr>
                <w:rStyle w:val="a4"/>
                <w:rFonts w:ascii="Times New Roman" w:hAnsi="Times New Roman"/>
                <w:b/>
                <w:noProof/>
              </w:rPr>
              <w:t>1. Анализ современных методов и средств построения интегрированных экспертных систем</w:t>
            </w:r>
            <w:r w:rsidR="00C85C84">
              <w:rPr>
                <w:noProof/>
                <w:webHidden/>
              </w:rPr>
              <w:tab/>
            </w:r>
            <w:r w:rsidR="00C85C84">
              <w:rPr>
                <w:noProof/>
                <w:webHidden/>
              </w:rPr>
              <w:fldChar w:fldCharType="begin"/>
            </w:r>
            <w:r w:rsidR="00C85C84">
              <w:rPr>
                <w:noProof/>
                <w:webHidden/>
              </w:rPr>
              <w:instrText xml:space="preserve"> PAGEREF _Toc4682833 \h </w:instrText>
            </w:r>
            <w:r w:rsidR="00C85C84">
              <w:rPr>
                <w:noProof/>
                <w:webHidden/>
              </w:rPr>
            </w:r>
            <w:r w:rsidR="00C85C84">
              <w:rPr>
                <w:noProof/>
                <w:webHidden/>
              </w:rPr>
              <w:fldChar w:fldCharType="separate"/>
            </w:r>
            <w:r w:rsidR="00C85C84">
              <w:rPr>
                <w:noProof/>
                <w:webHidden/>
              </w:rPr>
              <w:t>3</w:t>
            </w:r>
            <w:r w:rsid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3D0889">
          <w:pPr>
            <w:pStyle w:val="21"/>
            <w:rPr>
              <w:rFonts w:cstheme="minorBidi"/>
              <w:noProof/>
            </w:rPr>
          </w:pPr>
          <w:hyperlink w:anchor="_Toc4682834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1.1. Анализ методов и средств построения интегрированных экспертных систем на основе задачно-ориентированной методологии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_Toc4682834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4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3D0889">
          <w:pPr>
            <w:pStyle w:val="21"/>
            <w:rPr>
              <w:rFonts w:cstheme="minorBidi"/>
              <w:noProof/>
            </w:rPr>
          </w:pPr>
          <w:hyperlink w:anchor="_Toc4682835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1.2. Исследование функциональных возможностей инструментального комплекса АТ-ТЕХНОЛОГИЯ и технологии разработки прикладных интегрированных экспертных систем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_Toc4682835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4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3D0889">
          <w:pPr>
            <w:pStyle w:val="21"/>
            <w:rPr>
              <w:rFonts w:cstheme="minorBidi"/>
              <w:noProof/>
            </w:rPr>
          </w:pPr>
          <w:hyperlink w:anchor="_Toc4682836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1.3. Анализ, выбор и обследование проблемной области «Медицинская диагностика» (ультразвуковое исследование)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_Toc4682836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4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3D0889">
          <w:pPr>
            <w:pStyle w:val="21"/>
            <w:rPr>
              <w:rFonts w:cstheme="minorBidi"/>
              <w:noProof/>
            </w:rPr>
          </w:pPr>
          <w:hyperlink w:anchor="_Toc4682837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1.4. Исследование функциональных возможностей универсального АТ-РЕШАТЕЛЯ (базовая версия комплекса АТ-ТЕХНОЛОГИЯ)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_Toc4682837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4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3D0889">
          <w:pPr>
            <w:pStyle w:val="21"/>
            <w:rPr>
              <w:rFonts w:cstheme="minorBidi"/>
              <w:noProof/>
            </w:rPr>
          </w:pPr>
          <w:hyperlink w:anchor="_Toc4682838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1.5. Выводы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_Toc4682838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4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3D0889">
          <w:pPr>
            <w:pStyle w:val="21"/>
            <w:rPr>
              <w:rFonts w:cstheme="minorBidi"/>
              <w:noProof/>
            </w:rPr>
          </w:pPr>
          <w:hyperlink w:anchor="_Toc4682839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1.5. Цели и задачи учебно-исследовательской работы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_Toc4682839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4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Default="003D088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40" w:history="1">
            <w:r w:rsidR="00C85C84" w:rsidRPr="00B01BA2">
              <w:rPr>
                <w:rStyle w:val="a4"/>
                <w:rFonts w:ascii="Times New Roman" w:hAnsi="Times New Roman"/>
                <w:b/>
                <w:noProof/>
              </w:rPr>
              <w:t>2. Разработка комплексной модели демонстрационного прототипа интегрированной экспертной системы для выбранной проблемной области на основе задачно-ориентированной методологии</w:t>
            </w:r>
            <w:r w:rsidR="00C85C84">
              <w:rPr>
                <w:noProof/>
                <w:webHidden/>
              </w:rPr>
              <w:tab/>
            </w:r>
            <w:r w:rsidR="00C85C84">
              <w:rPr>
                <w:noProof/>
                <w:webHidden/>
              </w:rPr>
              <w:fldChar w:fldCharType="begin"/>
            </w:r>
            <w:r w:rsidR="00C85C84">
              <w:rPr>
                <w:noProof/>
                <w:webHidden/>
              </w:rPr>
              <w:instrText xml:space="preserve"> PAGEREF _Toc4682840 \h </w:instrText>
            </w:r>
            <w:r w:rsidR="00C85C84">
              <w:rPr>
                <w:noProof/>
                <w:webHidden/>
              </w:rPr>
            </w:r>
            <w:r w:rsidR="00C85C84">
              <w:rPr>
                <w:noProof/>
                <w:webHidden/>
              </w:rPr>
              <w:fldChar w:fldCharType="separate"/>
            </w:r>
            <w:r w:rsidR="00C85C84">
              <w:rPr>
                <w:noProof/>
                <w:webHidden/>
              </w:rPr>
              <w:t>6</w:t>
            </w:r>
            <w:r w:rsid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3D0889">
          <w:pPr>
            <w:pStyle w:val="21"/>
            <w:rPr>
              <w:rFonts w:cstheme="minorBidi"/>
              <w:noProof/>
            </w:rPr>
          </w:pPr>
          <w:hyperlink w:anchor="_Toc4682841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2.1. Построение модели архитектуры прототипа интегрированной экспертной системы (базовые средства АТ-ТЕХНОЛОГИЯ)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_Toc4682841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6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3D0889">
          <w:pPr>
            <w:pStyle w:val="21"/>
            <w:rPr>
              <w:rFonts w:cstheme="minorBidi"/>
              <w:noProof/>
            </w:rPr>
          </w:pPr>
          <w:hyperlink w:anchor="_Toc4682842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2.2. Построение модели проблемной области на основе использования средств поддержки комбинированного метода приобретения знаний и разработка базы знаний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_Toc4682842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6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3D0889">
          <w:pPr>
            <w:pStyle w:val="21"/>
            <w:rPr>
              <w:rFonts w:cstheme="minorBidi"/>
              <w:noProof/>
            </w:rPr>
          </w:pPr>
          <w:hyperlink w:anchor="_Toc4682843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2.3. Построение модели и сценария диалога с пользователем (язык  ЯОСД)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_Toc4682843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6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Default="003D088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44" w:history="1">
            <w:r w:rsidR="00C85C84" w:rsidRPr="00B01BA2">
              <w:rPr>
                <w:rStyle w:val="a4"/>
                <w:rFonts w:ascii="Times New Roman" w:hAnsi="Times New Roman"/>
                <w:b/>
                <w:noProof/>
              </w:rPr>
              <w:t>3. Проектирование и программная реализация прототипа интегрированной экспертной системы</w:t>
            </w:r>
            <w:r w:rsidR="00C85C84">
              <w:rPr>
                <w:noProof/>
                <w:webHidden/>
              </w:rPr>
              <w:tab/>
            </w:r>
            <w:r w:rsidR="00C85C84">
              <w:rPr>
                <w:noProof/>
                <w:webHidden/>
              </w:rPr>
              <w:fldChar w:fldCharType="begin"/>
            </w:r>
            <w:r w:rsidR="00C85C84">
              <w:rPr>
                <w:noProof/>
                <w:webHidden/>
              </w:rPr>
              <w:instrText xml:space="preserve"> PAGEREF _Toc4682844 \h </w:instrText>
            </w:r>
            <w:r w:rsidR="00C85C84">
              <w:rPr>
                <w:noProof/>
                <w:webHidden/>
              </w:rPr>
            </w:r>
            <w:r w:rsidR="00C85C84">
              <w:rPr>
                <w:noProof/>
                <w:webHidden/>
              </w:rPr>
              <w:fldChar w:fldCharType="separate"/>
            </w:r>
            <w:r w:rsidR="00C85C84">
              <w:rPr>
                <w:noProof/>
                <w:webHidden/>
              </w:rPr>
              <w:t>7</w:t>
            </w:r>
            <w:r w:rsid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3D0889">
          <w:pPr>
            <w:pStyle w:val="21"/>
            <w:rPr>
              <w:rFonts w:cstheme="minorBidi"/>
              <w:noProof/>
            </w:rPr>
          </w:pPr>
          <w:hyperlink w:anchor="_Toc4682845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3.1. Разработка архитектуры, состава и структуры демонстрационного прототипа интегрированной экспертной системы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_Toc4682845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7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3D0889">
          <w:pPr>
            <w:pStyle w:val="21"/>
            <w:rPr>
              <w:rFonts w:cstheme="minorBidi"/>
              <w:noProof/>
            </w:rPr>
          </w:pPr>
          <w:hyperlink w:anchor="_Toc4682846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3.2. Особенности программной реализации и тестирование компонентов прототипа интегрированной экспертной системы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_Toc4682846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7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3D0889">
          <w:pPr>
            <w:pStyle w:val="21"/>
            <w:rPr>
              <w:rFonts w:cstheme="minorBidi"/>
              <w:noProof/>
            </w:rPr>
          </w:pPr>
          <w:hyperlink w:anchor="_Toc4682847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3.3. Разработка тест-примеров функционирования прототипа интегрированной экспертной системы для проблемной области «Медицинская ультразвуковая диагностика»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_Toc4682847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7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3D0889">
          <w:pPr>
            <w:pStyle w:val="21"/>
            <w:rPr>
              <w:rFonts w:cstheme="minorBidi"/>
              <w:noProof/>
            </w:rPr>
          </w:pPr>
          <w:hyperlink w:anchor="_Toc4682848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3.4. Разработка сценария тестирования основных компонентов АТ-РЕШАТЕЛЯ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_Toc4682848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7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3D0889">
          <w:pPr>
            <w:pStyle w:val="21"/>
            <w:rPr>
              <w:rFonts w:cstheme="minorBidi"/>
              <w:noProof/>
            </w:rPr>
          </w:pPr>
          <w:hyperlink w:anchor="_Toc4682849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3.5. Программное исследование универсального АТ-РЕШАТЕЛЯ и разработка предложений по дальнейшему развитию и реинжинирингу АТ-РЕШАТЕЛЯ на новой платформе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_Toc4682849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7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Default="003D088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50" w:history="1">
            <w:r w:rsidR="00C85C84" w:rsidRPr="00B01BA2">
              <w:rPr>
                <w:rStyle w:val="a4"/>
                <w:rFonts w:ascii="Times New Roman" w:hAnsi="Times New Roman"/>
                <w:b/>
                <w:noProof/>
              </w:rPr>
              <w:t>4. Заключение</w:t>
            </w:r>
            <w:r w:rsidR="00C85C84">
              <w:rPr>
                <w:noProof/>
                <w:webHidden/>
              </w:rPr>
              <w:tab/>
            </w:r>
            <w:r w:rsidR="00C85C84">
              <w:rPr>
                <w:noProof/>
                <w:webHidden/>
              </w:rPr>
              <w:fldChar w:fldCharType="begin"/>
            </w:r>
            <w:r w:rsidR="00C85C84">
              <w:rPr>
                <w:noProof/>
                <w:webHidden/>
              </w:rPr>
              <w:instrText xml:space="preserve"> PAGEREF _Toc4682850 \h </w:instrText>
            </w:r>
            <w:r w:rsidR="00C85C84">
              <w:rPr>
                <w:noProof/>
                <w:webHidden/>
              </w:rPr>
            </w:r>
            <w:r w:rsidR="00C85C84">
              <w:rPr>
                <w:noProof/>
                <w:webHidden/>
              </w:rPr>
              <w:fldChar w:fldCharType="separate"/>
            </w:r>
            <w:r w:rsidR="00C85C84">
              <w:rPr>
                <w:noProof/>
                <w:webHidden/>
              </w:rPr>
              <w:t>8</w:t>
            </w:r>
            <w:r w:rsidR="00C85C84">
              <w:rPr>
                <w:noProof/>
                <w:webHidden/>
              </w:rPr>
              <w:fldChar w:fldCharType="end"/>
            </w:r>
          </w:hyperlink>
        </w:p>
        <w:p w:rsidR="00C85C84" w:rsidRDefault="003D088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51" w:history="1">
            <w:r w:rsidR="00C85C84" w:rsidRPr="00B01BA2">
              <w:rPr>
                <w:rStyle w:val="a4"/>
                <w:rFonts w:ascii="Times New Roman" w:hAnsi="Times New Roman"/>
                <w:b/>
                <w:noProof/>
              </w:rPr>
              <w:t>5. Список литературы</w:t>
            </w:r>
            <w:r w:rsidR="00C85C84">
              <w:rPr>
                <w:noProof/>
                <w:webHidden/>
              </w:rPr>
              <w:tab/>
            </w:r>
            <w:r w:rsidR="00C85C84">
              <w:rPr>
                <w:noProof/>
                <w:webHidden/>
              </w:rPr>
              <w:fldChar w:fldCharType="begin"/>
            </w:r>
            <w:r w:rsidR="00C85C84">
              <w:rPr>
                <w:noProof/>
                <w:webHidden/>
              </w:rPr>
              <w:instrText xml:space="preserve"> PAGEREF _Toc4682851 \h </w:instrText>
            </w:r>
            <w:r w:rsidR="00C85C84">
              <w:rPr>
                <w:noProof/>
                <w:webHidden/>
              </w:rPr>
            </w:r>
            <w:r w:rsidR="00C85C84">
              <w:rPr>
                <w:noProof/>
                <w:webHidden/>
              </w:rPr>
              <w:fldChar w:fldCharType="separate"/>
            </w:r>
            <w:r w:rsidR="00C85C84">
              <w:rPr>
                <w:noProof/>
                <w:webHidden/>
              </w:rPr>
              <w:t>9</w:t>
            </w:r>
            <w:r w:rsidR="00C85C84">
              <w:rPr>
                <w:noProof/>
                <w:webHidden/>
              </w:rPr>
              <w:fldChar w:fldCharType="end"/>
            </w:r>
          </w:hyperlink>
        </w:p>
        <w:p w:rsidR="00542318" w:rsidRPr="009E6C78" w:rsidRDefault="00542318">
          <w:r w:rsidRPr="009E6C78">
            <w:rPr>
              <w:b/>
              <w:bCs/>
              <w:sz w:val="72"/>
            </w:rPr>
            <w:fldChar w:fldCharType="end"/>
          </w:r>
        </w:p>
      </w:sdtContent>
    </w:sdt>
    <w:p w:rsidR="00C85C84" w:rsidRDefault="00C85C84">
      <w:pPr>
        <w:widowControl/>
        <w:spacing w:after="160" w:line="259" w:lineRule="auto"/>
      </w:pPr>
      <w:r>
        <w:br w:type="page"/>
      </w:r>
    </w:p>
    <w:p w:rsidR="001B36EC" w:rsidRPr="00985605" w:rsidRDefault="00651F7A" w:rsidP="00985605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2" w:name="_Toc4682833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1. </w:t>
      </w:r>
      <w:r w:rsidR="00046907" w:rsidRPr="009E6C78">
        <w:rPr>
          <w:rFonts w:ascii="Times New Roman" w:hAnsi="Times New Roman" w:cs="Times New Roman"/>
          <w:b/>
          <w:color w:val="auto"/>
        </w:rPr>
        <w:t xml:space="preserve">Анализ </w:t>
      </w:r>
      <w:r w:rsidRPr="009E6C78">
        <w:rPr>
          <w:rFonts w:ascii="Times New Roman" w:hAnsi="Times New Roman" w:cs="Times New Roman"/>
          <w:b/>
          <w:color w:val="auto"/>
        </w:rPr>
        <w:t xml:space="preserve">современных </w:t>
      </w:r>
      <w:r w:rsidR="00046907" w:rsidRPr="009E6C78">
        <w:rPr>
          <w:rFonts w:ascii="Times New Roman" w:hAnsi="Times New Roman" w:cs="Times New Roman"/>
          <w:b/>
          <w:color w:val="auto"/>
        </w:rPr>
        <w:t>методов и средств построения интегрированных экспертных систем</w:t>
      </w:r>
      <w:bookmarkEnd w:id="2"/>
    </w:p>
    <w:p w:rsidR="00985605" w:rsidRDefault="00985605" w:rsidP="00985605">
      <w:pPr>
        <w:ind w:firstLine="426"/>
        <w:rPr>
          <w:rFonts w:eastAsiaTheme="majorEastAsia"/>
          <w:sz w:val="24"/>
          <w:szCs w:val="28"/>
        </w:rPr>
      </w:pPr>
    </w:p>
    <w:p w:rsidR="001B36EC" w:rsidRDefault="009E6C78" w:rsidP="00985605">
      <w:pPr>
        <w:ind w:firstLine="426"/>
        <w:rPr>
          <w:rFonts w:eastAsiaTheme="majorEastAsia"/>
          <w:sz w:val="24"/>
          <w:szCs w:val="28"/>
        </w:rPr>
      </w:pPr>
      <w:r w:rsidRPr="009E6C78">
        <w:rPr>
          <w:rFonts w:eastAsiaTheme="majorEastAsia"/>
          <w:sz w:val="24"/>
          <w:szCs w:val="28"/>
        </w:rPr>
        <w:t xml:space="preserve">В </w:t>
      </w:r>
      <w:r>
        <w:rPr>
          <w:rFonts w:eastAsiaTheme="majorEastAsia"/>
          <w:sz w:val="24"/>
          <w:szCs w:val="28"/>
        </w:rPr>
        <w:t>данном разделе рассмотрены</w:t>
      </w:r>
      <w:r w:rsidR="006A07A7">
        <w:rPr>
          <w:rFonts w:eastAsiaTheme="majorEastAsia"/>
          <w:sz w:val="24"/>
          <w:szCs w:val="28"/>
        </w:rPr>
        <w:t xml:space="preserve"> модели и методы, применяемые на различ</w:t>
      </w:r>
      <w:r w:rsidR="007218C3">
        <w:rPr>
          <w:rFonts w:eastAsiaTheme="majorEastAsia"/>
          <w:sz w:val="24"/>
          <w:szCs w:val="28"/>
        </w:rPr>
        <w:t>ных этапах жизненного цикла</w:t>
      </w:r>
      <w:r w:rsidR="006A07A7">
        <w:rPr>
          <w:rFonts w:eastAsiaTheme="majorEastAsia"/>
          <w:sz w:val="24"/>
          <w:szCs w:val="28"/>
        </w:rPr>
        <w:t xml:space="preserve"> построения интегрированных экспертных систем (ИЭС) в</w:t>
      </w:r>
      <w:r w:rsidR="007218C3">
        <w:rPr>
          <w:rFonts w:eastAsiaTheme="majorEastAsia"/>
          <w:sz w:val="24"/>
          <w:szCs w:val="28"/>
        </w:rPr>
        <w:t xml:space="preserve"> рамках задачно-ориентированной методологии,</w:t>
      </w:r>
      <w:r w:rsidR="006A07A7">
        <w:rPr>
          <w:rFonts w:eastAsiaTheme="majorEastAsia"/>
          <w:sz w:val="24"/>
          <w:szCs w:val="28"/>
        </w:rPr>
        <w:t xml:space="preserve"> обеспечивающих </w:t>
      </w:r>
      <w:r w:rsidR="00985605">
        <w:rPr>
          <w:rFonts w:eastAsiaTheme="majorEastAsia"/>
          <w:sz w:val="24"/>
          <w:szCs w:val="28"/>
        </w:rPr>
        <w:t>автоматизацию процессов проектирования и построения ИЭС.</w:t>
      </w:r>
    </w:p>
    <w:p w:rsidR="00985605" w:rsidRPr="00985605" w:rsidRDefault="00985605" w:rsidP="00985605">
      <w:pPr>
        <w:ind w:firstLine="426"/>
        <w:rPr>
          <w:rFonts w:eastAsiaTheme="majorEastAsia"/>
          <w:sz w:val="24"/>
          <w:szCs w:val="28"/>
        </w:rPr>
      </w:pPr>
    </w:p>
    <w:p w:rsidR="00046907" w:rsidRPr="009E6C78" w:rsidRDefault="00CA4268" w:rsidP="00CA4268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3" w:name="_Toc4682834"/>
      <w:r w:rsidRPr="009E6C78">
        <w:rPr>
          <w:rFonts w:ascii="Times New Roman" w:hAnsi="Times New Roman" w:cs="Times New Roman"/>
          <w:b/>
          <w:color w:val="auto"/>
        </w:rPr>
        <w:t>1.1. Анализ методов и средств построения интегрированных экспертных систем на основе задачно-ориентированной методологии</w:t>
      </w:r>
      <w:bookmarkEnd w:id="3"/>
    </w:p>
    <w:p w:rsidR="00985605" w:rsidRDefault="00985605" w:rsidP="00985605">
      <w:pPr>
        <w:ind w:firstLine="426"/>
        <w:rPr>
          <w:rFonts w:eastAsiaTheme="majorEastAsia"/>
          <w:sz w:val="24"/>
          <w:szCs w:val="28"/>
        </w:rPr>
      </w:pPr>
    </w:p>
    <w:p w:rsidR="001B36EC" w:rsidRPr="0041060A" w:rsidRDefault="00985605" w:rsidP="00483E34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Данный подраздел посвящен </w:t>
      </w:r>
      <w:r w:rsidR="00483E34">
        <w:rPr>
          <w:rFonts w:eastAsiaTheme="majorEastAsia"/>
          <w:sz w:val="24"/>
          <w:szCs w:val="28"/>
        </w:rPr>
        <w:t xml:space="preserve">анализу методов и средств построения ИЭС </w:t>
      </w:r>
      <w:r w:rsidR="007218C3">
        <w:rPr>
          <w:rFonts w:eastAsiaTheme="majorEastAsia"/>
          <w:sz w:val="24"/>
          <w:szCs w:val="28"/>
        </w:rPr>
        <w:t>на основе задачно-ориентированной методологии.</w:t>
      </w:r>
    </w:p>
    <w:p w:rsidR="00985605" w:rsidRPr="00985605" w:rsidRDefault="00985605" w:rsidP="00985605">
      <w:pPr>
        <w:rPr>
          <w:rFonts w:eastAsiaTheme="majorEastAsia"/>
          <w:sz w:val="24"/>
          <w:szCs w:val="28"/>
        </w:rPr>
      </w:pPr>
    </w:p>
    <w:p w:rsidR="00CA4268" w:rsidRDefault="00CA4268" w:rsidP="00CA4268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4" w:name="_Toc4682835"/>
      <w:r w:rsidRPr="009E6C78">
        <w:rPr>
          <w:rFonts w:ascii="Times New Roman" w:hAnsi="Times New Roman" w:cs="Times New Roman"/>
          <w:b/>
          <w:color w:val="auto"/>
        </w:rPr>
        <w:t xml:space="preserve">1.2. </w:t>
      </w:r>
      <w:r w:rsidR="007218C3">
        <w:rPr>
          <w:rFonts w:ascii="Times New Roman" w:hAnsi="Times New Roman" w:cs="Times New Roman"/>
          <w:b/>
          <w:color w:val="auto"/>
        </w:rPr>
        <w:t xml:space="preserve">Исследование </w:t>
      </w:r>
      <w:r w:rsidR="007218C3" w:rsidRPr="009E6C78">
        <w:rPr>
          <w:rFonts w:ascii="Times New Roman" w:hAnsi="Times New Roman" w:cs="Times New Roman"/>
          <w:b/>
          <w:color w:val="auto"/>
        </w:rPr>
        <w:t>функциональных возможностей инструментального комплекса АТ-ТЕХНОЛОГИЯ и технологии разработки прикладных ин</w:t>
      </w:r>
      <w:r w:rsidR="00D81C5F">
        <w:rPr>
          <w:rFonts w:ascii="Times New Roman" w:hAnsi="Times New Roman" w:cs="Times New Roman"/>
          <w:b/>
          <w:color w:val="auto"/>
        </w:rPr>
        <w:t>тегрированных экспертных систем</w:t>
      </w:r>
      <w:bookmarkEnd w:id="4"/>
    </w:p>
    <w:p w:rsidR="007218C3" w:rsidRPr="007218C3" w:rsidRDefault="007218C3" w:rsidP="007218C3"/>
    <w:p w:rsidR="007218C3" w:rsidRPr="007218C3" w:rsidRDefault="007218C3" w:rsidP="007218C3">
      <w:r>
        <w:tab/>
      </w:r>
      <w:r w:rsidRPr="007218C3">
        <w:rPr>
          <w:sz w:val="24"/>
        </w:rPr>
        <w:t xml:space="preserve">В данном подразделе представлены результаты </w:t>
      </w:r>
      <w:r>
        <w:rPr>
          <w:rFonts w:eastAsiaTheme="majorEastAsia"/>
          <w:sz w:val="24"/>
          <w:szCs w:val="28"/>
        </w:rPr>
        <w:t>исследования функциональных возможностей комплекса АТ-ТЕХНОЛОГИЯ (базовая версия).</w:t>
      </w:r>
    </w:p>
    <w:p w:rsidR="007218C3" w:rsidRPr="00985605" w:rsidRDefault="007218C3" w:rsidP="007218C3">
      <w:pPr>
        <w:rPr>
          <w:rFonts w:eastAsiaTheme="majorEastAsia"/>
          <w:sz w:val="24"/>
          <w:szCs w:val="28"/>
        </w:rPr>
      </w:pPr>
    </w:p>
    <w:p w:rsidR="00985605" w:rsidRDefault="007218C3" w:rsidP="00B11B13">
      <w:pPr>
        <w:pStyle w:val="2"/>
        <w:ind w:firstLine="567"/>
        <w:rPr>
          <w:sz w:val="24"/>
          <w:szCs w:val="28"/>
        </w:rPr>
      </w:pPr>
      <w:bookmarkStart w:id="5" w:name="_Toc4682836"/>
      <w:r w:rsidRPr="009E6C78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>3</w:t>
      </w:r>
      <w:r w:rsidRPr="009E6C78">
        <w:rPr>
          <w:rFonts w:ascii="Times New Roman" w:hAnsi="Times New Roman" w:cs="Times New Roman"/>
          <w:b/>
          <w:color w:val="auto"/>
        </w:rPr>
        <w:t>. Анализ, выбор и обследование проблемной области «Медицинская диагностика</w:t>
      </w:r>
      <w:r w:rsidR="00D81C5F">
        <w:rPr>
          <w:rFonts w:ascii="Times New Roman" w:hAnsi="Times New Roman" w:cs="Times New Roman"/>
          <w:b/>
          <w:color w:val="auto"/>
        </w:rPr>
        <w:t>» (ультразвуковое исследование)</w:t>
      </w:r>
      <w:bookmarkEnd w:id="5"/>
    </w:p>
    <w:p w:rsidR="007218C3" w:rsidRDefault="007218C3" w:rsidP="00985605">
      <w:pPr>
        <w:ind w:firstLine="426"/>
        <w:rPr>
          <w:rFonts w:eastAsiaTheme="majorEastAsia"/>
          <w:sz w:val="24"/>
          <w:szCs w:val="28"/>
        </w:rPr>
      </w:pPr>
    </w:p>
    <w:p w:rsidR="00985605" w:rsidRDefault="00985605" w:rsidP="00985605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представлено</w:t>
      </w:r>
      <w:r w:rsidR="007218C3">
        <w:rPr>
          <w:rFonts w:eastAsiaTheme="majorEastAsia"/>
          <w:sz w:val="24"/>
          <w:szCs w:val="28"/>
        </w:rPr>
        <w:t xml:space="preserve"> описание результатов</w:t>
      </w:r>
      <w:r>
        <w:rPr>
          <w:rFonts w:eastAsiaTheme="majorEastAsia"/>
          <w:sz w:val="24"/>
          <w:szCs w:val="28"/>
        </w:rPr>
        <w:t xml:space="preserve"> обследовани</w:t>
      </w:r>
      <w:r w:rsidR="007218C3">
        <w:rPr>
          <w:rFonts w:eastAsiaTheme="majorEastAsia"/>
          <w:sz w:val="24"/>
          <w:szCs w:val="28"/>
        </w:rPr>
        <w:t>я</w:t>
      </w:r>
      <w:r>
        <w:rPr>
          <w:rFonts w:eastAsiaTheme="majorEastAsia"/>
          <w:sz w:val="24"/>
          <w:szCs w:val="28"/>
        </w:rPr>
        <w:t xml:space="preserve"> проблемной области (ПрО) «Ультразвуковая медицинская диагностика» в рамках диагностики рака молочной железы. Было проведено исследование следующих задач:</w:t>
      </w:r>
    </w:p>
    <w:p w:rsidR="00985605" w:rsidRDefault="00985605" w:rsidP="00985605">
      <w:pPr>
        <w:pStyle w:val="ab"/>
        <w:numPr>
          <w:ilvl w:val="0"/>
          <w:numId w:val="4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Диагностика образования</w:t>
      </w:r>
      <w:r w:rsidR="00412E3D">
        <w:rPr>
          <w:rFonts w:eastAsiaTheme="majorEastAsia"/>
          <w:sz w:val="24"/>
          <w:szCs w:val="28"/>
        </w:rPr>
        <w:t xml:space="preserve"> (опухоли)</w:t>
      </w:r>
      <w:r>
        <w:rPr>
          <w:rFonts w:eastAsiaTheme="majorEastAsia"/>
          <w:sz w:val="24"/>
          <w:szCs w:val="28"/>
        </w:rPr>
        <w:t xml:space="preserve"> в </w:t>
      </w:r>
      <w:r>
        <w:rPr>
          <w:rFonts w:eastAsiaTheme="majorEastAsia"/>
          <w:sz w:val="24"/>
          <w:szCs w:val="28"/>
          <w:lang w:val="en-US"/>
        </w:rPr>
        <w:t>B</w:t>
      </w:r>
      <w:r w:rsidRPr="00985605">
        <w:rPr>
          <w:rFonts w:eastAsiaTheme="majorEastAsia"/>
          <w:sz w:val="24"/>
          <w:szCs w:val="28"/>
        </w:rPr>
        <w:t>-</w:t>
      </w:r>
      <w:r>
        <w:rPr>
          <w:rFonts w:eastAsiaTheme="majorEastAsia"/>
          <w:sz w:val="24"/>
          <w:szCs w:val="28"/>
        </w:rPr>
        <w:t>режиме.</w:t>
      </w:r>
    </w:p>
    <w:p w:rsidR="00985605" w:rsidRPr="005C5F71" w:rsidRDefault="00985605" w:rsidP="005C5F71">
      <w:pPr>
        <w:pStyle w:val="ab"/>
        <w:numPr>
          <w:ilvl w:val="0"/>
          <w:numId w:val="4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Дополнительная диагностика образования в доплеровском режиме.</w:t>
      </w:r>
    </w:p>
    <w:p w:rsidR="005C5F71" w:rsidRDefault="005C5F71" w:rsidP="00B11B13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Полное описание поля знаний представлено в приложении.</w:t>
      </w:r>
    </w:p>
    <w:p w:rsidR="005C5F71" w:rsidRPr="00985605" w:rsidRDefault="005C5F71" w:rsidP="00985605">
      <w:pPr>
        <w:ind w:firstLine="426"/>
        <w:rPr>
          <w:rFonts w:eastAsiaTheme="majorEastAsia"/>
          <w:sz w:val="24"/>
          <w:szCs w:val="28"/>
        </w:rPr>
      </w:pPr>
    </w:p>
    <w:p w:rsidR="0075342E" w:rsidRDefault="0075342E" w:rsidP="0075342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6" w:name="_Toc4682837"/>
      <w:r w:rsidRPr="009E6C78">
        <w:rPr>
          <w:rFonts w:ascii="Times New Roman" w:hAnsi="Times New Roman" w:cs="Times New Roman"/>
          <w:b/>
          <w:color w:val="auto"/>
        </w:rPr>
        <w:t>1.</w:t>
      </w:r>
      <w:r w:rsidR="00927680" w:rsidRPr="00927680">
        <w:rPr>
          <w:rFonts w:ascii="Times New Roman" w:hAnsi="Times New Roman" w:cs="Times New Roman"/>
          <w:b/>
          <w:color w:val="auto"/>
        </w:rPr>
        <w:t>4</w:t>
      </w:r>
      <w:r w:rsidRPr="009E6C78">
        <w:rPr>
          <w:rFonts w:ascii="Times New Roman" w:hAnsi="Times New Roman" w:cs="Times New Roman"/>
          <w:b/>
          <w:color w:val="auto"/>
        </w:rPr>
        <w:t>. Исследование функциональных возможностей универсального АТ-РЕШАТЕЛЯ (базовая версия комплекса АТ-ТЕХНОЛОГИЯ)</w:t>
      </w:r>
      <w:bookmarkEnd w:id="6"/>
    </w:p>
    <w:p w:rsidR="00985605" w:rsidRDefault="00985605" w:rsidP="00985605"/>
    <w:p w:rsidR="001B36EC" w:rsidRDefault="00412E3D" w:rsidP="00412E3D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было проведено экспериментальное исследования компонента АТ-РЕШАТЕЛЬ в рамках процесса функционирования построенного прототипа ИЭС.</w:t>
      </w:r>
    </w:p>
    <w:p w:rsidR="00412E3D" w:rsidRPr="00412E3D" w:rsidRDefault="00412E3D" w:rsidP="00412E3D">
      <w:pPr>
        <w:ind w:firstLine="426"/>
        <w:rPr>
          <w:rFonts w:eastAsiaTheme="majorEastAsia"/>
          <w:sz w:val="24"/>
          <w:szCs w:val="28"/>
        </w:rPr>
      </w:pPr>
    </w:p>
    <w:p w:rsidR="0075342E" w:rsidRDefault="0075342E" w:rsidP="0075342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7" w:name="_Toc4682838"/>
      <w:r w:rsidRPr="009E6C78">
        <w:rPr>
          <w:rFonts w:ascii="Times New Roman" w:hAnsi="Times New Roman" w:cs="Times New Roman"/>
          <w:b/>
          <w:color w:val="auto"/>
        </w:rPr>
        <w:t>1.</w:t>
      </w:r>
      <w:r w:rsidR="00927680" w:rsidRPr="00927680">
        <w:rPr>
          <w:rFonts w:ascii="Times New Roman" w:hAnsi="Times New Roman" w:cs="Times New Roman"/>
          <w:b/>
          <w:color w:val="auto"/>
        </w:rPr>
        <w:t>5</w:t>
      </w:r>
      <w:r w:rsidRPr="009E6C78">
        <w:rPr>
          <w:rFonts w:ascii="Times New Roman" w:hAnsi="Times New Roman" w:cs="Times New Roman"/>
          <w:b/>
          <w:color w:val="auto"/>
        </w:rPr>
        <w:t>. Выводы</w:t>
      </w:r>
      <w:bookmarkEnd w:id="7"/>
    </w:p>
    <w:p w:rsidR="00412E3D" w:rsidRPr="00412E3D" w:rsidRDefault="00412E3D" w:rsidP="00412E3D"/>
    <w:p w:rsidR="00412E3D" w:rsidRDefault="00412E3D" w:rsidP="00412E3D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В соответствии с полученными результатами исследования моделей и методов задачно-ориентированной методологии, базовых средств текущей версии инструментального комплекса АТ-ТЕХНОЛОГИЯ и средств построения </w:t>
      </w:r>
      <w:r w:rsidR="00927680">
        <w:rPr>
          <w:rFonts w:eastAsiaTheme="majorEastAsia"/>
          <w:sz w:val="24"/>
          <w:szCs w:val="28"/>
        </w:rPr>
        <w:t>ИЭС</w:t>
      </w:r>
      <w:r>
        <w:rPr>
          <w:rFonts w:eastAsiaTheme="majorEastAsia"/>
          <w:sz w:val="24"/>
          <w:szCs w:val="28"/>
        </w:rPr>
        <w:t xml:space="preserve"> </w:t>
      </w:r>
      <w:r w:rsidR="00927680">
        <w:rPr>
          <w:rFonts w:eastAsiaTheme="majorEastAsia"/>
          <w:sz w:val="24"/>
          <w:szCs w:val="28"/>
        </w:rPr>
        <w:t>с использованием данного инструментария</w:t>
      </w:r>
      <w:r>
        <w:rPr>
          <w:rFonts w:eastAsiaTheme="majorEastAsia"/>
          <w:sz w:val="24"/>
          <w:szCs w:val="28"/>
        </w:rPr>
        <w:t xml:space="preserve"> были сделаны следующие выводы:</w:t>
      </w:r>
    </w:p>
    <w:p w:rsidR="00412E3D" w:rsidRDefault="00483E34" w:rsidP="00412E3D">
      <w:pPr>
        <w:pStyle w:val="ab"/>
        <w:numPr>
          <w:ilvl w:val="0"/>
          <w:numId w:val="5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Выбранная ПрО </w:t>
      </w:r>
      <w:r w:rsidR="0017543C">
        <w:rPr>
          <w:rFonts w:eastAsiaTheme="majorEastAsia"/>
          <w:sz w:val="24"/>
          <w:szCs w:val="28"/>
        </w:rPr>
        <w:t>соответствует критериям применимости технологии построения систем, основанных на знаниях (СОЗ).</w:t>
      </w:r>
    </w:p>
    <w:p w:rsidR="0017543C" w:rsidRDefault="00927680" w:rsidP="00412E3D">
      <w:pPr>
        <w:pStyle w:val="ab"/>
        <w:numPr>
          <w:ilvl w:val="0"/>
          <w:numId w:val="5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Базовая </w:t>
      </w:r>
      <w:r w:rsidR="0017543C">
        <w:rPr>
          <w:rFonts w:eastAsiaTheme="majorEastAsia"/>
          <w:sz w:val="24"/>
          <w:szCs w:val="28"/>
        </w:rPr>
        <w:t xml:space="preserve">версия комплекса АТ-ТЕХНОЛОГИЯ позволяет разработать демонстрационный прототип </w:t>
      </w:r>
      <w:r>
        <w:rPr>
          <w:rFonts w:eastAsiaTheme="majorEastAsia"/>
          <w:sz w:val="24"/>
          <w:szCs w:val="28"/>
        </w:rPr>
        <w:t>для</w:t>
      </w:r>
      <w:r w:rsidR="0017543C">
        <w:rPr>
          <w:rFonts w:eastAsiaTheme="majorEastAsia"/>
          <w:sz w:val="24"/>
          <w:szCs w:val="28"/>
        </w:rPr>
        <w:t xml:space="preserve"> выбранной ПрО.</w:t>
      </w:r>
    </w:p>
    <w:p w:rsidR="0017543C" w:rsidRPr="00412E3D" w:rsidRDefault="00927680" w:rsidP="00412E3D">
      <w:pPr>
        <w:pStyle w:val="ab"/>
        <w:numPr>
          <w:ilvl w:val="0"/>
          <w:numId w:val="5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Необходимо провести комплекс исследований универсального АТ-РЕШАТЕЛЯ на предмет необходимости реинжиниринга.</w:t>
      </w:r>
    </w:p>
    <w:p w:rsidR="001B36EC" w:rsidRPr="009E6C78" w:rsidRDefault="001B36EC" w:rsidP="0075342E">
      <w:pPr>
        <w:rPr>
          <w:b/>
        </w:rPr>
      </w:pPr>
    </w:p>
    <w:p w:rsidR="0075342E" w:rsidRDefault="0075342E" w:rsidP="0075342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8" w:name="_Toc4682839"/>
      <w:r w:rsidRPr="009E6C78">
        <w:rPr>
          <w:rFonts w:ascii="Times New Roman" w:hAnsi="Times New Roman" w:cs="Times New Roman"/>
          <w:b/>
          <w:color w:val="auto"/>
        </w:rPr>
        <w:t>1.5. Цели и задачи учебно-исследовательской работы</w:t>
      </w:r>
      <w:bookmarkEnd w:id="8"/>
    </w:p>
    <w:p w:rsidR="0017543C" w:rsidRPr="0017543C" w:rsidRDefault="0017543C" w:rsidP="0017543C"/>
    <w:p w:rsidR="00927680" w:rsidRDefault="0017543C" w:rsidP="0017543C">
      <w:pPr>
        <w:ind w:firstLine="426"/>
        <w:rPr>
          <w:sz w:val="24"/>
          <w:szCs w:val="24"/>
        </w:rPr>
      </w:pPr>
      <w:r>
        <w:rPr>
          <w:rFonts w:eastAsiaTheme="majorEastAsia"/>
          <w:sz w:val="24"/>
          <w:szCs w:val="28"/>
        </w:rPr>
        <w:t>Цел</w:t>
      </w:r>
      <w:r w:rsidR="00927680">
        <w:rPr>
          <w:rFonts w:eastAsiaTheme="majorEastAsia"/>
          <w:sz w:val="24"/>
          <w:szCs w:val="28"/>
        </w:rPr>
        <w:t xml:space="preserve">ью учебно-исследовательской работы является </w:t>
      </w:r>
      <w:r w:rsidR="00927680">
        <w:rPr>
          <w:sz w:val="24"/>
          <w:szCs w:val="24"/>
        </w:rPr>
        <w:t>разработка средствами комплекса АТ-ТЕХНОЛОГИЯ демонстрационного прототипа интегрированной экспертной системы для проблемной области «Медицинская ультразвуковая диагностика» и углубленное программное исследование универсального АТ-РЕШАТЕЛЯ.</w:t>
      </w:r>
    </w:p>
    <w:p w:rsidR="0017543C" w:rsidRDefault="00927680" w:rsidP="00927680">
      <w:pPr>
        <w:ind w:firstLine="426"/>
        <w:rPr>
          <w:rFonts w:eastAsiaTheme="majorEastAsia"/>
          <w:sz w:val="24"/>
          <w:szCs w:val="28"/>
        </w:rPr>
      </w:pPr>
      <w:r>
        <w:rPr>
          <w:sz w:val="24"/>
          <w:szCs w:val="24"/>
        </w:rPr>
        <w:t>Для достижения этой цели необходимо решить следующие задачи:</w:t>
      </w:r>
    </w:p>
    <w:p w:rsidR="0017543C" w:rsidRDefault="000C595F" w:rsidP="0017543C">
      <w:pPr>
        <w:pStyle w:val="ab"/>
        <w:numPr>
          <w:ilvl w:val="0"/>
          <w:numId w:val="7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Проектирование архитектуры демонстрационного прототипа ИЭС выбранной ПрО.</w:t>
      </w:r>
    </w:p>
    <w:p w:rsidR="000C595F" w:rsidRDefault="000C595F" w:rsidP="0017543C">
      <w:pPr>
        <w:pStyle w:val="ab"/>
        <w:numPr>
          <w:ilvl w:val="0"/>
          <w:numId w:val="7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Построение и тестирование демонстрационного прототипа ИЭС с использованием базовых средств инструментального комплекса АТ-ТЕХНОЛОГИЯ.</w:t>
      </w:r>
    </w:p>
    <w:p w:rsidR="00DC1FC5" w:rsidRDefault="00C85C84" w:rsidP="00DC1FC5">
      <w:pPr>
        <w:pStyle w:val="ab"/>
        <w:numPr>
          <w:ilvl w:val="0"/>
          <w:numId w:val="7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Разработка </w:t>
      </w:r>
      <w:r w:rsidR="00DC1FC5" w:rsidRPr="00DC1FC5">
        <w:rPr>
          <w:rFonts w:eastAsiaTheme="majorEastAsia"/>
          <w:sz w:val="24"/>
          <w:szCs w:val="28"/>
        </w:rPr>
        <w:t>сценария тестирования основных компонентов АТ-РЕШАТЕЛЯ.</w:t>
      </w:r>
    </w:p>
    <w:p w:rsidR="000C595F" w:rsidRPr="0017543C" w:rsidRDefault="000C595F" w:rsidP="0017543C">
      <w:pPr>
        <w:pStyle w:val="ab"/>
        <w:numPr>
          <w:ilvl w:val="0"/>
          <w:numId w:val="7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Разработка предложений по реинжинирингу </w:t>
      </w:r>
      <w:r w:rsidR="00C85C84">
        <w:rPr>
          <w:rFonts w:eastAsiaTheme="majorEastAsia"/>
          <w:sz w:val="24"/>
          <w:szCs w:val="28"/>
        </w:rPr>
        <w:t>универсального АТ-РЕШАТЕЛЯ</w:t>
      </w:r>
      <w:r>
        <w:rPr>
          <w:rFonts w:eastAsiaTheme="majorEastAsia"/>
          <w:sz w:val="24"/>
          <w:szCs w:val="28"/>
        </w:rPr>
        <w:t>.</w:t>
      </w:r>
    </w:p>
    <w:p w:rsidR="001B36EC" w:rsidRPr="009E6C78" w:rsidRDefault="001B36EC" w:rsidP="00CA4268">
      <w:pPr>
        <w:rPr>
          <w:b/>
        </w:rPr>
      </w:pPr>
    </w:p>
    <w:p w:rsidR="00CA4268" w:rsidRDefault="00CA4268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Pr="009E6C78" w:rsidRDefault="00DC1FC5" w:rsidP="00CA4268">
      <w:pPr>
        <w:rPr>
          <w:b/>
        </w:rPr>
      </w:pPr>
    </w:p>
    <w:p w:rsidR="00651F7A" w:rsidRPr="009E6C78" w:rsidRDefault="00651F7A" w:rsidP="00651F7A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9" w:name="_Toc4682840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2. Разработка </w:t>
      </w:r>
      <w:r w:rsidR="00927680">
        <w:rPr>
          <w:rFonts w:ascii="Times New Roman" w:hAnsi="Times New Roman" w:cs="Times New Roman"/>
          <w:b/>
          <w:color w:val="auto"/>
        </w:rPr>
        <w:t>комплексн</w:t>
      </w:r>
      <w:r w:rsidR="0041060A">
        <w:rPr>
          <w:rFonts w:ascii="Times New Roman" w:hAnsi="Times New Roman" w:cs="Times New Roman"/>
          <w:b/>
          <w:color w:val="auto"/>
        </w:rPr>
        <w:t>а</w:t>
      </w:r>
      <w:r w:rsidR="00927680">
        <w:rPr>
          <w:rFonts w:ascii="Times New Roman" w:hAnsi="Times New Roman" w:cs="Times New Roman"/>
          <w:b/>
          <w:color w:val="auto"/>
        </w:rPr>
        <w:t xml:space="preserve"> модел</w:t>
      </w:r>
      <w:r w:rsidR="0041060A">
        <w:rPr>
          <w:rFonts w:ascii="Times New Roman" w:hAnsi="Times New Roman" w:cs="Times New Roman"/>
          <w:b/>
          <w:color w:val="auto"/>
        </w:rPr>
        <w:t>ей,</w:t>
      </w:r>
      <w:r w:rsidR="00927680">
        <w:rPr>
          <w:rFonts w:ascii="Times New Roman" w:hAnsi="Times New Roman" w:cs="Times New Roman"/>
          <w:b/>
          <w:color w:val="auto"/>
        </w:rPr>
        <w:t xml:space="preserve"> </w:t>
      </w:r>
      <w:r w:rsidR="0041060A">
        <w:rPr>
          <w:rFonts w:ascii="Times New Roman" w:hAnsi="Times New Roman" w:cs="Times New Roman"/>
          <w:b/>
          <w:color w:val="auto"/>
        </w:rPr>
        <w:t>предусмотренных</w:t>
      </w:r>
      <w:r w:rsidR="00927680">
        <w:rPr>
          <w:rFonts w:ascii="Times New Roman" w:hAnsi="Times New Roman" w:cs="Times New Roman"/>
          <w:b/>
          <w:color w:val="auto"/>
        </w:rPr>
        <w:t xml:space="preserve"> задачно-ориентированной методологи</w:t>
      </w:r>
      <w:bookmarkEnd w:id="9"/>
      <w:r w:rsidR="0041060A">
        <w:rPr>
          <w:rFonts w:ascii="Times New Roman" w:hAnsi="Times New Roman" w:cs="Times New Roman"/>
          <w:b/>
          <w:color w:val="auto"/>
        </w:rPr>
        <w:t>ей</w:t>
      </w:r>
    </w:p>
    <w:p w:rsidR="00651F7A" w:rsidRPr="009E6C78" w:rsidRDefault="00651F7A" w:rsidP="00651F7A">
      <w:pPr>
        <w:rPr>
          <w:b/>
        </w:rPr>
      </w:pPr>
    </w:p>
    <w:p w:rsidR="00372CA6" w:rsidRDefault="00372CA6" w:rsidP="00372CA6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разделе описывается процесс проектирования</w:t>
      </w:r>
      <w:r w:rsidR="00693D06">
        <w:rPr>
          <w:rFonts w:eastAsiaTheme="majorEastAsia"/>
          <w:sz w:val="24"/>
          <w:szCs w:val="28"/>
        </w:rPr>
        <w:t xml:space="preserve"> модели</w:t>
      </w:r>
      <w:r>
        <w:rPr>
          <w:rFonts w:eastAsiaTheme="majorEastAsia"/>
          <w:sz w:val="24"/>
          <w:szCs w:val="28"/>
        </w:rPr>
        <w:t xml:space="preserve"> прототипа ИЭС для проблемной области «Медицинская ультразвуковая диагностика» в направлении диагностики рака молочной железы</w:t>
      </w:r>
      <w:r w:rsidR="00693D06">
        <w:rPr>
          <w:rFonts w:eastAsiaTheme="majorEastAsia"/>
          <w:sz w:val="24"/>
          <w:szCs w:val="28"/>
        </w:rPr>
        <w:t xml:space="preserve"> на основе задачно-ориентированной методологии построения ИЭС</w:t>
      </w:r>
      <w:r>
        <w:rPr>
          <w:rFonts w:eastAsiaTheme="majorEastAsia"/>
          <w:sz w:val="24"/>
          <w:szCs w:val="28"/>
        </w:rPr>
        <w:t>.</w:t>
      </w:r>
    </w:p>
    <w:p w:rsidR="001B36EC" w:rsidRPr="009E6C78" w:rsidRDefault="001B36EC" w:rsidP="00651F7A">
      <w:pPr>
        <w:rPr>
          <w:b/>
        </w:rPr>
      </w:pPr>
    </w:p>
    <w:p w:rsidR="00651F7A" w:rsidRDefault="00651F7A" w:rsidP="00651F7A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0" w:name="_Toc4682841"/>
      <w:r w:rsidRPr="009E6C78">
        <w:rPr>
          <w:rFonts w:ascii="Times New Roman" w:hAnsi="Times New Roman" w:cs="Times New Roman"/>
          <w:b/>
          <w:color w:val="auto"/>
        </w:rPr>
        <w:t>2.1.</w:t>
      </w:r>
      <w:r w:rsidR="0075342E" w:rsidRPr="009E6C78">
        <w:rPr>
          <w:rFonts w:ascii="Times New Roman" w:hAnsi="Times New Roman" w:cs="Times New Roman"/>
          <w:b/>
          <w:color w:val="auto"/>
        </w:rPr>
        <w:t xml:space="preserve"> Построение модели архитектуры прототипа интегрированной экспертной системы (базовые средства АТ-ТЕХНОЛОГИЯ)</w:t>
      </w:r>
      <w:bookmarkEnd w:id="10"/>
    </w:p>
    <w:p w:rsidR="00372CA6" w:rsidRPr="00372CA6" w:rsidRDefault="00372CA6" w:rsidP="00372CA6"/>
    <w:p w:rsidR="00D82A39" w:rsidRDefault="0047507B" w:rsidP="000C595F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представлена модель архитектуры ИЭС</w:t>
      </w:r>
      <w:r w:rsidR="000C595F">
        <w:rPr>
          <w:rFonts w:eastAsiaTheme="majorEastAsia"/>
          <w:sz w:val="24"/>
          <w:szCs w:val="28"/>
        </w:rPr>
        <w:t xml:space="preserve"> для выбранной ПрО («Медицинская ультразвуковая диагностика»).</w:t>
      </w:r>
    </w:p>
    <w:p w:rsidR="00372CA6" w:rsidRDefault="00372CA6" w:rsidP="00D82A39">
      <w:pPr>
        <w:rPr>
          <w:rFonts w:eastAsiaTheme="majorEastAsia"/>
          <w:sz w:val="24"/>
          <w:szCs w:val="28"/>
        </w:rPr>
      </w:pPr>
    </w:p>
    <w:p w:rsidR="0075342E" w:rsidRPr="005C5F71" w:rsidRDefault="0075342E" w:rsidP="005C5F71">
      <w:pPr>
        <w:pStyle w:val="2"/>
        <w:numPr>
          <w:ilvl w:val="1"/>
          <w:numId w:val="9"/>
        </w:numPr>
        <w:jc w:val="both"/>
        <w:rPr>
          <w:rFonts w:ascii="Times New Roman" w:hAnsi="Times New Roman" w:cs="Times New Roman"/>
          <w:b/>
          <w:color w:val="auto"/>
        </w:rPr>
      </w:pPr>
      <w:bookmarkStart w:id="11" w:name="_Toc4682842"/>
      <w:r w:rsidRPr="009E6C78">
        <w:rPr>
          <w:rFonts w:ascii="Times New Roman" w:hAnsi="Times New Roman" w:cs="Times New Roman"/>
          <w:b/>
          <w:color w:val="auto"/>
        </w:rPr>
        <w:t xml:space="preserve">2.2. </w:t>
      </w:r>
      <w:bookmarkStart w:id="12" w:name="_Toc10882803"/>
      <w:bookmarkEnd w:id="11"/>
      <w:r w:rsidR="005C5F71">
        <w:rPr>
          <w:rFonts w:ascii="Times New Roman" w:hAnsi="Times New Roman" w:cs="Times New Roman"/>
          <w:b/>
          <w:color w:val="auto"/>
        </w:rPr>
        <w:t xml:space="preserve">Спецификация модели задачи диагностики для проблемной области </w:t>
      </w:r>
      <w:r w:rsidR="005C5F71" w:rsidRPr="006A64E0">
        <w:rPr>
          <w:rFonts w:ascii="Times New Roman" w:hAnsi="Times New Roman" w:cs="Times New Roman"/>
          <w:b/>
          <w:color w:val="auto"/>
        </w:rPr>
        <w:t>«Медицинская диагностика» (ультразвуковое исследование)</w:t>
      </w:r>
      <w:bookmarkEnd w:id="12"/>
    </w:p>
    <w:p w:rsidR="000C595F" w:rsidRPr="000C595F" w:rsidRDefault="000C595F" w:rsidP="000C595F"/>
    <w:p w:rsidR="000C595F" w:rsidRDefault="000C595F" w:rsidP="000C595F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 фрагмент описания модели выбранной ПрО («Медицинска</w:t>
      </w:r>
      <w:r w:rsidR="005C5F71">
        <w:rPr>
          <w:rFonts w:eastAsiaTheme="majorEastAsia"/>
          <w:sz w:val="24"/>
          <w:szCs w:val="28"/>
        </w:rPr>
        <w:t>я ультразвуковая диагностика»).</w:t>
      </w:r>
    </w:p>
    <w:p w:rsidR="0075342E" w:rsidRPr="009E6C78" w:rsidRDefault="0075342E" w:rsidP="0075342E">
      <w:pPr>
        <w:rPr>
          <w:b/>
        </w:rPr>
      </w:pPr>
    </w:p>
    <w:p w:rsidR="0075342E" w:rsidRPr="009E6C78" w:rsidRDefault="0075342E" w:rsidP="0075342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3" w:name="_Toc4682843"/>
      <w:r w:rsidRPr="009E6C78">
        <w:rPr>
          <w:rFonts w:ascii="Times New Roman" w:hAnsi="Times New Roman" w:cs="Times New Roman"/>
          <w:b/>
          <w:color w:val="auto"/>
        </w:rPr>
        <w:t xml:space="preserve">2.3. Построение модели и сценария диалога с пользователем (язык </w:t>
      </w:r>
      <w:r w:rsidR="00D81C5F">
        <w:rPr>
          <w:rFonts w:ascii="Times New Roman" w:hAnsi="Times New Roman" w:cs="Times New Roman"/>
          <w:b/>
          <w:color w:val="auto"/>
        </w:rPr>
        <w:t xml:space="preserve"> </w:t>
      </w:r>
      <w:r w:rsidRPr="009E6C78">
        <w:rPr>
          <w:rFonts w:ascii="Times New Roman" w:hAnsi="Times New Roman" w:cs="Times New Roman"/>
          <w:b/>
          <w:color w:val="auto"/>
        </w:rPr>
        <w:t>ЯОСД)</w:t>
      </w:r>
      <w:bookmarkEnd w:id="13"/>
      <w:r w:rsidR="00D81C5F">
        <w:rPr>
          <w:rFonts w:ascii="Times New Roman" w:hAnsi="Times New Roman" w:cs="Times New Roman"/>
          <w:b/>
          <w:color w:val="auto"/>
        </w:rPr>
        <w:t xml:space="preserve"> </w:t>
      </w:r>
    </w:p>
    <w:p w:rsidR="0075342E" w:rsidRDefault="0075342E" w:rsidP="0075342E">
      <w:pPr>
        <w:rPr>
          <w:b/>
        </w:rPr>
      </w:pPr>
    </w:p>
    <w:p w:rsidR="001B36EC" w:rsidRDefault="000C595F" w:rsidP="00DC1FC5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описывается модель сценария диалога с пользователем</w:t>
      </w:r>
      <w:r w:rsidR="00DC1FC5">
        <w:rPr>
          <w:rFonts w:eastAsiaTheme="majorEastAsia"/>
          <w:sz w:val="24"/>
          <w:szCs w:val="28"/>
        </w:rPr>
        <w:t>.</w:t>
      </w:r>
    </w:p>
    <w:p w:rsidR="00DC1FC5" w:rsidRPr="00DC1FC5" w:rsidRDefault="00DC1FC5" w:rsidP="00DC1FC5">
      <w:pPr>
        <w:ind w:firstLine="426"/>
        <w:rPr>
          <w:rFonts w:eastAsiaTheme="majorEastAsia"/>
          <w:sz w:val="24"/>
          <w:szCs w:val="28"/>
        </w:rPr>
      </w:pPr>
    </w:p>
    <w:p w:rsidR="00693D06" w:rsidRDefault="00693D06">
      <w:pPr>
        <w:widowControl/>
        <w:spacing w:after="160" w:line="259" w:lineRule="auto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br w:type="page"/>
      </w:r>
    </w:p>
    <w:p w:rsidR="00651F7A" w:rsidRPr="009E6C78" w:rsidRDefault="00651F7A" w:rsidP="00CA4268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14" w:name="_Toc4682844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3. </w:t>
      </w:r>
      <w:r w:rsidR="00693D06">
        <w:rPr>
          <w:rFonts w:ascii="Times New Roman" w:hAnsi="Times New Roman" w:cs="Times New Roman"/>
          <w:b/>
          <w:color w:val="auto"/>
        </w:rPr>
        <w:t>Проектирование и п</w:t>
      </w:r>
      <w:r w:rsidR="00CA4268" w:rsidRPr="009E6C78">
        <w:rPr>
          <w:rFonts w:ascii="Times New Roman" w:hAnsi="Times New Roman" w:cs="Times New Roman"/>
          <w:b/>
          <w:color w:val="auto"/>
        </w:rPr>
        <w:t>рограммная реализация прототипа интегрированной экспертной системы</w:t>
      </w:r>
      <w:bookmarkEnd w:id="14"/>
    </w:p>
    <w:p w:rsidR="001B36EC" w:rsidRPr="009E6C78" w:rsidRDefault="001B36EC" w:rsidP="001B36EC">
      <w:pPr>
        <w:rPr>
          <w:b/>
        </w:rPr>
      </w:pPr>
    </w:p>
    <w:p w:rsidR="00B16410" w:rsidRDefault="00B16410" w:rsidP="00B16410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Данный раздел посвящен построению демонстрационного прототипа ИЭС с помощью базовых средств комплекса АТ-ТЕХНОЛОГИЯ и программному исследованию АТ-РЕШАТЕЛЯ.</w:t>
      </w:r>
    </w:p>
    <w:p w:rsidR="00CA4268" w:rsidRPr="009E6C78" w:rsidRDefault="00CA4268" w:rsidP="00CA4268">
      <w:pPr>
        <w:rPr>
          <w:b/>
        </w:rPr>
      </w:pPr>
    </w:p>
    <w:p w:rsidR="00CA4268" w:rsidRPr="009E6C78" w:rsidRDefault="00CA4268" w:rsidP="00CA4268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5" w:name="_Toc4682845"/>
      <w:r w:rsidRPr="009E6C78">
        <w:rPr>
          <w:rFonts w:ascii="Times New Roman" w:hAnsi="Times New Roman" w:cs="Times New Roman"/>
          <w:b/>
          <w:color w:val="auto"/>
        </w:rPr>
        <w:t>3.1.</w:t>
      </w:r>
      <w:r w:rsidR="0075342E" w:rsidRPr="009E6C78">
        <w:rPr>
          <w:rFonts w:ascii="Times New Roman" w:hAnsi="Times New Roman" w:cs="Times New Roman"/>
          <w:b/>
          <w:color w:val="auto"/>
        </w:rPr>
        <w:t xml:space="preserve"> </w:t>
      </w:r>
      <w:r w:rsidR="00693D06">
        <w:rPr>
          <w:rFonts w:ascii="Times New Roman" w:hAnsi="Times New Roman" w:cs="Times New Roman"/>
          <w:b/>
          <w:color w:val="auto"/>
        </w:rPr>
        <w:t>Разработка архитектуры, состава и структуры демонстрационного прототипа интегрированной экспертной системы</w:t>
      </w:r>
      <w:bookmarkEnd w:id="15"/>
    </w:p>
    <w:p w:rsidR="0075342E" w:rsidRPr="009E6C78" w:rsidRDefault="0075342E" w:rsidP="0075342E">
      <w:pPr>
        <w:rPr>
          <w:b/>
        </w:rPr>
      </w:pPr>
    </w:p>
    <w:p w:rsidR="00B16410" w:rsidRDefault="00B16410" w:rsidP="00B16410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 отчет о проведении полного цикла разработок по созданию, верификации и обработке базы знаний с помощью базовых компонентов комплекса АТ-ТЕХНОЛОГИЯ.</w:t>
      </w:r>
    </w:p>
    <w:p w:rsidR="0075342E" w:rsidRPr="009E6C78" w:rsidRDefault="0075342E" w:rsidP="0075342E">
      <w:pPr>
        <w:rPr>
          <w:b/>
        </w:rPr>
      </w:pPr>
    </w:p>
    <w:p w:rsidR="0075342E" w:rsidRPr="009E6C78" w:rsidRDefault="0075342E" w:rsidP="00796C4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6" w:name="_Toc4682846"/>
      <w:r w:rsidRPr="009E6C78">
        <w:rPr>
          <w:rFonts w:ascii="Times New Roman" w:hAnsi="Times New Roman" w:cs="Times New Roman"/>
          <w:b/>
          <w:color w:val="auto"/>
        </w:rPr>
        <w:t xml:space="preserve">3.2. </w:t>
      </w:r>
      <w:r w:rsidR="00693D06">
        <w:rPr>
          <w:rFonts w:ascii="Times New Roman" w:hAnsi="Times New Roman" w:cs="Times New Roman"/>
          <w:b/>
          <w:color w:val="auto"/>
        </w:rPr>
        <w:t>Особенности п</w:t>
      </w:r>
      <w:r w:rsidR="00796C4E" w:rsidRPr="009E6C78">
        <w:rPr>
          <w:rFonts w:ascii="Times New Roman" w:hAnsi="Times New Roman" w:cs="Times New Roman"/>
          <w:b/>
          <w:color w:val="auto"/>
        </w:rPr>
        <w:t>рограммн</w:t>
      </w:r>
      <w:r w:rsidR="00693D06">
        <w:rPr>
          <w:rFonts w:ascii="Times New Roman" w:hAnsi="Times New Roman" w:cs="Times New Roman"/>
          <w:b/>
          <w:color w:val="auto"/>
        </w:rPr>
        <w:t>ой</w:t>
      </w:r>
      <w:r w:rsidR="00796C4E" w:rsidRPr="009E6C78">
        <w:rPr>
          <w:rFonts w:ascii="Times New Roman" w:hAnsi="Times New Roman" w:cs="Times New Roman"/>
          <w:b/>
          <w:color w:val="auto"/>
        </w:rPr>
        <w:t xml:space="preserve"> реализаци</w:t>
      </w:r>
      <w:r w:rsidR="00693D06">
        <w:rPr>
          <w:rFonts w:ascii="Times New Roman" w:hAnsi="Times New Roman" w:cs="Times New Roman"/>
          <w:b/>
          <w:color w:val="auto"/>
        </w:rPr>
        <w:t>и</w:t>
      </w:r>
      <w:r w:rsidR="00796C4E" w:rsidRPr="009E6C78">
        <w:rPr>
          <w:rFonts w:ascii="Times New Roman" w:hAnsi="Times New Roman" w:cs="Times New Roman"/>
          <w:b/>
          <w:color w:val="auto"/>
        </w:rPr>
        <w:t xml:space="preserve"> и тестирование компонентов прототипа ин</w:t>
      </w:r>
      <w:r w:rsidR="00693D06">
        <w:rPr>
          <w:rFonts w:ascii="Times New Roman" w:hAnsi="Times New Roman" w:cs="Times New Roman"/>
          <w:b/>
          <w:color w:val="auto"/>
        </w:rPr>
        <w:t>тегрированной экспертной системы</w:t>
      </w:r>
      <w:bookmarkEnd w:id="16"/>
    </w:p>
    <w:p w:rsidR="00796C4E" w:rsidRPr="009E6C78" w:rsidRDefault="00796C4E" w:rsidP="00796C4E">
      <w:pPr>
        <w:rPr>
          <w:b/>
        </w:rPr>
      </w:pPr>
    </w:p>
    <w:p w:rsidR="00B16410" w:rsidRDefault="00B16410" w:rsidP="00B16410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В данном подразделе представлен отчет о реализации и тестировании </w:t>
      </w:r>
      <w:r w:rsidR="00693D06">
        <w:rPr>
          <w:rFonts w:eastAsiaTheme="majorEastAsia"/>
          <w:sz w:val="24"/>
          <w:szCs w:val="28"/>
        </w:rPr>
        <w:t xml:space="preserve">компонентов </w:t>
      </w:r>
      <w:r>
        <w:rPr>
          <w:rFonts w:eastAsiaTheme="majorEastAsia"/>
          <w:sz w:val="24"/>
          <w:szCs w:val="28"/>
        </w:rPr>
        <w:t>демонстрационного прототипа ИЭС.</w:t>
      </w:r>
    </w:p>
    <w:p w:rsidR="00796C4E" w:rsidRPr="009E6C78" w:rsidRDefault="00796C4E" w:rsidP="00796C4E">
      <w:pPr>
        <w:rPr>
          <w:b/>
        </w:rPr>
      </w:pPr>
    </w:p>
    <w:p w:rsidR="00796C4E" w:rsidRPr="009E6C78" w:rsidRDefault="00796C4E" w:rsidP="00796C4E">
      <w:pPr>
        <w:pStyle w:val="2"/>
        <w:ind w:firstLine="567"/>
        <w:rPr>
          <w:rFonts w:ascii="Times New Roman" w:hAnsi="Times New Roman" w:cs="Times New Roman"/>
          <w:b/>
        </w:rPr>
      </w:pPr>
      <w:bookmarkStart w:id="17" w:name="_Toc4682847"/>
      <w:r w:rsidRPr="009E6C78">
        <w:rPr>
          <w:rFonts w:ascii="Times New Roman" w:hAnsi="Times New Roman" w:cs="Times New Roman"/>
          <w:b/>
          <w:color w:val="auto"/>
        </w:rPr>
        <w:t>3.3. Разработка тест-примеров функционирования прототипа интегрированной экспертной системы для проблемной области «Медицинская ультразвуковая диагностика»</w:t>
      </w:r>
      <w:bookmarkEnd w:id="17"/>
    </w:p>
    <w:p w:rsidR="00796C4E" w:rsidRPr="009E6C78" w:rsidRDefault="00796C4E" w:rsidP="00796C4E">
      <w:pPr>
        <w:rPr>
          <w:b/>
        </w:rPr>
      </w:pPr>
    </w:p>
    <w:p w:rsidR="00A355A6" w:rsidRDefault="00A355A6" w:rsidP="00A355A6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представлены тест-примеры функционирования демонстрационного прототипа ИЭС по выбранной проблемной области и отчет о процессе функционирования прототипа.</w:t>
      </w:r>
    </w:p>
    <w:p w:rsidR="00D81C5F" w:rsidRDefault="00D81C5F" w:rsidP="00A355A6">
      <w:pPr>
        <w:ind w:firstLine="426"/>
        <w:rPr>
          <w:rFonts w:eastAsiaTheme="majorEastAsia"/>
          <w:sz w:val="24"/>
          <w:szCs w:val="28"/>
        </w:rPr>
      </w:pPr>
    </w:p>
    <w:p w:rsidR="00D81C5F" w:rsidRPr="009E6C78" w:rsidRDefault="00D81C5F" w:rsidP="00D81C5F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8" w:name="_Toc4682848"/>
      <w:r>
        <w:rPr>
          <w:rFonts w:ascii="Times New Roman" w:hAnsi="Times New Roman" w:cs="Times New Roman"/>
          <w:b/>
          <w:color w:val="auto"/>
        </w:rPr>
        <w:t>3</w:t>
      </w:r>
      <w:r w:rsidRPr="009E6C78">
        <w:rPr>
          <w:rFonts w:ascii="Times New Roman" w:hAnsi="Times New Roman" w:cs="Times New Roman"/>
          <w:b/>
          <w:color w:val="auto"/>
        </w:rPr>
        <w:t>.4. Разработка сценария тестирования основных компонентов АТ-РЕШАТЕЛЯ</w:t>
      </w:r>
      <w:bookmarkEnd w:id="18"/>
    </w:p>
    <w:p w:rsidR="00D81C5F" w:rsidRPr="009E6C78" w:rsidRDefault="00D81C5F" w:rsidP="00D81C5F">
      <w:pPr>
        <w:rPr>
          <w:b/>
        </w:rPr>
      </w:pPr>
    </w:p>
    <w:p w:rsidR="00D81C5F" w:rsidRDefault="00D81C5F" w:rsidP="00D81C5F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представлена сценарий тестирования АТ-РЕШАТЕЛЯ на построенном прототипе ИЭС.</w:t>
      </w:r>
    </w:p>
    <w:p w:rsidR="001B36EC" w:rsidRPr="009E6C78" w:rsidRDefault="001B36EC" w:rsidP="00E1204F">
      <w:pPr>
        <w:rPr>
          <w:b/>
        </w:rPr>
      </w:pPr>
    </w:p>
    <w:p w:rsidR="00E1204F" w:rsidRPr="009E6C78" w:rsidRDefault="00E1204F" w:rsidP="00E1204F">
      <w:pPr>
        <w:pStyle w:val="2"/>
        <w:ind w:firstLine="567"/>
        <w:rPr>
          <w:rFonts w:ascii="Times New Roman" w:hAnsi="Times New Roman" w:cs="Times New Roman"/>
          <w:b/>
        </w:rPr>
      </w:pPr>
      <w:bookmarkStart w:id="19" w:name="_Toc4682849"/>
      <w:r w:rsidRPr="009E6C78">
        <w:rPr>
          <w:rFonts w:ascii="Times New Roman" w:hAnsi="Times New Roman" w:cs="Times New Roman"/>
          <w:b/>
          <w:color w:val="auto"/>
        </w:rPr>
        <w:t>3.</w:t>
      </w:r>
      <w:r w:rsidR="00D81C5F">
        <w:rPr>
          <w:rFonts w:ascii="Times New Roman" w:hAnsi="Times New Roman" w:cs="Times New Roman"/>
          <w:b/>
          <w:color w:val="auto"/>
        </w:rPr>
        <w:t>5</w:t>
      </w:r>
      <w:r w:rsidRPr="009E6C78">
        <w:rPr>
          <w:rFonts w:ascii="Times New Roman" w:hAnsi="Times New Roman" w:cs="Times New Roman"/>
          <w:b/>
          <w:color w:val="auto"/>
        </w:rPr>
        <w:t>. Программное исследование универсального АТ-РЕШАТЕЛЯ и разработка предложений по дальнейшему развитию и реинжинирингу АТ-РЕШАТЕЛЯ на новой платформе</w:t>
      </w:r>
      <w:bookmarkEnd w:id="19"/>
    </w:p>
    <w:p w:rsidR="00E1204F" w:rsidRDefault="00E1204F" w:rsidP="00E1204F">
      <w:pPr>
        <w:rPr>
          <w:b/>
        </w:rPr>
      </w:pPr>
    </w:p>
    <w:p w:rsidR="00A355A6" w:rsidRDefault="00A355A6" w:rsidP="00A355A6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представлены результаты программного исследования АТ-РЕШАТЕЛЯ и предложения по развитию и реинжинирингу АТ-РЕШАТЕЛЯ на новой платформе.</w:t>
      </w:r>
    </w:p>
    <w:p w:rsidR="00A355A6" w:rsidRPr="00DC1FC5" w:rsidRDefault="00A355A6" w:rsidP="00A355A6">
      <w:pPr>
        <w:ind w:firstLine="426"/>
        <w:rPr>
          <w:rFonts w:eastAsiaTheme="majorEastAsia"/>
          <w:sz w:val="24"/>
          <w:szCs w:val="28"/>
        </w:rPr>
      </w:pPr>
    </w:p>
    <w:p w:rsidR="00A355A6" w:rsidRPr="009E6C78" w:rsidRDefault="00A355A6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E1204F" w:rsidRPr="009E6C78" w:rsidRDefault="00AF3298" w:rsidP="00E1204F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20" w:name="_Toc4682850"/>
      <w:r w:rsidRPr="009E6C78">
        <w:rPr>
          <w:rFonts w:ascii="Times New Roman" w:hAnsi="Times New Roman" w:cs="Times New Roman"/>
          <w:b/>
          <w:color w:val="auto"/>
        </w:rPr>
        <w:t>4</w:t>
      </w:r>
      <w:r w:rsidR="00E1204F" w:rsidRPr="009E6C78">
        <w:rPr>
          <w:rFonts w:ascii="Times New Roman" w:hAnsi="Times New Roman" w:cs="Times New Roman"/>
          <w:b/>
          <w:color w:val="auto"/>
        </w:rPr>
        <w:t>. Заключение</w:t>
      </w:r>
      <w:bookmarkEnd w:id="20"/>
    </w:p>
    <w:p w:rsidR="001B36EC" w:rsidRPr="009E6C78" w:rsidRDefault="001B36EC" w:rsidP="001B36EC">
      <w:pPr>
        <w:rPr>
          <w:b/>
        </w:rPr>
      </w:pPr>
    </w:p>
    <w:p w:rsidR="00085F85" w:rsidRDefault="00085F85" w:rsidP="00085F85">
      <w:pPr>
        <w:spacing w:line="360" w:lineRule="auto"/>
        <w:ind w:firstLine="426"/>
        <w:jc w:val="both"/>
        <w:rPr>
          <w:color w:val="000000"/>
          <w:sz w:val="24"/>
          <w:szCs w:val="24"/>
        </w:rPr>
      </w:pPr>
      <w:r w:rsidRPr="00F739EE">
        <w:rPr>
          <w:color w:val="000000"/>
          <w:sz w:val="24"/>
          <w:szCs w:val="24"/>
        </w:rPr>
        <w:t xml:space="preserve">В рамках данной учебно-исследовательской работы было произведено исследование отдельных компонентов комплекса АТ-ТЕХНОЛОГИЯ, построен и протестирован демонстрационный прототип интегрированной экспертной системы по проблемной области «Медицинская ультразвуковая диагностика» в направлении диагностики рака молочной железы, проведено программное исследование </w:t>
      </w:r>
      <w:r>
        <w:rPr>
          <w:color w:val="000000"/>
          <w:sz w:val="24"/>
          <w:szCs w:val="24"/>
        </w:rPr>
        <w:t xml:space="preserve">и </w:t>
      </w:r>
      <w:bookmarkStart w:id="21" w:name="_GoBack"/>
      <w:bookmarkEnd w:id="21"/>
      <w:r w:rsidRPr="005150C2">
        <w:rPr>
          <w:color w:val="000000"/>
          <w:sz w:val="24"/>
          <w:szCs w:val="24"/>
        </w:rPr>
        <w:t>разработаны предложения по реинжинирингу</w:t>
      </w:r>
      <w:r>
        <w:rPr>
          <w:color w:val="000000"/>
          <w:sz w:val="24"/>
          <w:szCs w:val="24"/>
        </w:rPr>
        <w:t xml:space="preserve"> </w:t>
      </w:r>
      <w:r w:rsidRPr="00F739EE">
        <w:rPr>
          <w:color w:val="000000"/>
          <w:sz w:val="24"/>
          <w:szCs w:val="24"/>
        </w:rPr>
        <w:t>универсального АТ-РЕШАТЕЛЯ.</w:t>
      </w:r>
    </w:p>
    <w:p w:rsidR="001B36EC" w:rsidRPr="009E6C78" w:rsidRDefault="001B36EC" w:rsidP="001B36EC">
      <w:pPr>
        <w:rPr>
          <w:b/>
        </w:rPr>
      </w:pPr>
    </w:p>
    <w:p w:rsidR="00A355A6" w:rsidRDefault="00A355A6">
      <w:pPr>
        <w:widowControl/>
        <w:spacing w:after="160" w:line="259" w:lineRule="auto"/>
        <w:rPr>
          <w:b/>
        </w:rPr>
      </w:pPr>
      <w:r>
        <w:rPr>
          <w:b/>
        </w:rPr>
        <w:br w:type="page"/>
      </w:r>
    </w:p>
    <w:p w:rsidR="001B36EC" w:rsidRPr="009E6C78" w:rsidRDefault="001B36EC" w:rsidP="001B36EC">
      <w:pPr>
        <w:rPr>
          <w:b/>
        </w:rPr>
      </w:pPr>
    </w:p>
    <w:p w:rsidR="00E1204F" w:rsidRDefault="00AF3298" w:rsidP="00E1204F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22" w:name="_Toc4682851"/>
      <w:r w:rsidRPr="009E6C78">
        <w:rPr>
          <w:rFonts w:ascii="Times New Roman" w:hAnsi="Times New Roman" w:cs="Times New Roman"/>
          <w:b/>
          <w:color w:val="auto"/>
        </w:rPr>
        <w:t>5</w:t>
      </w:r>
      <w:r w:rsidR="00E1204F" w:rsidRPr="009E6C78">
        <w:rPr>
          <w:rFonts w:ascii="Times New Roman" w:hAnsi="Times New Roman" w:cs="Times New Roman"/>
          <w:b/>
          <w:color w:val="auto"/>
        </w:rPr>
        <w:t>. Список литературы</w:t>
      </w:r>
      <w:bookmarkEnd w:id="22"/>
    </w:p>
    <w:p w:rsidR="00A355A6" w:rsidRPr="00A355A6" w:rsidRDefault="00A355A6" w:rsidP="00A355A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7"/>
        <w:gridCol w:w="8838"/>
      </w:tblGrid>
      <w:tr w:rsidR="00A355A6" w:rsidRPr="003E242C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 Теория и технология построения интегрированных экспертных систем. Монография. М.:</w:t>
            </w:r>
            <w:r w:rsidRPr="00A355A6">
              <w:rPr>
                <w:sz w:val="24"/>
                <w:lang w:val="en-US"/>
              </w:rPr>
              <w:t>”</w:t>
            </w:r>
            <w:r w:rsidRPr="00A355A6">
              <w:rPr>
                <w:sz w:val="24"/>
              </w:rPr>
              <w:t>Научтехлитиздат</w:t>
            </w:r>
            <w:r w:rsidRPr="00A355A6">
              <w:rPr>
                <w:sz w:val="24"/>
                <w:lang w:val="en-US"/>
              </w:rPr>
              <w:t>”</w:t>
            </w:r>
            <w:r w:rsidRPr="00A355A6">
              <w:rPr>
                <w:sz w:val="24"/>
              </w:rPr>
              <w:t>, 2008. – 482 с.</w:t>
            </w:r>
          </w:p>
        </w:tc>
      </w:tr>
      <w:tr w:rsidR="00A355A6" w:rsidRPr="003E242C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 Интеллектуальные системы: от А до Я: Серия монографий в трех книгах. Кн. 2: Интеллектуальные диалоговые системы. Динамические интеллектуальные системы. – М.:”Научтехлитиздат”, 2015. – 163 с.</w:t>
            </w:r>
          </w:p>
        </w:tc>
      </w:tr>
      <w:tr w:rsidR="00A355A6" w:rsidRPr="003E242C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 Интеллектуальные системы: от А до Я: Серия монографий в трех книгах. Кн. 3: Проблемно-специализированные интеллектуальные системы. Инструментальные средства построения интеллектуальных систем. – М.:”Научтехлитиздат”, 2015. – 180 с.</w:t>
            </w:r>
          </w:p>
        </w:tc>
      </w:tr>
      <w:tr w:rsidR="00A355A6" w:rsidRPr="003E242C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Г.В., Демидов Д. В. Методы построения средств вывода для интегрированных экспертных систем // Научная сессия МИФИ-2006. Сборник научных трудов. Т. З. – М.: МИФИ, 2006. С. 48-52.</w:t>
            </w:r>
          </w:p>
        </w:tc>
      </w:tr>
      <w:tr w:rsidR="00A355A6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Г.В., Демидов Д.В. Модели, методы и программные средства вывода в интегрированных экспертных системах // Инженерная физика. №2,2007. с.51-60.</w:t>
            </w:r>
          </w:p>
        </w:tc>
      </w:tr>
      <w:tr w:rsidR="00A355A6" w:rsidRPr="0041060A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  <w:lang w:val="en-US"/>
              </w:rPr>
            </w:pPr>
            <w:r w:rsidRPr="00A355A6">
              <w:rPr>
                <w:sz w:val="24"/>
                <w:lang w:val="en-US"/>
              </w:rPr>
              <w:t xml:space="preserve">Dominique A. Lobar Approach to Breast Ultrasound. – </w:t>
            </w:r>
            <w:r w:rsidRPr="00A355A6">
              <w:rPr>
                <w:sz w:val="24"/>
              </w:rPr>
              <w:t>М</w:t>
            </w:r>
            <w:r w:rsidRPr="00A355A6">
              <w:rPr>
                <w:sz w:val="24"/>
                <w:lang w:val="en-US"/>
              </w:rPr>
              <w:t xml:space="preserve">.: Springer International Publishing AG. Part of Springer Nature 2018. – 346 </w:t>
            </w:r>
            <w:r w:rsidRPr="00A355A6">
              <w:rPr>
                <w:sz w:val="24"/>
              </w:rPr>
              <w:t>с</w:t>
            </w:r>
            <w:r w:rsidRPr="00A355A6">
              <w:rPr>
                <w:sz w:val="24"/>
                <w:lang w:val="en-US"/>
              </w:rPr>
              <w:t xml:space="preserve">. </w:t>
            </w:r>
          </w:p>
        </w:tc>
      </w:tr>
      <w:tr w:rsidR="00A355A6" w:rsidRPr="00B500CE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  <w:lang w:val="en-US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  <w:lang w:val="en-US"/>
              </w:rPr>
            </w:pPr>
            <w:r w:rsidRPr="00A355A6">
              <w:rPr>
                <w:rFonts w:ascii="AdvPSGLR" w:hAnsi="AdvPSGLR" w:cs="AdvPSGLR"/>
                <w:sz w:val="24"/>
                <w:szCs w:val="18"/>
                <w:lang w:val="en-US"/>
              </w:rPr>
              <w:t>Mitchell</w:t>
            </w:r>
            <w:r w:rsidRPr="00A355A6">
              <w:rPr>
                <w:rFonts w:asciiTheme="minorHAnsi" w:hAnsiTheme="minorHAnsi" w:cs="AdvPSGLR"/>
                <w:sz w:val="24"/>
                <w:szCs w:val="18"/>
                <w:lang w:val="en-US"/>
              </w:rPr>
              <w:t xml:space="preserve"> </w:t>
            </w:r>
            <w:r w:rsidRPr="00A355A6">
              <w:rPr>
                <w:rFonts w:asciiTheme="minorHAnsi" w:hAnsiTheme="minorHAnsi" w:cs="AdvPSGLR"/>
                <w:sz w:val="24"/>
                <w:szCs w:val="18"/>
              </w:rPr>
              <w:t>С</w:t>
            </w:r>
            <w:r w:rsidRPr="00A355A6">
              <w:rPr>
                <w:rFonts w:asciiTheme="minorHAnsi" w:hAnsiTheme="minorHAnsi" w:cs="AdvPSGLR"/>
                <w:sz w:val="24"/>
                <w:szCs w:val="18"/>
                <w:lang w:val="en-US"/>
              </w:rPr>
              <w:t xml:space="preserve">., </w:t>
            </w:r>
            <w:r w:rsidRPr="00A355A6">
              <w:rPr>
                <w:rFonts w:ascii="AdvPSGLR" w:hAnsi="AdvPSGLR" w:cs="AdvPSGLR"/>
                <w:sz w:val="24"/>
                <w:szCs w:val="18"/>
                <w:lang w:val="en-US"/>
              </w:rPr>
              <w:t>Blauwet</w:t>
            </w:r>
            <w:r w:rsidRPr="00A355A6">
              <w:rPr>
                <w:rFonts w:asciiTheme="minorHAnsi" w:hAnsiTheme="minorHAnsi" w:cs="AdvPSGLR"/>
                <w:sz w:val="24"/>
                <w:szCs w:val="18"/>
                <w:lang w:val="en-US"/>
              </w:rPr>
              <w:t xml:space="preserve"> L. A. </w:t>
            </w:r>
            <w:r w:rsidRPr="00A355A6">
              <w:rPr>
                <w:sz w:val="24"/>
                <w:lang w:val="en-US"/>
              </w:rPr>
              <w:t xml:space="preserve">Guidelines for Performing a Comprehensive Transthoracic Echocardiographic Examination in Adults: Recommendations from the American Society of Echocardiography // Journal of the American Society of Echocardiography. №12, 2019. </w:t>
            </w:r>
            <w:r w:rsidRPr="00A355A6">
              <w:rPr>
                <w:sz w:val="24"/>
              </w:rPr>
              <w:t>С</w:t>
            </w:r>
            <w:r w:rsidRPr="00A355A6">
              <w:rPr>
                <w:sz w:val="24"/>
                <w:lang w:val="en-US"/>
              </w:rPr>
              <w:t>. 2</w:t>
            </w:r>
            <w:r w:rsidRPr="00A355A6">
              <w:rPr>
                <w:sz w:val="24"/>
              </w:rPr>
              <w:t>4</w:t>
            </w:r>
            <w:r w:rsidRPr="00A355A6">
              <w:rPr>
                <w:sz w:val="24"/>
                <w:lang w:val="en-US"/>
              </w:rPr>
              <w:t>-38</w:t>
            </w:r>
          </w:p>
        </w:tc>
      </w:tr>
      <w:tr w:rsidR="00A355A6" w:rsidRPr="008C1684" w:rsidTr="007218C3">
        <w:trPr>
          <w:trHeight w:val="560"/>
        </w:trPr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  <w:lang w:val="en-US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  <w:lang w:val="en-US"/>
              </w:rPr>
            </w:pPr>
            <w:r w:rsidRPr="00A355A6">
              <w:rPr>
                <w:sz w:val="24"/>
                <w:lang w:val="en-US"/>
              </w:rPr>
              <w:t xml:space="preserve">Singla J., Grover D., Bhandari A., Medical Expert Systems for Diagnosis of Various Diseases // International Journal of Computer Applications. №7, 2014. </w:t>
            </w:r>
            <w:r w:rsidRPr="00A355A6">
              <w:rPr>
                <w:sz w:val="24"/>
              </w:rPr>
              <w:t>с.36-43.</w:t>
            </w:r>
          </w:p>
        </w:tc>
      </w:tr>
    </w:tbl>
    <w:p w:rsidR="00E1204F" w:rsidRPr="009E6C78" w:rsidRDefault="00E1204F" w:rsidP="00796C4E">
      <w:pPr>
        <w:rPr>
          <w:b/>
        </w:rPr>
      </w:pPr>
    </w:p>
    <w:sectPr w:rsidR="00E1204F" w:rsidRPr="009E6C78" w:rsidSect="00293F3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889" w:rsidRDefault="003D0889" w:rsidP="00275E2F">
      <w:r>
        <w:separator/>
      </w:r>
    </w:p>
  </w:endnote>
  <w:endnote w:type="continuationSeparator" w:id="0">
    <w:p w:rsidR="003D0889" w:rsidRDefault="003D0889" w:rsidP="00275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dvPSGL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6994501"/>
      <w:docPartObj>
        <w:docPartGallery w:val="Page Numbers (Bottom of Page)"/>
        <w:docPartUnique/>
      </w:docPartObj>
    </w:sdtPr>
    <w:sdtEndPr/>
    <w:sdtContent>
      <w:p w:rsidR="007218C3" w:rsidRDefault="007218C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F85">
          <w:rPr>
            <w:noProof/>
          </w:rPr>
          <w:t>9</w:t>
        </w:r>
        <w:r>
          <w:fldChar w:fldCharType="end"/>
        </w:r>
      </w:p>
    </w:sdtContent>
  </w:sdt>
  <w:p w:rsidR="007218C3" w:rsidRPr="00293F38" w:rsidRDefault="007218C3">
    <w:pPr>
      <w:pStyle w:val="a7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8290277"/>
      <w:docPartObj>
        <w:docPartGallery w:val="Page Numbers (Bottom of Page)"/>
        <w:docPartUnique/>
      </w:docPartObj>
    </w:sdtPr>
    <w:sdtEndPr/>
    <w:sdtContent>
      <w:p w:rsidR="007218C3" w:rsidRDefault="007218C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218C3" w:rsidRPr="00275E2F" w:rsidRDefault="007218C3" w:rsidP="00275E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889" w:rsidRDefault="003D0889" w:rsidP="00275E2F">
      <w:r>
        <w:separator/>
      </w:r>
    </w:p>
  </w:footnote>
  <w:footnote w:type="continuationSeparator" w:id="0">
    <w:p w:rsidR="003D0889" w:rsidRDefault="003D0889" w:rsidP="00275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A2DAE"/>
    <w:multiLevelType w:val="hybridMultilevel"/>
    <w:tmpl w:val="3708A6B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61F7930"/>
    <w:multiLevelType w:val="hybridMultilevel"/>
    <w:tmpl w:val="91EA3F9C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F3FE6"/>
    <w:multiLevelType w:val="hybridMultilevel"/>
    <w:tmpl w:val="B1A6AE62"/>
    <w:lvl w:ilvl="0" w:tplc="5596E9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E204830"/>
    <w:multiLevelType w:val="hybridMultilevel"/>
    <w:tmpl w:val="409038B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F580E46"/>
    <w:multiLevelType w:val="hybridMultilevel"/>
    <w:tmpl w:val="76A88E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23C52B5"/>
    <w:multiLevelType w:val="multilevel"/>
    <w:tmpl w:val="6F9C17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647409E8"/>
    <w:multiLevelType w:val="hybridMultilevel"/>
    <w:tmpl w:val="69AC795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C72775E"/>
    <w:multiLevelType w:val="hybridMultilevel"/>
    <w:tmpl w:val="35BA7B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D5503AD"/>
    <w:multiLevelType w:val="multilevel"/>
    <w:tmpl w:val="03A89FC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3C"/>
    <w:rsid w:val="00046907"/>
    <w:rsid w:val="00085F85"/>
    <w:rsid w:val="000A315A"/>
    <w:rsid w:val="000C595F"/>
    <w:rsid w:val="0017543C"/>
    <w:rsid w:val="001B36EC"/>
    <w:rsid w:val="001E6694"/>
    <w:rsid w:val="00275E2F"/>
    <w:rsid w:val="00293F38"/>
    <w:rsid w:val="0034663B"/>
    <w:rsid w:val="00361600"/>
    <w:rsid w:val="00372CA6"/>
    <w:rsid w:val="003D0889"/>
    <w:rsid w:val="0041060A"/>
    <w:rsid w:val="00412E3D"/>
    <w:rsid w:val="0047507B"/>
    <w:rsid w:val="00483E34"/>
    <w:rsid w:val="00542318"/>
    <w:rsid w:val="005C5F71"/>
    <w:rsid w:val="00651F7A"/>
    <w:rsid w:val="00693D06"/>
    <w:rsid w:val="006A07A7"/>
    <w:rsid w:val="007218C3"/>
    <w:rsid w:val="0075342E"/>
    <w:rsid w:val="00796C4E"/>
    <w:rsid w:val="00927680"/>
    <w:rsid w:val="00985605"/>
    <w:rsid w:val="009A503C"/>
    <w:rsid w:val="009E6C78"/>
    <w:rsid w:val="00A355A6"/>
    <w:rsid w:val="00AF3298"/>
    <w:rsid w:val="00B11B13"/>
    <w:rsid w:val="00B16410"/>
    <w:rsid w:val="00C07257"/>
    <w:rsid w:val="00C427DD"/>
    <w:rsid w:val="00C85C84"/>
    <w:rsid w:val="00CA4268"/>
    <w:rsid w:val="00D81C5F"/>
    <w:rsid w:val="00D82A39"/>
    <w:rsid w:val="00DC1FC5"/>
    <w:rsid w:val="00E1204F"/>
    <w:rsid w:val="00F07992"/>
    <w:rsid w:val="00F151C1"/>
    <w:rsid w:val="00FD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41607B-003A-4D98-BE52-77AC5E73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CA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50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69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0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A503C"/>
    <w:pPr>
      <w:widowControl/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5342E"/>
    <w:pPr>
      <w:widowControl/>
      <w:tabs>
        <w:tab w:val="right" w:leader="dot" w:pos="9345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A503C"/>
    <w:pPr>
      <w:widowControl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A503C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9A50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75E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75E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75E2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75E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4690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4690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69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985605"/>
    <w:pPr>
      <w:ind w:left="720"/>
      <w:contextualSpacing/>
    </w:pPr>
  </w:style>
  <w:style w:type="table" w:styleId="ac">
    <w:name w:val="Table Grid"/>
    <w:basedOn w:val="a1"/>
    <w:rsid w:val="00A355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6AE00-1C01-4555-88D9-38D7DAC0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2784</TotalTime>
  <Pages>8</Pages>
  <Words>1886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Андрей Григорьев</cp:lastModifiedBy>
  <cp:revision>16</cp:revision>
  <dcterms:created xsi:type="dcterms:W3CDTF">2019-03-14T11:45:00Z</dcterms:created>
  <dcterms:modified xsi:type="dcterms:W3CDTF">2019-06-09T10:09:00Z</dcterms:modified>
</cp:coreProperties>
</file>