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E3C2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960441" w14:textId="35A243C1" w:rsidR="00413AAB" w:rsidRPr="00F94748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E11DF" w:rsidRPr="00F94748">
        <w:t>42</w:t>
      </w:r>
    </w:p>
    <w:p w14:paraId="152DD68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A8CCE1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1ABE4266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C2825" w14:textId="17C074C3" w:rsidR="00413AAB" w:rsidRPr="00AD3198" w:rsidRDefault="00F85A0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F85A0E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5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27561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3B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1AAA8508" w14:textId="530D0AC7" w:rsidR="00413AAB" w:rsidRPr="00CC36CA" w:rsidRDefault="00CC36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В. </w:t>
            </w:r>
            <w:r w:rsidRPr="00CC36CA">
              <w:t>Семененко</w:t>
            </w:r>
          </w:p>
        </w:tc>
      </w:tr>
      <w:tr w:rsidR="00413AAB" w14:paraId="603A6785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09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0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E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E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9D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A24224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CDF9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D03D56" w14:textId="3963E2D4" w:rsidR="00413AAB" w:rsidRPr="004905A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 xml:space="preserve">ОТЧЕТ О </w:t>
            </w:r>
            <w:r w:rsidR="004905AF">
              <w:t>ПРАКТИЧЕСКОЙ</w:t>
            </w:r>
            <w:r>
              <w:t xml:space="preserve"> РАБОТЕ</w:t>
            </w:r>
            <w:r w:rsidR="0011441D">
              <w:rPr>
                <w:lang w:val="en-US"/>
              </w:rPr>
              <w:t xml:space="preserve"> </w:t>
            </w:r>
            <w:r w:rsidR="0011441D">
              <w:t xml:space="preserve">№ </w:t>
            </w:r>
            <w:r w:rsidR="0065763F">
              <w:rPr>
                <w:lang w:val="en-US"/>
              </w:rPr>
              <w:t>2</w:t>
            </w:r>
          </w:p>
        </w:tc>
      </w:tr>
      <w:tr w:rsidR="00413AAB" w14:paraId="78FD6C2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E623EF" w14:textId="55285489" w:rsidR="00413AAB" w:rsidRPr="0011441D" w:rsidRDefault="0065763F" w:rsidP="00344F33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65763F">
              <w:rPr>
                <w:b w:val="0"/>
                <w:szCs w:val="32"/>
              </w:rPr>
              <w:t>МОДЕЛИРОВАНИЕ ЛИНЕЙНЫХ СИСТЕМ УПРАВЛЕНИЯ</w:t>
            </w:r>
          </w:p>
        </w:tc>
      </w:tr>
      <w:tr w:rsidR="00413AAB" w14:paraId="67AB1E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2B0D54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567CD04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AAC9D" w14:textId="40961E7C" w:rsidR="00413AAB" w:rsidRDefault="004905AF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905AF">
              <w:rPr>
                <w:sz w:val="28"/>
                <w:szCs w:val="28"/>
                <w:lang w:val="ru-RU"/>
              </w:rPr>
              <w:t>ОСНОВЫ ТЕОРИИ УПРАВЛЕНИЯ</w:t>
            </w:r>
          </w:p>
        </w:tc>
      </w:tr>
      <w:tr w:rsidR="00413AAB" w14:paraId="39D9DB1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4F64C7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B7E9E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2F365C9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B9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D082D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F60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45A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4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DD58E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01C938F7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AC2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8A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B9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5CB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C4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6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9B137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B470E8F" w14:textId="0DE53FB0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D0112C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050A5F">
        <w:t>202</w:t>
      </w:r>
      <w:r w:rsidR="00D32596">
        <w:rPr>
          <w:lang w:val="en-US"/>
        </w:rPr>
        <w:t>6</w:t>
      </w:r>
      <w:r w:rsidR="00050A5F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14:paraId="2103B7C9" w14:textId="0E31E5A4" w:rsidR="00C40346" w:rsidRDefault="00C40346" w:rsidP="00D639FB">
      <w:pPr>
        <w:pStyle w:val="DIV1"/>
      </w:pPr>
      <w:r>
        <w:lastRenderedPageBreak/>
        <w:t>Цель работы</w:t>
      </w:r>
    </w:p>
    <w:p w14:paraId="2B439008" w14:textId="3EF10817" w:rsidR="00C40346" w:rsidRPr="00C40346" w:rsidRDefault="00C40346" w:rsidP="00AA1D1E">
      <w:pPr>
        <w:pStyle w:val="MAINTEXT1"/>
      </w:pPr>
      <w:r>
        <w:t xml:space="preserve">Цель работы: </w:t>
      </w:r>
      <w:r w:rsidR="00AA1D1E">
        <w:t>освоение методов моделирования одномерных линейных</w:t>
      </w:r>
      <w:r w:rsidR="00AA1D1E" w:rsidRPr="000557C7">
        <w:t xml:space="preserve"> </w:t>
      </w:r>
      <w:r w:rsidR="00AA1D1E">
        <w:t>непрерывных систем в пакете Simulink.</w:t>
      </w:r>
    </w:p>
    <w:p w14:paraId="66BA493E" w14:textId="55510A44" w:rsidR="00C72183" w:rsidRDefault="0021060F" w:rsidP="00D639FB">
      <w:pPr>
        <w:pStyle w:val="DIV1"/>
        <w:rPr>
          <w:lang w:val="en-US"/>
        </w:rPr>
      </w:pPr>
      <w:r>
        <w:t>Задание</w:t>
      </w:r>
    </w:p>
    <w:p w14:paraId="0D02C177" w14:textId="2F856B17" w:rsidR="003C3AB1" w:rsidRPr="00573D84" w:rsidRDefault="00486FD1" w:rsidP="003C3AB1">
      <w:pPr>
        <w:pStyle w:val="MAINTEXT1"/>
      </w:pPr>
      <w:r>
        <w:t>Р</w:t>
      </w:r>
      <w:r w:rsidR="003C3AB1" w:rsidRPr="00573D84">
        <w:t>абот</w:t>
      </w:r>
      <w:r>
        <w:t>а</w:t>
      </w:r>
      <w:r w:rsidR="003C3AB1" w:rsidRPr="00573D84">
        <w:t xml:space="preserve"> включает </w:t>
      </w:r>
      <w:r>
        <w:t xml:space="preserve">в себя </w:t>
      </w:r>
      <w:r w:rsidR="003C3AB1" w:rsidRPr="00573D84">
        <w:t xml:space="preserve">выполнение следующих </w:t>
      </w:r>
      <w:r w:rsidR="00CC17E8">
        <w:t>задач</w:t>
      </w:r>
      <w:r w:rsidR="003C3AB1" w:rsidRPr="00573D84">
        <w:t>:</w:t>
      </w:r>
    </w:p>
    <w:p w14:paraId="44A54CD6" w14:textId="4B38B9F6" w:rsidR="000557C7" w:rsidRDefault="000557C7" w:rsidP="004929E0">
      <w:pPr>
        <w:pStyle w:val="LIST1"/>
      </w:pPr>
      <w:r>
        <w:t>научиться строить и редактировать модели систем управления с простейшими</w:t>
      </w:r>
      <w:r w:rsidR="00307AAC" w:rsidRPr="00FE03D4">
        <w:t xml:space="preserve"> </w:t>
      </w:r>
      <w:r>
        <w:t>регуляторами в пакете Simulink</w:t>
      </w:r>
      <w:r w:rsidR="00054070" w:rsidRPr="00FE03D4">
        <w:t>;</w:t>
      </w:r>
    </w:p>
    <w:p w14:paraId="14818363" w14:textId="575E3C2E" w:rsidR="000557C7" w:rsidRDefault="000557C7" w:rsidP="000557C7">
      <w:pPr>
        <w:pStyle w:val="LIST1"/>
      </w:pPr>
      <w:r>
        <w:t>научиться изменять параметры блоков</w:t>
      </w:r>
      <w:r w:rsidR="00054070">
        <w:rPr>
          <w:lang w:val="en-US"/>
        </w:rPr>
        <w:t>;</w:t>
      </w:r>
    </w:p>
    <w:p w14:paraId="479A380B" w14:textId="517CF5DB" w:rsidR="000557C7" w:rsidRDefault="000557C7" w:rsidP="000557C7">
      <w:pPr>
        <w:pStyle w:val="LIST1"/>
      </w:pPr>
      <w:r>
        <w:t>научиться строить переходные процессы</w:t>
      </w:r>
      <w:r w:rsidR="00054070">
        <w:rPr>
          <w:lang w:val="en-US"/>
        </w:rPr>
        <w:t>;</w:t>
      </w:r>
    </w:p>
    <w:p w14:paraId="0264D7FD" w14:textId="4A434905" w:rsidR="000557C7" w:rsidRDefault="000557C7" w:rsidP="000557C7">
      <w:pPr>
        <w:pStyle w:val="LIST1"/>
      </w:pPr>
      <w:r>
        <w:t>научиться оформлять результаты моделирования</w:t>
      </w:r>
      <w:r w:rsidR="00054070">
        <w:rPr>
          <w:lang w:val="en-US"/>
        </w:rPr>
        <w:t>;</w:t>
      </w:r>
    </w:p>
    <w:p w14:paraId="6DEC1F84" w14:textId="327AC934" w:rsidR="000557C7" w:rsidRDefault="000557C7" w:rsidP="000557C7">
      <w:pPr>
        <w:pStyle w:val="LIST1"/>
      </w:pPr>
      <w:r>
        <w:t>изучить метод компенсации постоянных возмущений с помощью ПИД</w:t>
      </w:r>
      <w:r w:rsidR="0037549F">
        <w:rPr>
          <w:lang w:val="en-US"/>
        </w:rPr>
        <w:t>-</w:t>
      </w:r>
      <w:r>
        <w:t>регулятора.</w:t>
      </w:r>
    </w:p>
    <w:p w14:paraId="1DF5F4E1" w14:textId="26535138" w:rsidR="00F34AEF" w:rsidRPr="004549F8" w:rsidRDefault="00F34AEF" w:rsidP="00F34AEF">
      <w:pPr>
        <w:pStyle w:val="MAINTEXT1"/>
      </w:pPr>
      <w:r>
        <w:t>Вариант работы: № 17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9.2</m:t>
        </m:r>
        <m:r>
          <w:rPr>
            <w:rFonts w:ascii="Cambria Math" w:hAnsi="Cambria Math"/>
          </w:rPr>
          <m:t xml:space="preserve"> с,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=0.0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 xml:space="preserve"> рад/с, 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=1 с , 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OC</m:t>
            </m:r>
          </m:sub>
        </m:sSub>
        <m:r>
          <w:rPr>
            <w:rFonts w:ascii="Cambria Math" w:hAnsi="Cambria Math"/>
          </w:rPr>
          <m:t>=5 с</m:t>
        </m:r>
      </m:oMath>
      <w:r>
        <w:t>)</w:t>
      </w:r>
      <w:r w:rsidR="00945080" w:rsidRPr="004549F8">
        <w:t>.</w:t>
      </w:r>
    </w:p>
    <w:p w14:paraId="581A2DEE" w14:textId="77777777" w:rsidR="00D75205" w:rsidRDefault="00D75205">
      <w:pPr>
        <w:spacing w:after="200" w:line="276" w:lineRule="auto"/>
        <w:rPr>
          <w:b/>
          <w:sz w:val="28"/>
        </w:rPr>
      </w:pPr>
      <w:r>
        <w:br w:type="page"/>
      </w:r>
    </w:p>
    <w:p w14:paraId="3D8380B9" w14:textId="51FC5372" w:rsidR="00607E3F" w:rsidRDefault="00E65F46" w:rsidP="001762EB">
      <w:pPr>
        <w:pStyle w:val="DIV1"/>
        <w:rPr>
          <w:lang w:val="en-US"/>
        </w:rPr>
      </w:pPr>
      <w:r>
        <w:lastRenderedPageBreak/>
        <w:t>Ход выполнения</w:t>
      </w:r>
    </w:p>
    <w:p w14:paraId="52127CCF" w14:textId="534370C7" w:rsidR="002B44BE" w:rsidRPr="00271542" w:rsidRDefault="008B1EBC" w:rsidP="002B44BE">
      <w:pPr>
        <w:pStyle w:val="MAINTEXT1"/>
      </w:pPr>
      <w:r>
        <w:t xml:space="preserve">Собранная в </w:t>
      </w:r>
      <w:r>
        <w:rPr>
          <w:lang w:val="en-US"/>
        </w:rPr>
        <w:t>Simulink</w:t>
      </w:r>
      <w:r w:rsidRPr="008B1EBC">
        <w:t xml:space="preserve"> </w:t>
      </w:r>
      <w:r>
        <w:t>исследуемая м</w:t>
      </w:r>
      <w:r w:rsidR="002B44BE" w:rsidRPr="00271542">
        <w:t>одель системы</w:t>
      </w:r>
      <w:r>
        <w:t xml:space="preserve"> </w:t>
      </w:r>
      <w:r w:rsidR="002B44BE" w:rsidRPr="00271542">
        <w:t xml:space="preserve">с </w:t>
      </w:r>
      <w:r w:rsidR="00E31DB7">
        <w:t>включенным П-</w:t>
      </w:r>
      <w:r w:rsidR="002B44BE" w:rsidRPr="00271542">
        <w:t xml:space="preserve">регулятором </w:t>
      </w:r>
      <w:r w:rsidR="00CB6749">
        <w:t xml:space="preserve">изображена </w:t>
      </w:r>
      <w:r w:rsidR="002B44BE" w:rsidRPr="00271542">
        <w:t>на рисунке 1.</w:t>
      </w:r>
    </w:p>
    <w:p w14:paraId="3E4FBD9F" w14:textId="77777777" w:rsidR="002B44BE" w:rsidRDefault="002B44BE" w:rsidP="002B44BE">
      <w:pPr>
        <w:pStyle w:val="PICTURE"/>
      </w:pPr>
      <w:r>
        <w:drawing>
          <wp:inline distT="0" distB="0" distL="0" distR="0" wp14:anchorId="37A23F9C" wp14:editId="63626274">
            <wp:extent cx="5599243" cy="1683944"/>
            <wp:effectExtent l="0" t="0" r="1905" b="5715"/>
            <wp:docPr id="35399823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8236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0095" cy="16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58ED" w14:textId="4F76726A" w:rsidR="002B44BE" w:rsidRPr="002B44BE" w:rsidRDefault="002B44BE" w:rsidP="002B44BE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0F3E40">
        <w:t xml:space="preserve">Модель </w:t>
      </w:r>
      <w:r>
        <w:t>с П-регулятором</w:t>
      </w:r>
    </w:p>
    <w:p w14:paraId="0C860A72" w14:textId="7797451A" w:rsidR="00672D4E" w:rsidRDefault="00240500" w:rsidP="002B44BE">
      <w:pPr>
        <w:pStyle w:val="MAINTEXT1"/>
      </w:pPr>
      <w:r>
        <w:t xml:space="preserve">Данный </w:t>
      </w:r>
      <w:r w:rsidRPr="00271542">
        <w:t>регулятор формирует управляющее воздействие, пропорциональное сигналу рассогласования между заданным и текущим курсом судна.</w:t>
      </w:r>
      <w:r>
        <w:t xml:space="preserve"> </w:t>
      </w:r>
      <w:r w:rsidRPr="00271542">
        <w:t>Для исследования переходного процесса был задан ступенчатый входной сигнал</w:t>
      </w:r>
      <w:r>
        <w:t xml:space="preserve"> </w:t>
      </w:r>
      <w:r w:rsidRPr="00271542">
        <w:t>величиной 10, что соответствует команде на изменение курса судна на 10°.</w:t>
      </w:r>
    </w:p>
    <w:p w14:paraId="1F4AEEED" w14:textId="4AEFACFF" w:rsidR="002B44BE" w:rsidRPr="004E2AC4" w:rsidRDefault="00855037" w:rsidP="002B44BE">
      <w:pPr>
        <w:pStyle w:val="MAINTEXT1"/>
      </w:pPr>
      <w:r>
        <w:t xml:space="preserve">Далее </w:t>
      </w:r>
      <w:r w:rsidR="002B44BE" w:rsidRPr="004E2AC4">
        <w:t>был</w:t>
      </w:r>
      <w:r w:rsidR="00600240">
        <w:t>а</w:t>
      </w:r>
      <w:r w:rsidR="002B44BE" w:rsidRPr="004E2AC4">
        <w:t xml:space="preserve"> добавлен</w:t>
      </w:r>
      <w:r w:rsidR="00600240">
        <w:t>а</w:t>
      </w:r>
      <w:r w:rsidR="002B44BE" w:rsidRPr="004E2AC4">
        <w:t xml:space="preserve"> дифференциальная составляющая. Модель системы с ПД-регулятором представлена на рисунке 2.</w:t>
      </w:r>
    </w:p>
    <w:p w14:paraId="76DC4A9A" w14:textId="77777777" w:rsidR="002B44BE" w:rsidRDefault="002B44BE" w:rsidP="002B44BE">
      <w:pPr>
        <w:pStyle w:val="PICTURE"/>
      </w:pPr>
      <w:r>
        <w:drawing>
          <wp:inline distT="0" distB="0" distL="0" distR="0" wp14:anchorId="7B9BBA1F" wp14:editId="1A1A6BB6">
            <wp:extent cx="5370231" cy="2018922"/>
            <wp:effectExtent l="0" t="0" r="1905" b="635"/>
            <wp:docPr id="6572995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9560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2194" cy="20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E7E8" w14:textId="69ECE158" w:rsidR="002B44BE" w:rsidRPr="002B44BE" w:rsidRDefault="002B44BE" w:rsidP="002B44BE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Модель с ПД-регулятором</w:t>
      </w:r>
    </w:p>
    <w:p w14:paraId="1CF9486F" w14:textId="7F2BC367" w:rsidR="002B44BE" w:rsidRDefault="00A137B3" w:rsidP="002B44BE">
      <w:pPr>
        <w:pStyle w:val="MAINTEXT1"/>
      </w:pPr>
      <w:r>
        <w:t>Д-</w:t>
      </w:r>
      <w:r w:rsidR="007A1263" w:rsidRPr="004E2AC4">
        <w:t xml:space="preserve">регулятор реагирует на скорость изменения сигнала рассогласования, что позволяет </w:t>
      </w:r>
      <w:r w:rsidR="00FA0C8F">
        <w:t xml:space="preserve">предугадать </w:t>
      </w:r>
      <w:r w:rsidR="007A1263" w:rsidRPr="004E2AC4">
        <w:t xml:space="preserve">поведение системы и </w:t>
      </w:r>
      <w:r w:rsidR="0057345C">
        <w:t>с</w:t>
      </w:r>
      <w:r w:rsidR="007A1263" w:rsidRPr="004E2AC4">
        <w:t xml:space="preserve">формировать </w:t>
      </w:r>
      <w:r w:rsidR="00F00DC1">
        <w:t>опережающее</w:t>
      </w:r>
      <w:r w:rsidR="007A1263" w:rsidRPr="004E2AC4">
        <w:t xml:space="preserve"> управляющее воздействие. Это способствует </w:t>
      </w:r>
      <w:r w:rsidR="00576CE9">
        <w:t>по</w:t>
      </w:r>
      <w:r w:rsidR="0023244F">
        <w:t>гашению</w:t>
      </w:r>
      <w:r w:rsidR="007A1263" w:rsidRPr="004E2AC4">
        <w:t xml:space="preserve"> колебаний и уменьшению перерегулирования.</w:t>
      </w:r>
      <w:r w:rsidR="00451F40">
        <w:t xml:space="preserve"> </w:t>
      </w:r>
      <w:r w:rsidR="002B44BE" w:rsidRPr="004E2AC4">
        <w:t>Для исследования работы системы в условиях внешних воздействий</w:t>
      </w:r>
      <w:r w:rsidR="002755CE">
        <w:t xml:space="preserve"> </w:t>
      </w:r>
      <w:r w:rsidR="002B44BE" w:rsidRPr="004E2AC4">
        <w:t xml:space="preserve">в модель был добавлен источник постоянного </w:t>
      </w:r>
      <w:r w:rsidR="007F7411">
        <w:lastRenderedPageBreak/>
        <w:t xml:space="preserve">внешнего </w:t>
      </w:r>
      <w:r w:rsidR="002B44BE" w:rsidRPr="004E2AC4">
        <w:t>воздействия</w:t>
      </w:r>
      <w:r w:rsidR="00C23486">
        <w:t xml:space="preserve"> величиной 1, что соответствует углу внешнего возмущающего воздействия в 1</w:t>
      </w:r>
      <w:r w:rsidR="00C23486" w:rsidRPr="00C23486">
        <w:t>°</w:t>
      </w:r>
      <w:r w:rsidR="002B44BE" w:rsidRPr="004E2AC4">
        <w:t xml:space="preserve">. Модель с </w:t>
      </w:r>
      <w:r w:rsidR="00D11F68">
        <w:t xml:space="preserve">подключенным </w:t>
      </w:r>
      <w:r w:rsidR="002B44BE" w:rsidRPr="004E2AC4">
        <w:t>внешн</w:t>
      </w:r>
      <w:r w:rsidR="00D11F68">
        <w:t>им</w:t>
      </w:r>
      <w:r w:rsidR="002B44BE" w:rsidRPr="004E2AC4">
        <w:t xml:space="preserve"> возмущени</w:t>
      </w:r>
      <w:r w:rsidR="00D11F68">
        <w:t>ем</w:t>
      </w:r>
      <w:r w:rsidR="002B44BE" w:rsidRPr="004E2AC4">
        <w:t xml:space="preserve"> </w:t>
      </w:r>
      <w:r w:rsidR="00770B1C">
        <w:t xml:space="preserve">изображена </w:t>
      </w:r>
      <w:r w:rsidR="002B44BE" w:rsidRPr="004E2AC4">
        <w:t>на рисунке 3.</w:t>
      </w:r>
    </w:p>
    <w:p w14:paraId="47895387" w14:textId="77777777" w:rsidR="000F3883" w:rsidRDefault="000F3883" w:rsidP="000F3883">
      <w:pPr>
        <w:pStyle w:val="PICTURE"/>
      </w:pPr>
      <w:r>
        <w:drawing>
          <wp:inline distT="0" distB="0" distL="0" distR="0" wp14:anchorId="5C0FDE92" wp14:editId="52245F40">
            <wp:extent cx="5356814" cy="1919334"/>
            <wp:effectExtent l="0" t="0" r="3175" b="0"/>
            <wp:docPr id="13193787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78762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3640" cy="19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4E89" w14:textId="4FA8C253" w:rsidR="000F3883" w:rsidRPr="000F3883" w:rsidRDefault="000F3883" w:rsidP="000F3883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0F3883">
        <w:t>Модель с внешним возмущением</w:t>
      </w:r>
    </w:p>
    <w:p w14:paraId="56630D86" w14:textId="419A41F2" w:rsidR="002B44BE" w:rsidRPr="004E2AC4" w:rsidRDefault="00224459" w:rsidP="002B44BE">
      <w:pPr>
        <w:pStyle w:val="MAINTEXT1"/>
      </w:pPr>
      <w:r>
        <w:t>Затем д</w:t>
      </w:r>
      <w:r w:rsidR="002B44BE" w:rsidRPr="004E2AC4">
        <w:t>ля устранения статической ошибки, вызванной постоянным внешним возмущением, к ПД-регулятору была добавлена интегральная составляющая. Модель системы с ПИД-регулятором представлена на рисунке</w:t>
      </w:r>
      <w:r w:rsidR="00597FA2">
        <w:t> </w:t>
      </w:r>
      <w:r w:rsidR="002B44BE" w:rsidRPr="004E2AC4">
        <w:t>4.</w:t>
      </w:r>
    </w:p>
    <w:p w14:paraId="520C72F9" w14:textId="77777777" w:rsidR="00136AD9" w:rsidRDefault="00136AD9" w:rsidP="00136AD9">
      <w:pPr>
        <w:pStyle w:val="PICTURE"/>
      </w:pPr>
      <w:r>
        <w:drawing>
          <wp:inline distT="0" distB="0" distL="0" distR="0" wp14:anchorId="17F8BF3C" wp14:editId="2057EA5B">
            <wp:extent cx="5361435" cy="1964602"/>
            <wp:effectExtent l="0" t="0" r="0" b="4445"/>
            <wp:docPr id="5241503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50327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813" cy="197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90D9" w14:textId="083D6C2C" w:rsidR="00136AD9" w:rsidRPr="000F3883" w:rsidRDefault="00136AD9" w:rsidP="00136AD9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0F3E40">
        <w:t xml:space="preserve">Модель </w:t>
      </w:r>
      <w:r>
        <w:t>с ПИД-регулятором</w:t>
      </w:r>
    </w:p>
    <w:p w14:paraId="595215E3" w14:textId="77777777" w:rsidR="00E567A6" w:rsidRDefault="00570862" w:rsidP="002B44BE">
      <w:pPr>
        <w:pStyle w:val="MAINTEXT1"/>
      </w:pPr>
      <w:r w:rsidRPr="004E2AC4">
        <w:t>Интегральная составляющая регулятора</w:t>
      </w:r>
      <w:r w:rsidR="00AD0039">
        <w:t xml:space="preserve"> </w:t>
      </w:r>
      <w:r w:rsidRPr="004E2AC4">
        <w:t>накапливает сигнал рассогласования во времени и формирует управляющее воздействие, направленное на устранение установившейся ошибки.</w:t>
      </w:r>
    </w:p>
    <w:p w14:paraId="42568E89" w14:textId="73D452C5" w:rsidR="002B44BE" w:rsidRPr="00BE7A59" w:rsidRDefault="00E567A6" w:rsidP="002B44BE">
      <w:pPr>
        <w:pStyle w:val="MAINTEXT1"/>
        <w:rPr>
          <w:lang w:val="en-US"/>
        </w:rPr>
      </w:pPr>
      <w:r>
        <w:t xml:space="preserve">Далее было проведено моделирование созданных систем. </w:t>
      </w:r>
      <w:r w:rsidR="002B44BE" w:rsidRPr="00271542">
        <w:t>Результаты моделирования</w:t>
      </w:r>
      <w:r w:rsidR="00FA2EBC">
        <w:t xml:space="preserve"> системы с П-регулятором</w:t>
      </w:r>
      <w:r w:rsidR="002B44BE" w:rsidRPr="00271542">
        <w:t xml:space="preserve"> представлены на рисунках 5 и 6.</w:t>
      </w:r>
    </w:p>
    <w:p w14:paraId="69F85E99" w14:textId="77777777" w:rsidR="001B0264" w:rsidRDefault="001B0264" w:rsidP="001B0264">
      <w:pPr>
        <w:pStyle w:val="PICTURE"/>
      </w:pPr>
      <w:r>
        <w:lastRenderedPageBreak/>
        <w:drawing>
          <wp:inline distT="0" distB="0" distL="0" distR="0" wp14:anchorId="7B4A62AE" wp14:editId="4C546ADF">
            <wp:extent cx="4390931" cy="4557253"/>
            <wp:effectExtent l="0" t="0" r="0" b="0"/>
            <wp:docPr id="82709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994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682" cy="45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F5AA" w14:textId="2ECA5992" w:rsidR="001B0264" w:rsidRPr="00C51923" w:rsidRDefault="001B0264" w:rsidP="001B0264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>Результат моделирования для блока Курс</w:t>
      </w:r>
      <w:r w:rsidR="00C51923" w:rsidRPr="00C51923">
        <w:t xml:space="preserve"> (</w:t>
      </w:r>
      <w:r w:rsidR="00C51923">
        <w:t>П-регулятор</w:t>
      </w:r>
      <w:r w:rsidR="00C51923" w:rsidRPr="00C51923">
        <w:t>)</w:t>
      </w:r>
    </w:p>
    <w:p w14:paraId="25B0B752" w14:textId="07758D79" w:rsidR="00BE7A59" w:rsidRPr="00BE7A59" w:rsidRDefault="00BE7A59" w:rsidP="002B44BE">
      <w:pPr>
        <w:pStyle w:val="MAINTEXT1"/>
      </w:pPr>
      <w:r w:rsidRPr="00271542">
        <w:t>На графике курса (рисунок 5) наблюдается переходный процесс с перерегулированием. Максимальное значение курса составляет приблизительно 1</w:t>
      </w:r>
      <w:r w:rsidRPr="00A8014C">
        <w:t>3.</w:t>
      </w:r>
      <w:r w:rsidRPr="000E3D2E">
        <w:t>5</w:t>
      </w:r>
      <w:r w:rsidRPr="00271542">
        <w:t>° и достигается в начальной фазе переходного процесса. Система выходит на установившееся значение курса 10° примерно при t = 2</w:t>
      </w:r>
      <w:r w:rsidRPr="000E3D2E">
        <w:t>8</w:t>
      </w:r>
      <w:r w:rsidRPr="00271542">
        <w:t>0</w:t>
      </w:r>
      <w:r>
        <w:rPr>
          <w:lang w:val="en-US"/>
        </w:rPr>
        <w:t> </w:t>
      </w:r>
      <w:r w:rsidRPr="00271542">
        <w:t xml:space="preserve">с. Величина перерегулирования составляет около </w:t>
      </w:r>
      <w:r w:rsidRPr="00BE7A59">
        <w:t>35</w:t>
      </w:r>
      <w:r w:rsidRPr="00271542">
        <w:t>%.</w:t>
      </w:r>
    </w:p>
    <w:p w14:paraId="342577A2" w14:textId="77777777" w:rsidR="00DE672F" w:rsidRDefault="00DE672F" w:rsidP="00DE672F">
      <w:pPr>
        <w:pStyle w:val="PICTURE"/>
      </w:pPr>
      <w:r>
        <w:lastRenderedPageBreak/>
        <w:drawing>
          <wp:inline distT="0" distB="0" distL="0" distR="0" wp14:anchorId="59D53312" wp14:editId="5737A3E0">
            <wp:extent cx="4744016" cy="3953346"/>
            <wp:effectExtent l="0" t="0" r="0" b="0"/>
            <wp:docPr id="14962275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7590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774" cy="39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4224" w14:textId="32A0812C" w:rsidR="00DE672F" w:rsidRPr="000F3883" w:rsidRDefault="00DE672F" w:rsidP="00DE672F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Руль</w:t>
      </w:r>
      <w:r w:rsidR="00501617">
        <w:t xml:space="preserve"> </w:t>
      </w:r>
      <w:r w:rsidR="00501617" w:rsidRPr="00501617">
        <w:t>(П-регулятор)</w:t>
      </w:r>
    </w:p>
    <w:p w14:paraId="403C7166" w14:textId="4F531BB0" w:rsidR="00537686" w:rsidRPr="00CE303A" w:rsidRDefault="00537686" w:rsidP="002B44BE">
      <w:pPr>
        <w:pStyle w:val="MAINTEXT1"/>
      </w:pPr>
      <w:r w:rsidRPr="00271542">
        <w:t xml:space="preserve">На графике угла перекладки руля (рисунок 6) наблюдается резкое нарастание угла от 0° до 7° в течение первых 5 секунд моделирования. По мере приближения судна к заданному курсу угол руля уменьшается, </w:t>
      </w:r>
      <w:r w:rsidR="00426457">
        <w:t xml:space="preserve">и </w:t>
      </w:r>
      <w:r w:rsidRPr="00271542">
        <w:t>к моменту времени t ≈ 300 с руль возвращается в нейтральное положение</w:t>
      </w:r>
      <w:r w:rsidR="00F12666" w:rsidRPr="00CE303A">
        <w:t>.</w:t>
      </w:r>
    </w:p>
    <w:p w14:paraId="2ECAFA8F" w14:textId="6E6CED3E" w:rsidR="002B44BE" w:rsidRDefault="009E3148" w:rsidP="002B44BE">
      <w:pPr>
        <w:pStyle w:val="MAINTEXT1"/>
      </w:pPr>
      <w:r>
        <w:t>С</w:t>
      </w:r>
      <w:r w:rsidR="002B44BE" w:rsidRPr="004E2AC4">
        <w:t>истема с П-регулятором обеспечивает устойчивый переходный процесс и выход на заданный курс, однако время регулирования составляет более 2</w:t>
      </w:r>
      <w:r w:rsidR="004C479F">
        <w:t>8</w:t>
      </w:r>
      <w:r w:rsidR="002B44BE" w:rsidRPr="004E2AC4">
        <w:t>0 секунд, что является существенным недостатком при управлении курсом судна.</w:t>
      </w:r>
    </w:p>
    <w:p w14:paraId="3BFAF992" w14:textId="596C1563" w:rsidR="002B44BE" w:rsidRDefault="002B44BE" w:rsidP="002B44BE">
      <w:pPr>
        <w:pStyle w:val="MAINTEXT1"/>
      </w:pPr>
      <w:r w:rsidRPr="004E2AC4">
        <w:t>Результаты моделирования системы с ПД-регулятором представлены на рисунках 7 и 8.</w:t>
      </w:r>
    </w:p>
    <w:p w14:paraId="6DDA1742" w14:textId="77777777" w:rsidR="00F77BD2" w:rsidRDefault="00F77BD2" w:rsidP="00F77BD2">
      <w:pPr>
        <w:pStyle w:val="PICTURE"/>
      </w:pPr>
      <w:r>
        <w:lastRenderedPageBreak/>
        <w:drawing>
          <wp:inline distT="0" distB="0" distL="0" distR="0" wp14:anchorId="4365659D" wp14:editId="2D7E417B">
            <wp:extent cx="4200808" cy="4359929"/>
            <wp:effectExtent l="0" t="0" r="0" b="0"/>
            <wp:docPr id="1846630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004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77" cy="437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3822" w14:textId="3AC1D58E" w:rsidR="00F77BD2" w:rsidRPr="000F3883" w:rsidRDefault="00F77BD2" w:rsidP="00F77BD2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>Результат моделирования для блока Курс</w:t>
      </w:r>
      <w:r w:rsidR="00F75ACC">
        <w:t xml:space="preserve"> </w:t>
      </w:r>
      <w:r w:rsidR="00F75ACC" w:rsidRPr="00F75ACC">
        <w:t>(П</w:t>
      </w:r>
      <w:r w:rsidR="00F75ACC">
        <w:t>Д</w:t>
      </w:r>
      <w:r w:rsidR="00F75ACC" w:rsidRPr="00F75ACC">
        <w:t>-регулятор)</w:t>
      </w:r>
    </w:p>
    <w:p w14:paraId="5D89D55B" w14:textId="5449E97B" w:rsidR="002B44BE" w:rsidRPr="004E2AC4" w:rsidRDefault="00DB7458" w:rsidP="002B44BE">
      <w:pPr>
        <w:pStyle w:val="MAINTEXT1"/>
      </w:pPr>
      <w:r w:rsidRPr="004E2AC4">
        <w:t>На графике курса (рисунок 7) пиковое значение составляет приблизительно 1</w:t>
      </w:r>
      <w:r w:rsidR="00DB7772">
        <w:t>3</w:t>
      </w:r>
      <w:r w:rsidRPr="004E2AC4">
        <w:t xml:space="preserve">° и достигается при t </w:t>
      </w:r>
      <w:r w:rsidR="00336168" w:rsidRPr="00336168">
        <w:t>≈</w:t>
      </w:r>
      <w:r w:rsidRPr="004E2AC4">
        <w:t xml:space="preserve"> </w:t>
      </w:r>
      <w:r w:rsidR="00F979E6">
        <w:t>6</w:t>
      </w:r>
      <w:r w:rsidR="00E74DDB">
        <w:t>5</w:t>
      </w:r>
      <w:r w:rsidRPr="004E2AC4">
        <w:t xml:space="preserve"> с. Система выходит на установившееся значение 10° при t ≈ 2</w:t>
      </w:r>
      <w:r w:rsidR="00C37ADD">
        <w:t>4</w:t>
      </w:r>
      <w:r w:rsidRPr="004E2AC4">
        <w:t>0 с.</w:t>
      </w:r>
      <w:r w:rsidR="00784A8A">
        <w:t xml:space="preserve"> </w:t>
      </w:r>
      <w:r w:rsidR="002B44BE" w:rsidRPr="004E2AC4">
        <w:t xml:space="preserve">Сравнивая результаты с П-регулятором, </w:t>
      </w:r>
      <w:r w:rsidR="00037F43">
        <w:t xml:space="preserve">стоит </w:t>
      </w:r>
      <w:r w:rsidR="002B44BE" w:rsidRPr="004E2AC4">
        <w:t xml:space="preserve">отметить, что включение дифференциальной составляющей </w:t>
      </w:r>
      <w:r w:rsidR="00AC10D2">
        <w:t>уменьшило</w:t>
      </w:r>
      <w:r w:rsidR="002B44BE" w:rsidRPr="004E2AC4">
        <w:t xml:space="preserve"> величину перерегулирования</w:t>
      </w:r>
      <w:r w:rsidR="002B44BE">
        <w:t xml:space="preserve"> до </w:t>
      </w:r>
      <w:r w:rsidR="003E3876">
        <w:t>30</w:t>
      </w:r>
      <w:r w:rsidR="002B44BE">
        <w:t>%</w:t>
      </w:r>
      <w:r w:rsidR="002B44BE" w:rsidRPr="004E2AC4">
        <w:t>.</w:t>
      </w:r>
    </w:p>
    <w:p w14:paraId="4F5DCFF9" w14:textId="77777777" w:rsidR="00C45811" w:rsidRDefault="00C45811" w:rsidP="00C45811">
      <w:pPr>
        <w:pStyle w:val="PICTURE"/>
      </w:pPr>
      <w:r>
        <w:lastRenderedPageBreak/>
        <w:drawing>
          <wp:inline distT="0" distB="0" distL="0" distR="0" wp14:anchorId="7338B092" wp14:editId="2F00D62D">
            <wp:extent cx="5062698" cy="4218915"/>
            <wp:effectExtent l="0" t="0" r="0" b="0"/>
            <wp:docPr id="61156644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66445" name="Graphic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4111" cy="42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653D" w14:textId="2BFBA604" w:rsidR="00C45811" w:rsidRPr="000F3883" w:rsidRDefault="00C45811" w:rsidP="00C45811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8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Руль</w:t>
      </w:r>
      <w:r w:rsidR="00F75ACC">
        <w:t xml:space="preserve"> </w:t>
      </w:r>
      <w:r w:rsidR="00F75ACC" w:rsidRPr="00F75ACC">
        <w:t>(ПД-регулятор)</w:t>
      </w:r>
    </w:p>
    <w:p w14:paraId="56F8FB5D" w14:textId="78C0D2B7" w:rsidR="007F4095" w:rsidRDefault="007F4095" w:rsidP="002B44BE">
      <w:pPr>
        <w:pStyle w:val="MAINTEXT1"/>
      </w:pPr>
      <w:r w:rsidRPr="004E2AC4">
        <w:t xml:space="preserve">График руля (см. рисунок 8) </w:t>
      </w:r>
      <w:r>
        <w:t xml:space="preserve">также </w:t>
      </w:r>
      <w:r w:rsidR="005B3DBC">
        <w:t xml:space="preserve">слегка </w:t>
      </w:r>
      <w:r>
        <w:t>отличается от</w:t>
      </w:r>
      <w:r w:rsidRPr="004E2AC4">
        <w:t xml:space="preserve"> полученно</w:t>
      </w:r>
      <w:r>
        <w:t>го</w:t>
      </w:r>
      <w:r w:rsidRPr="004E2AC4">
        <w:t xml:space="preserve"> для системы с П-регулятором</w:t>
      </w:r>
      <w:r w:rsidR="005B3DBC">
        <w:t xml:space="preserve">. </w:t>
      </w:r>
      <w:r w:rsidR="00D50173">
        <w:t>В</w:t>
      </w:r>
      <w:r w:rsidRPr="004E2AC4">
        <w:t>ыход</w:t>
      </w:r>
      <w:r w:rsidR="00D50173">
        <w:t xml:space="preserve"> руля</w:t>
      </w:r>
      <w:r w:rsidRPr="004E2AC4">
        <w:t xml:space="preserve"> на </w:t>
      </w:r>
      <w:r w:rsidR="005B3DBC">
        <w:t>нейтральное</w:t>
      </w:r>
      <w:r w:rsidRPr="004E2AC4">
        <w:t xml:space="preserve"> значение </w:t>
      </w:r>
      <w:r w:rsidR="00D50173">
        <w:t xml:space="preserve">происходит чуть быстрее, </w:t>
      </w:r>
      <w:r w:rsidRPr="004E2AC4">
        <w:t xml:space="preserve">к моменту времени t ≈ </w:t>
      </w:r>
      <w:r w:rsidR="00BD5B9A">
        <w:t>260</w:t>
      </w:r>
      <w:r w:rsidRPr="004E2AC4">
        <w:t xml:space="preserve"> с.</w:t>
      </w:r>
    </w:p>
    <w:p w14:paraId="05E87AE7" w14:textId="256E3A1D" w:rsidR="001740CD" w:rsidRDefault="002B44BE" w:rsidP="001740CD">
      <w:pPr>
        <w:pStyle w:val="MAINTEXT1"/>
      </w:pPr>
      <w:r w:rsidRPr="004E2AC4">
        <w:t xml:space="preserve">Результаты моделирования </w:t>
      </w:r>
      <w:r w:rsidR="002544ED">
        <w:t xml:space="preserve">системы с ПД-регулятором и внешним воздействием </w:t>
      </w:r>
      <w:r w:rsidRPr="004E2AC4">
        <w:t>представлены на рисунках 9 и 10.</w:t>
      </w:r>
    </w:p>
    <w:p w14:paraId="42BFA3FE" w14:textId="51EEBD3B" w:rsidR="002B44BE" w:rsidRDefault="002B44BE" w:rsidP="002B44BE">
      <w:pPr>
        <w:pStyle w:val="MAINTEXT1"/>
      </w:pPr>
    </w:p>
    <w:p w14:paraId="75D0C6A8" w14:textId="77777777" w:rsidR="00835BF8" w:rsidRDefault="00835BF8" w:rsidP="00835BF8">
      <w:pPr>
        <w:pStyle w:val="PICTURE"/>
      </w:pPr>
      <w:r>
        <w:lastRenderedPageBreak/>
        <w:drawing>
          <wp:inline distT="0" distB="0" distL="0" distR="0" wp14:anchorId="7D5FF9B3" wp14:editId="53B5E2EE">
            <wp:extent cx="3911097" cy="4059244"/>
            <wp:effectExtent l="0" t="0" r="0" b="0"/>
            <wp:docPr id="21134932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3295" name="Graphic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06" cy="408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0B7F" w14:textId="6B1553D5" w:rsidR="00835BF8" w:rsidRDefault="00835BF8" w:rsidP="00B7109D">
      <w:pPr>
        <w:pStyle w:val="PICTURECAPTION"/>
        <w:tabs>
          <w:tab w:val="center" w:pos="4678"/>
          <w:tab w:val="left" w:pos="6744"/>
        </w:tabs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9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Курс</w:t>
      </w:r>
      <w:r w:rsidR="00B7109D">
        <w:t xml:space="preserve"> </w:t>
      </w:r>
      <w:r w:rsidR="00B7109D" w:rsidRPr="00B7109D">
        <w:t>(ПД-регулятор</w:t>
      </w:r>
      <w:r w:rsidR="00B7109D">
        <w:t xml:space="preserve"> с </w:t>
      </w:r>
      <w:r w:rsidR="001C254E">
        <w:t xml:space="preserve">внешним </w:t>
      </w:r>
      <w:r w:rsidR="00B7109D">
        <w:t>возмущением</w:t>
      </w:r>
      <w:r w:rsidR="00B7109D" w:rsidRPr="00B7109D">
        <w:t>)</w:t>
      </w:r>
    </w:p>
    <w:p w14:paraId="06DF172A" w14:textId="2AA2BE96" w:rsidR="001740CD" w:rsidRPr="00F40849" w:rsidRDefault="001740CD" w:rsidP="001740CD">
      <w:pPr>
        <w:pStyle w:val="MAINTEXT1"/>
        <w:rPr>
          <w:lang w:val="en-US"/>
        </w:rPr>
      </w:pPr>
      <w:r w:rsidRPr="004E2AC4">
        <w:t>На графике курса (рисунок 9) пиковое значение составляет 1</w:t>
      </w:r>
      <w:r w:rsidR="002C5F5B">
        <w:t>5</w:t>
      </w:r>
      <w:r w:rsidRPr="004E2AC4">
        <w:t xml:space="preserve">° при t = </w:t>
      </w:r>
      <w:r w:rsidR="00AF2C57">
        <w:t>60</w:t>
      </w:r>
      <w:r w:rsidRPr="004E2AC4">
        <w:t xml:space="preserve"> с. Система выходит на установившееся значение при t ≈ 280 с, однако это значение составляет 11.</w:t>
      </w:r>
      <w:r w:rsidR="00C425A3">
        <w:t>4</w:t>
      </w:r>
      <w:r w:rsidRPr="004E2AC4">
        <w:t>°, что отличается от заданного курса 10° на 1.</w:t>
      </w:r>
      <w:r w:rsidR="00A91DF5">
        <w:t>4</w:t>
      </w:r>
      <w:r w:rsidRPr="004E2AC4">
        <w:t>°.</w:t>
      </w:r>
      <w:r w:rsidR="00157131" w:rsidRPr="00F40849">
        <w:t xml:space="preserve"> </w:t>
      </w:r>
      <w:r w:rsidRPr="004E2AC4">
        <w:t>Данная статическая ошибка обусловлена наличием постоянного внешнего возмущения, которое система с ПД-регулятором не способна полностью скомпенсировать.</w:t>
      </w:r>
    </w:p>
    <w:p w14:paraId="23F2A88A" w14:textId="77777777" w:rsidR="00835BF8" w:rsidRDefault="00835BF8" w:rsidP="00835BF8">
      <w:pPr>
        <w:pStyle w:val="PICTURE"/>
      </w:pPr>
      <w:r>
        <w:lastRenderedPageBreak/>
        <w:drawing>
          <wp:inline distT="0" distB="0" distL="0" distR="0" wp14:anchorId="24C7B9DC" wp14:editId="17E6210B">
            <wp:extent cx="4237022" cy="3530851"/>
            <wp:effectExtent l="0" t="0" r="0" b="0"/>
            <wp:docPr id="16782853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5357" name="Graphic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0917" cy="35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7AB2" w14:textId="557239BC" w:rsidR="00835BF8" w:rsidRPr="000F3883" w:rsidRDefault="00835BF8" w:rsidP="009F787D">
      <w:pPr>
        <w:pStyle w:val="PICTURECAPTION"/>
        <w:tabs>
          <w:tab w:val="center" w:pos="4678"/>
          <w:tab w:val="left" w:pos="6744"/>
        </w:tabs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10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Руль</w:t>
      </w:r>
      <w:r w:rsidR="001C254E">
        <w:t xml:space="preserve"> </w:t>
      </w:r>
      <w:r w:rsidR="001C254E" w:rsidRPr="001C254E">
        <w:t>(ПД-регулятор с внешним возмущением)</w:t>
      </w:r>
    </w:p>
    <w:p w14:paraId="207DDEED" w14:textId="415E6025" w:rsidR="00D4151A" w:rsidRPr="00101B89" w:rsidRDefault="00D4151A" w:rsidP="002B44BE">
      <w:pPr>
        <w:pStyle w:val="MAINTEXT1"/>
      </w:pPr>
      <w:r w:rsidRPr="004E2AC4">
        <w:t>На графике руля (рисунок 10) видно, что в установившемся режиме угол перекладки руля составляет -1°, что</w:t>
      </w:r>
      <w:r w:rsidR="003F6D09">
        <w:t xml:space="preserve"> говорит</w:t>
      </w:r>
      <w:r w:rsidRPr="004E2AC4">
        <w:t xml:space="preserve"> о постоянном противодействии возмущению.</w:t>
      </w:r>
    </w:p>
    <w:p w14:paraId="2F122714" w14:textId="6A5C8A9B" w:rsidR="002B44BE" w:rsidRPr="00583DCE" w:rsidRDefault="002B44BE" w:rsidP="002B44BE">
      <w:pPr>
        <w:pStyle w:val="MAINTEXT1"/>
      </w:pPr>
      <w:r w:rsidRPr="00583DCE">
        <w:t>Результаты моделирования системы с ПИД-регулятором представлены на рисунках 11 и 12. На графике курса (рисунок 11) наблюдается увеличение пикового значения до 1</w:t>
      </w:r>
      <w:r w:rsidR="00FA2A29">
        <w:t>7</w:t>
      </w:r>
      <w:r w:rsidRPr="00583DCE">
        <w:t xml:space="preserve">° при t = </w:t>
      </w:r>
      <w:r w:rsidR="004D736E">
        <w:t>6</w:t>
      </w:r>
      <w:r w:rsidRPr="00583DCE">
        <w:t xml:space="preserve">5 с, что обусловлено действием интегральной составляющей. Система выходит на установившееся значение курса, равное заданному значению 10°, при t ≈ </w:t>
      </w:r>
      <w:r w:rsidR="000B4EBE">
        <w:t>570</w:t>
      </w:r>
      <w:r w:rsidRPr="00583DCE">
        <w:t xml:space="preserve"> с.</w:t>
      </w:r>
      <w:r w:rsidR="007A074F">
        <w:t xml:space="preserve"> И т</w:t>
      </w:r>
      <w:r w:rsidRPr="00583DCE">
        <w:t>аким образом, добавление интегральной составляющей позволило полностью скомпенсировать влияние постоянного внешнего возмущения и устранить статическую ошибку</w:t>
      </w:r>
      <w:r w:rsidR="00524270">
        <w:t xml:space="preserve">, но </w:t>
      </w:r>
      <w:r w:rsidRPr="00583DCE">
        <w:t>это привело к увеличению времени переходного процесса и величины перерегулирования.</w:t>
      </w:r>
    </w:p>
    <w:p w14:paraId="6671ED53" w14:textId="082D951E" w:rsidR="002B44BE" w:rsidRDefault="002B44BE" w:rsidP="002B44BE">
      <w:pPr>
        <w:pStyle w:val="MAINTEXT1"/>
        <w:rPr>
          <w:rFonts w:ascii="Arial" w:hAnsi="Arial" w:cs="Arial"/>
          <w:color w:val="EFEFF1"/>
          <w:sz w:val="21"/>
          <w:szCs w:val="21"/>
        </w:rPr>
      </w:pPr>
      <w:r w:rsidRPr="00583DCE">
        <w:t>На графике угла</w:t>
      </w:r>
      <w:r w:rsidR="005F71C3">
        <w:t xml:space="preserve"> поворота</w:t>
      </w:r>
      <w:r w:rsidRPr="00583DCE">
        <w:t xml:space="preserve"> руля (рисунок 12) наблюдается аналогичная начальная динамика с резким ростом до 7° в первые 5 секунд. Установившееся значение угла руля составляет -1° при t ≈ 3</w:t>
      </w:r>
      <w:r w:rsidR="007F04EC">
        <w:t>8</w:t>
      </w:r>
      <w:r w:rsidRPr="00583DCE">
        <w:t>0 с, что обеспечивает компенсацию постоянного внешнего</w:t>
      </w:r>
      <w:r>
        <w:rPr>
          <w:rFonts w:ascii="Arial" w:hAnsi="Arial" w:cs="Arial"/>
          <w:color w:val="EFEFF1"/>
          <w:sz w:val="21"/>
          <w:szCs w:val="21"/>
        </w:rPr>
        <w:t xml:space="preserve"> </w:t>
      </w:r>
      <w:r w:rsidRPr="00FC4FD8">
        <w:t>возмущения.</w:t>
      </w:r>
    </w:p>
    <w:p w14:paraId="3BAA78CC" w14:textId="77777777" w:rsidR="002B44BE" w:rsidRDefault="002B44BE" w:rsidP="002B44BE">
      <w:pPr>
        <w:pStyle w:val="MAINTEXT1"/>
      </w:pPr>
    </w:p>
    <w:p w14:paraId="0814B7CC" w14:textId="77777777" w:rsidR="0016785E" w:rsidRDefault="0016785E" w:rsidP="0016785E">
      <w:pPr>
        <w:pStyle w:val="PICTURE"/>
      </w:pPr>
      <w:r>
        <w:drawing>
          <wp:inline distT="0" distB="0" distL="0" distR="0" wp14:anchorId="136F410C" wp14:editId="15804838">
            <wp:extent cx="3736731" cy="3878273"/>
            <wp:effectExtent l="0" t="0" r="0" b="0"/>
            <wp:docPr id="2421401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0166" name="Graphic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8148" cy="39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C708" w14:textId="66A6513C" w:rsidR="0016785E" w:rsidRPr="00194E2E" w:rsidRDefault="0016785E" w:rsidP="00194E2E">
      <w:pPr>
        <w:pStyle w:val="PICTURECAPTION"/>
        <w:tabs>
          <w:tab w:val="center" w:pos="4678"/>
          <w:tab w:val="left" w:pos="6744"/>
        </w:tabs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Курс</w:t>
      </w:r>
      <w:r w:rsidR="00194E2E" w:rsidRPr="00194E2E">
        <w:t xml:space="preserve"> </w:t>
      </w:r>
      <w:r w:rsidR="00194E2E" w:rsidRPr="00194E2E">
        <w:t>(П</w:t>
      </w:r>
      <w:r w:rsidR="00194E2E">
        <w:t>И</w:t>
      </w:r>
      <w:r w:rsidR="00194E2E" w:rsidRPr="00194E2E">
        <w:t>Д-регулятор с внешним возмущением)</w:t>
      </w:r>
    </w:p>
    <w:p w14:paraId="63AC060F" w14:textId="77777777" w:rsidR="0016785E" w:rsidRDefault="0016785E" w:rsidP="0016785E">
      <w:pPr>
        <w:pStyle w:val="PICTURE"/>
      </w:pPr>
      <w:r>
        <w:drawing>
          <wp:inline distT="0" distB="0" distL="0" distR="0" wp14:anchorId="6A4CED9A" wp14:editId="64E48963">
            <wp:extent cx="4396154" cy="3663461"/>
            <wp:effectExtent l="0" t="0" r="0" b="0"/>
            <wp:docPr id="11903458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45823" name="Graphic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1337" cy="36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4ABC" w14:textId="7FC05EBE" w:rsidR="0016785E" w:rsidRPr="000F3883" w:rsidRDefault="0016785E" w:rsidP="00D66FA4">
      <w:pPr>
        <w:pStyle w:val="PICTURECAPTION"/>
        <w:tabs>
          <w:tab w:val="center" w:pos="4678"/>
          <w:tab w:val="left" w:pos="6744"/>
        </w:tabs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Руль</w:t>
      </w:r>
      <w:r w:rsidR="00D66FA4">
        <w:t xml:space="preserve"> </w:t>
      </w:r>
      <w:r w:rsidR="00D66FA4" w:rsidRPr="00D66FA4">
        <w:t>(ПИД-регулятор с внешним возмущением)</w:t>
      </w:r>
    </w:p>
    <w:p w14:paraId="53483EDD" w14:textId="414B8E8A" w:rsidR="002B44BE" w:rsidRDefault="001168D1" w:rsidP="002B44BE">
      <w:pPr>
        <w:pStyle w:val="MAINTEXT1"/>
      </w:pPr>
      <w:r>
        <w:lastRenderedPageBreak/>
        <w:t>Далее д</w:t>
      </w:r>
      <w:r w:rsidR="002B44BE" w:rsidRPr="00583DCE">
        <w:t>ля исследования системы при значительных изменениях курса был</w:t>
      </w:r>
      <w:r w:rsidR="006D2292">
        <w:t xml:space="preserve">о </w:t>
      </w:r>
      <w:r w:rsidR="002B44BE" w:rsidRPr="00583DCE">
        <w:t>проведен</w:t>
      </w:r>
      <w:r w:rsidR="006D2292">
        <w:t>о моделирование</w:t>
      </w:r>
      <w:r w:rsidR="002B44BE" w:rsidRPr="00583DCE">
        <w:t xml:space="preserve"> поворота судна на 90°.</w:t>
      </w:r>
      <w:r w:rsidR="009B6098">
        <w:t xml:space="preserve"> </w:t>
      </w:r>
      <w:r w:rsidR="002B44BE" w:rsidRPr="00583DCE">
        <w:t>Результаты моделирования представлены на рисунках 13 и 14.</w:t>
      </w:r>
    </w:p>
    <w:p w14:paraId="035E7A27" w14:textId="77777777" w:rsidR="00250290" w:rsidRDefault="00250290" w:rsidP="00250290">
      <w:pPr>
        <w:pStyle w:val="PICTURE"/>
      </w:pPr>
      <w:r>
        <w:drawing>
          <wp:inline distT="0" distB="0" distL="0" distR="0" wp14:anchorId="1BB897A4" wp14:editId="1BBDCD33">
            <wp:extent cx="3657600" cy="3796144"/>
            <wp:effectExtent l="0" t="0" r="0" b="0"/>
            <wp:docPr id="8526680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68078" name="Graphic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2208" cy="38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D6AD" w14:textId="55E71EDE" w:rsidR="00250290" w:rsidRPr="000F3883" w:rsidRDefault="00250290" w:rsidP="00250290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Курс</w:t>
      </w:r>
      <w:r w:rsidR="00A87595">
        <w:t xml:space="preserve"> (поворот на </w:t>
      </w:r>
      <w:r w:rsidR="00A87595" w:rsidRPr="00A87595">
        <w:t>90°</w:t>
      </w:r>
      <w:r w:rsidR="00A87595">
        <w:t>)</w:t>
      </w:r>
    </w:p>
    <w:p w14:paraId="6FD77C83" w14:textId="5E8B1408" w:rsidR="009B6098" w:rsidRDefault="009B6098" w:rsidP="002B44BE">
      <w:pPr>
        <w:pStyle w:val="MAINTEXT1"/>
      </w:pPr>
      <w:r w:rsidRPr="00583DCE">
        <w:t>На графике курса (рисунок 13) пиковое значение составляет 1</w:t>
      </w:r>
      <w:r w:rsidR="000606B0">
        <w:t>3</w:t>
      </w:r>
      <w:r w:rsidRPr="00583DCE">
        <w:t xml:space="preserve">9° при t = </w:t>
      </w:r>
      <w:r w:rsidR="00123DA5">
        <w:t>65</w:t>
      </w:r>
      <w:r w:rsidRPr="00583DCE">
        <w:t xml:space="preserve"> с, что соответствует перерегулированию около </w:t>
      </w:r>
      <w:r w:rsidR="00ED25E7" w:rsidRPr="008F4978">
        <w:t>54</w:t>
      </w:r>
      <w:r w:rsidRPr="00583DCE">
        <w:t xml:space="preserve">%. Система выходит на заданное установившееся значение курса 90° при t ≈ </w:t>
      </w:r>
      <w:r w:rsidR="008F4978" w:rsidRPr="00461E85">
        <w:t>580</w:t>
      </w:r>
      <w:r w:rsidRPr="00583DCE">
        <w:t xml:space="preserve"> с.</w:t>
      </w:r>
    </w:p>
    <w:p w14:paraId="79643644" w14:textId="77777777" w:rsidR="00344D84" w:rsidRDefault="00344D84" w:rsidP="00344D84">
      <w:pPr>
        <w:pStyle w:val="PICTURE"/>
      </w:pPr>
      <w:r>
        <w:lastRenderedPageBreak/>
        <w:drawing>
          <wp:inline distT="0" distB="0" distL="0" distR="0" wp14:anchorId="7A484071" wp14:editId="1F18BD78">
            <wp:extent cx="4055952" cy="3379959"/>
            <wp:effectExtent l="0" t="0" r="0" b="0"/>
            <wp:docPr id="18551168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16879" name="Graphic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7058" cy="34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D594" w14:textId="33DC8153" w:rsidR="00344D84" w:rsidRPr="000F3883" w:rsidRDefault="00344D84" w:rsidP="00344D84">
      <w:pPr>
        <w:pStyle w:val="PICTURECAPTION"/>
        <w:tabs>
          <w:tab w:val="center" w:pos="4678"/>
          <w:tab w:val="left" w:pos="6744"/>
        </w:tabs>
        <w:jc w:val="left"/>
      </w:pPr>
      <w:r>
        <w:tab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6A">
        <w:rPr>
          <w:noProof/>
        </w:rPr>
        <w:t>14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Pr="00ED0BA2">
        <w:t xml:space="preserve">Результат моделирования для блока </w:t>
      </w:r>
      <w:r>
        <w:t>Руль</w:t>
      </w:r>
      <w:r w:rsidR="00A87595">
        <w:t xml:space="preserve"> </w:t>
      </w:r>
      <w:r w:rsidR="00A87595" w:rsidRPr="00A87595">
        <w:t>(поворот на 90°)</w:t>
      </w:r>
    </w:p>
    <w:p w14:paraId="42832AE3" w14:textId="1C8C8031" w:rsidR="00461E85" w:rsidRPr="0084424A" w:rsidRDefault="00461E85" w:rsidP="002B44BE">
      <w:pPr>
        <w:pStyle w:val="MAINTEXT1"/>
      </w:pPr>
      <w:r w:rsidRPr="00583DCE">
        <w:t>На графике угла</w:t>
      </w:r>
      <w:r w:rsidR="00E22520">
        <w:t xml:space="preserve"> поворота</w:t>
      </w:r>
      <w:r w:rsidRPr="00583DCE">
        <w:t xml:space="preserve"> руля (рисунок 14) наблюдается значительно более интенсивная </w:t>
      </w:r>
      <w:r w:rsidR="0039635C">
        <w:t xml:space="preserve">перекладка — </w:t>
      </w:r>
      <w:r w:rsidRPr="00583DCE">
        <w:t>угол возрастает от 0° до 65°</w:t>
      </w:r>
      <w:r w:rsidR="001C227B" w:rsidRPr="001C227B">
        <w:t xml:space="preserve"> </w:t>
      </w:r>
      <w:r w:rsidR="001C227B" w:rsidRPr="001C227B">
        <w:t xml:space="preserve">при t ≈ </w:t>
      </w:r>
      <w:r w:rsidR="001C227B">
        <w:t>5</w:t>
      </w:r>
      <w:r w:rsidR="001C227B" w:rsidRPr="001C227B">
        <w:t xml:space="preserve"> с</w:t>
      </w:r>
      <w:r w:rsidRPr="00583DCE">
        <w:t xml:space="preserve">. Руль выходит на установившееся значение -1° при t ≈ </w:t>
      </w:r>
      <w:r w:rsidR="00CD2453">
        <w:t>450</w:t>
      </w:r>
      <w:r w:rsidRPr="00583DCE">
        <w:t xml:space="preserve"> с.</w:t>
      </w:r>
    </w:p>
    <w:p w14:paraId="026A2683" w14:textId="69B15CD3" w:rsidR="002B44BE" w:rsidRDefault="002B44BE" w:rsidP="002B44BE">
      <w:pPr>
        <w:pStyle w:val="MAINTEXT1"/>
      </w:pPr>
      <w:r w:rsidRPr="00583DCE">
        <w:t xml:space="preserve">Полученные результаты демонстрируют, что при больших углах поворота переходный процесс характеризуется значительным перерегулированием и </w:t>
      </w:r>
      <w:r w:rsidR="00BE3890">
        <w:t>увеличенным</w:t>
      </w:r>
      <w:r w:rsidRPr="00583DCE">
        <w:t xml:space="preserve"> временем регулирования, что следует учитывать при проектировании реальных систем управления курсом судна.</w:t>
      </w:r>
    </w:p>
    <w:p w14:paraId="0E1E2C22" w14:textId="230196FA" w:rsidR="003D1A15" w:rsidRDefault="00001B06" w:rsidP="00F7764F">
      <w:pPr>
        <w:pStyle w:val="DIV1"/>
        <w:rPr>
          <w:lang w:val="en-US"/>
        </w:rPr>
      </w:pPr>
      <w:r>
        <w:t>Вывод</w:t>
      </w:r>
    </w:p>
    <w:p w14:paraId="427BC3AD" w14:textId="0F54F4F5" w:rsidR="00D01ECC" w:rsidRPr="00D01ECC" w:rsidRDefault="00D01ECC" w:rsidP="00D01ECC">
      <w:pPr>
        <w:pStyle w:val="MAINTEXT1"/>
      </w:pPr>
      <w:r w:rsidRPr="00D01ECC">
        <w:t>В результате выполнения лабораторной работы была разработана модель системы автоматического управления курсом судна и проведён анализ влияния различных типов регуляторов на характеристики переходных процессов.</w:t>
      </w:r>
    </w:p>
    <w:p w14:paraId="210E8CAE" w14:textId="65EEB958" w:rsidR="00D01ECC" w:rsidRPr="00D01ECC" w:rsidRDefault="00D01ECC" w:rsidP="00D01ECC">
      <w:pPr>
        <w:pStyle w:val="MAINTEXT1"/>
      </w:pPr>
      <w:r w:rsidRPr="00D01ECC">
        <w:t xml:space="preserve">Установлено, что система с пропорциональным регулятором обеспечивает устойчивый переходный процесс, однако сопровождается </w:t>
      </w:r>
      <w:r w:rsidR="00230FD5">
        <w:t xml:space="preserve">высоким </w:t>
      </w:r>
      <w:r w:rsidRPr="00D01ECC">
        <w:t xml:space="preserve">перерегулированием порядка </w:t>
      </w:r>
      <w:r w:rsidR="00F12EA8">
        <w:t>35</w:t>
      </w:r>
      <w:r w:rsidRPr="00D01ECC">
        <w:t>%. Введение дифференциальной составляющей (ПД-регулятор) направлено на повышение демпфирования и снижение колебательности за счёт учёта скорости изменения ошибки.</w:t>
      </w:r>
    </w:p>
    <w:p w14:paraId="4637B7F7" w14:textId="4ED1CD72" w:rsidR="00D01ECC" w:rsidRPr="00D01ECC" w:rsidRDefault="00D01ECC" w:rsidP="00D01ECC">
      <w:pPr>
        <w:pStyle w:val="MAINTEXT1"/>
      </w:pPr>
      <w:r w:rsidRPr="00D01ECC">
        <w:lastRenderedPageBreak/>
        <w:t>В то же время при наличии постоянного внешнего возмущения система с ПД-регулятором не обеспечивает точного удержания заданного курса, что проявляется в возникновении статической ошибки величиной около 1.</w:t>
      </w:r>
      <w:r w:rsidR="00866828">
        <w:t>4</w:t>
      </w:r>
      <w:r w:rsidRPr="00D01ECC">
        <w:t>°.</w:t>
      </w:r>
    </w:p>
    <w:p w14:paraId="629966E1" w14:textId="77777777" w:rsidR="00D01ECC" w:rsidRPr="00D01ECC" w:rsidRDefault="00D01ECC" w:rsidP="00D01ECC">
      <w:pPr>
        <w:pStyle w:val="MAINTEXT1"/>
      </w:pPr>
      <w:r w:rsidRPr="00D01ECC">
        <w:t>Следовательно, для практических систем управления курсом судна требуется настройка параметров ПИД-регулятора, позволяющая обеспечить рациональное соотношение между быстродействием, уровнем перерегулирования и эффективностью компенсации внешних возмущений.</w:t>
      </w:r>
    </w:p>
    <w:sectPr w:rsidR="00D01ECC" w:rsidRPr="00D01ECC" w:rsidSect="00D0112C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97E5F" w14:textId="77777777" w:rsidR="00AE4503" w:rsidRDefault="00AE4503" w:rsidP="0002180F">
      <w:r>
        <w:separator/>
      </w:r>
    </w:p>
  </w:endnote>
  <w:endnote w:type="continuationSeparator" w:id="0">
    <w:p w14:paraId="0CA3E666" w14:textId="77777777" w:rsidR="00AE4503" w:rsidRDefault="00AE4503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B2AC67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803A0" w14:textId="77777777" w:rsidR="00AE4503" w:rsidRDefault="00AE4503" w:rsidP="0002180F">
      <w:r>
        <w:separator/>
      </w:r>
    </w:p>
  </w:footnote>
  <w:footnote w:type="continuationSeparator" w:id="0">
    <w:p w14:paraId="7F7F8ABA" w14:textId="77777777" w:rsidR="00AE4503" w:rsidRDefault="00AE4503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954405F"/>
    <w:multiLevelType w:val="multilevel"/>
    <w:tmpl w:val="669255A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43401DD8"/>
    <w:multiLevelType w:val="multilevel"/>
    <w:tmpl w:val="147ADF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6B65B97"/>
    <w:multiLevelType w:val="multilevel"/>
    <w:tmpl w:val="CD4209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7AF3BB0"/>
    <w:multiLevelType w:val="multilevel"/>
    <w:tmpl w:val="5448AD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651711476">
    <w:abstractNumId w:val="3"/>
  </w:num>
  <w:num w:numId="2" w16cid:durableId="531647621">
    <w:abstractNumId w:val="19"/>
  </w:num>
  <w:num w:numId="3" w16cid:durableId="180357017">
    <w:abstractNumId w:val="17"/>
  </w:num>
  <w:num w:numId="4" w16cid:durableId="1491169411">
    <w:abstractNumId w:val="16"/>
  </w:num>
  <w:num w:numId="5" w16cid:durableId="93551465">
    <w:abstractNumId w:val="5"/>
  </w:num>
  <w:num w:numId="6" w16cid:durableId="928998808">
    <w:abstractNumId w:val="21"/>
  </w:num>
  <w:num w:numId="7" w16cid:durableId="411856221">
    <w:abstractNumId w:val="26"/>
  </w:num>
  <w:num w:numId="8" w16cid:durableId="1417019996">
    <w:abstractNumId w:val="36"/>
  </w:num>
  <w:num w:numId="9" w16cid:durableId="771709140">
    <w:abstractNumId w:val="8"/>
  </w:num>
  <w:num w:numId="10" w16cid:durableId="2138136222">
    <w:abstractNumId w:val="34"/>
  </w:num>
  <w:num w:numId="11" w16cid:durableId="1547182525">
    <w:abstractNumId w:val="13"/>
  </w:num>
  <w:num w:numId="12" w16cid:durableId="786775245">
    <w:abstractNumId w:val="12"/>
  </w:num>
  <w:num w:numId="13" w16cid:durableId="1458334911">
    <w:abstractNumId w:val="4"/>
  </w:num>
  <w:num w:numId="14" w16cid:durableId="1943759555">
    <w:abstractNumId w:val="46"/>
  </w:num>
  <w:num w:numId="15" w16cid:durableId="651451616">
    <w:abstractNumId w:val="18"/>
  </w:num>
  <w:num w:numId="16" w16cid:durableId="1974481858">
    <w:abstractNumId w:val="6"/>
  </w:num>
  <w:num w:numId="17" w16cid:durableId="739527072">
    <w:abstractNumId w:val="15"/>
  </w:num>
  <w:num w:numId="18" w16cid:durableId="1017269492">
    <w:abstractNumId w:val="32"/>
  </w:num>
  <w:num w:numId="19" w16cid:durableId="1869492374">
    <w:abstractNumId w:val="25"/>
  </w:num>
  <w:num w:numId="20" w16cid:durableId="1985697195">
    <w:abstractNumId w:val="20"/>
  </w:num>
  <w:num w:numId="21" w16cid:durableId="1324578548">
    <w:abstractNumId w:val="39"/>
  </w:num>
  <w:num w:numId="22" w16cid:durableId="1786853367">
    <w:abstractNumId w:val="41"/>
  </w:num>
  <w:num w:numId="23" w16cid:durableId="819880508">
    <w:abstractNumId w:val="10"/>
  </w:num>
  <w:num w:numId="24" w16cid:durableId="1459180470">
    <w:abstractNumId w:val="37"/>
  </w:num>
  <w:num w:numId="25" w16cid:durableId="715856561">
    <w:abstractNumId w:val="31"/>
  </w:num>
  <w:num w:numId="26" w16cid:durableId="1518619841">
    <w:abstractNumId w:val="0"/>
  </w:num>
  <w:num w:numId="27" w16cid:durableId="1225487784">
    <w:abstractNumId w:val="22"/>
  </w:num>
  <w:num w:numId="28" w16cid:durableId="2019693044">
    <w:abstractNumId w:val="28"/>
  </w:num>
  <w:num w:numId="29" w16cid:durableId="1610701169">
    <w:abstractNumId w:val="30"/>
  </w:num>
  <w:num w:numId="30" w16cid:durableId="987709188">
    <w:abstractNumId w:val="29"/>
  </w:num>
  <w:num w:numId="31" w16cid:durableId="2113819528">
    <w:abstractNumId w:val="43"/>
  </w:num>
  <w:num w:numId="32" w16cid:durableId="1358003557">
    <w:abstractNumId w:val="9"/>
  </w:num>
  <w:num w:numId="33" w16cid:durableId="1065491794">
    <w:abstractNumId w:val="14"/>
  </w:num>
  <w:num w:numId="34" w16cid:durableId="792595247">
    <w:abstractNumId w:val="7"/>
  </w:num>
  <w:num w:numId="35" w16cid:durableId="758139801">
    <w:abstractNumId w:val="35"/>
  </w:num>
  <w:num w:numId="36" w16cid:durableId="1714428465">
    <w:abstractNumId w:val="47"/>
  </w:num>
  <w:num w:numId="37" w16cid:durableId="442651402">
    <w:abstractNumId w:val="45"/>
  </w:num>
  <w:num w:numId="38" w16cid:durableId="282464427">
    <w:abstractNumId w:val="2"/>
  </w:num>
  <w:num w:numId="39" w16cid:durableId="1928418043">
    <w:abstractNumId w:val="42"/>
  </w:num>
  <w:num w:numId="40" w16cid:durableId="1134640051">
    <w:abstractNumId w:val="1"/>
  </w:num>
  <w:num w:numId="41" w16cid:durableId="1744596901">
    <w:abstractNumId w:val="38"/>
  </w:num>
  <w:num w:numId="42" w16cid:durableId="400912842">
    <w:abstractNumId w:val="33"/>
  </w:num>
  <w:num w:numId="43" w16cid:durableId="1049458245">
    <w:abstractNumId w:val="40"/>
  </w:num>
  <w:num w:numId="44" w16cid:durableId="412237975">
    <w:abstractNumId w:val="24"/>
  </w:num>
  <w:num w:numId="45" w16cid:durableId="579751795">
    <w:abstractNumId w:val="27"/>
  </w:num>
  <w:num w:numId="46" w16cid:durableId="1451170033">
    <w:abstractNumId w:val="44"/>
  </w:num>
  <w:num w:numId="47" w16cid:durableId="1162503710">
    <w:abstractNumId w:val="23"/>
  </w:num>
  <w:num w:numId="48" w16cid:durableId="1352992778">
    <w:abstractNumId w:val="11"/>
  </w:num>
  <w:num w:numId="49" w16cid:durableId="10954416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46854720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612529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1D"/>
    <w:rsid w:val="0000115E"/>
    <w:rsid w:val="00001B06"/>
    <w:rsid w:val="000025FC"/>
    <w:rsid w:val="00002940"/>
    <w:rsid w:val="00002B71"/>
    <w:rsid w:val="000033D9"/>
    <w:rsid w:val="00004CDA"/>
    <w:rsid w:val="00016F54"/>
    <w:rsid w:val="00017D99"/>
    <w:rsid w:val="000207B7"/>
    <w:rsid w:val="000214A2"/>
    <w:rsid w:val="000215AF"/>
    <w:rsid w:val="0002172C"/>
    <w:rsid w:val="0002180F"/>
    <w:rsid w:val="000244B3"/>
    <w:rsid w:val="0002470E"/>
    <w:rsid w:val="00024EFE"/>
    <w:rsid w:val="000261C2"/>
    <w:rsid w:val="000263D7"/>
    <w:rsid w:val="00026965"/>
    <w:rsid w:val="00030952"/>
    <w:rsid w:val="00030E53"/>
    <w:rsid w:val="00031323"/>
    <w:rsid w:val="000316F5"/>
    <w:rsid w:val="00032B3C"/>
    <w:rsid w:val="00032D3B"/>
    <w:rsid w:val="000367A1"/>
    <w:rsid w:val="0003688E"/>
    <w:rsid w:val="00037293"/>
    <w:rsid w:val="00037F43"/>
    <w:rsid w:val="00040668"/>
    <w:rsid w:val="00041657"/>
    <w:rsid w:val="0004168B"/>
    <w:rsid w:val="00043433"/>
    <w:rsid w:val="000434D2"/>
    <w:rsid w:val="0004448A"/>
    <w:rsid w:val="000447AF"/>
    <w:rsid w:val="00045EA3"/>
    <w:rsid w:val="00050A5F"/>
    <w:rsid w:val="00052601"/>
    <w:rsid w:val="00054070"/>
    <w:rsid w:val="00054D66"/>
    <w:rsid w:val="000557C7"/>
    <w:rsid w:val="00055C98"/>
    <w:rsid w:val="00057437"/>
    <w:rsid w:val="000606B0"/>
    <w:rsid w:val="0006149F"/>
    <w:rsid w:val="000642D9"/>
    <w:rsid w:val="00066DC9"/>
    <w:rsid w:val="00067075"/>
    <w:rsid w:val="0006733E"/>
    <w:rsid w:val="000707C8"/>
    <w:rsid w:val="00071A2B"/>
    <w:rsid w:val="00072501"/>
    <w:rsid w:val="000776E7"/>
    <w:rsid w:val="00081A16"/>
    <w:rsid w:val="0008486C"/>
    <w:rsid w:val="00086275"/>
    <w:rsid w:val="000862D5"/>
    <w:rsid w:val="00086798"/>
    <w:rsid w:val="00086B4F"/>
    <w:rsid w:val="00090445"/>
    <w:rsid w:val="000928CE"/>
    <w:rsid w:val="00093301"/>
    <w:rsid w:val="00094352"/>
    <w:rsid w:val="00094EE1"/>
    <w:rsid w:val="00096B9A"/>
    <w:rsid w:val="000A0F97"/>
    <w:rsid w:val="000A231A"/>
    <w:rsid w:val="000A2CF1"/>
    <w:rsid w:val="000A4745"/>
    <w:rsid w:val="000A555B"/>
    <w:rsid w:val="000A67BE"/>
    <w:rsid w:val="000A7E7B"/>
    <w:rsid w:val="000B0258"/>
    <w:rsid w:val="000B1482"/>
    <w:rsid w:val="000B2217"/>
    <w:rsid w:val="000B2E21"/>
    <w:rsid w:val="000B4EBE"/>
    <w:rsid w:val="000B5961"/>
    <w:rsid w:val="000B5C26"/>
    <w:rsid w:val="000B76FD"/>
    <w:rsid w:val="000B78F9"/>
    <w:rsid w:val="000C031F"/>
    <w:rsid w:val="000C090E"/>
    <w:rsid w:val="000C2025"/>
    <w:rsid w:val="000C3DB4"/>
    <w:rsid w:val="000C440B"/>
    <w:rsid w:val="000C6465"/>
    <w:rsid w:val="000D2056"/>
    <w:rsid w:val="000D2C34"/>
    <w:rsid w:val="000D3389"/>
    <w:rsid w:val="000D5884"/>
    <w:rsid w:val="000D5A96"/>
    <w:rsid w:val="000D689B"/>
    <w:rsid w:val="000D715A"/>
    <w:rsid w:val="000D71CA"/>
    <w:rsid w:val="000D758E"/>
    <w:rsid w:val="000D7B1A"/>
    <w:rsid w:val="000D7BB0"/>
    <w:rsid w:val="000E094B"/>
    <w:rsid w:val="000E2968"/>
    <w:rsid w:val="000E3D2E"/>
    <w:rsid w:val="000E4791"/>
    <w:rsid w:val="000E4FC9"/>
    <w:rsid w:val="000F019B"/>
    <w:rsid w:val="000F190C"/>
    <w:rsid w:val="000F3883"/>
    <w:rsid w:val="000F5296"/>
    <w:rsid w:val="000F5E6D"/>
    <w:rsid w:val="000F6083"/>
    <w:rsid w:val="00101273"/>
    <w:rsid w:val="00101B37"/>
    <w:rsid w:val="00101B89"/>
    <w:rsid w:val="001031A1"/>
    <w:rsid w:val="00105EFC"/>
    <w:rsid w:val="00106020"/>
    <w:rsid w:val="0010617C"/>
    <w:rsid w:val="00107115"/>
    <w:rsid w:val="00112CBF"/>
    <w:rsid w:val="00113831"/>
    <w:rsid w:val="00114203"/>
    <w:rsid w:val="0011441D"/>
    <w:rsid w:val="00114DC9"/>
    <w:rsid w:val="001168D1"/>
    <w:rsid w:val="00116F39"/>
    <w:rsid w:val="00117FFC"/>
    <w:rsid w:val="00121D64"/>
    <w:rsid w:val="00123DA5"/>
    <w:rsid w:val="00130F48"/>
    <w:rsid w:val="0013231C"/>
    <w:rsid w:val="0013315D"/>
    <w:rsid w:val="00133B68"/>
    <w:rsid w:val="00134DC8"/>
    <w:rsid w:val="001357CE"/>
    <w:rsid w:val="00136236"/>
    <w:rsid w:val="00136862"/>
    <w:rsid w:val="00136AD9"/>
    <w:rsid w:val="00137BCB"/>
    <w:rsid w:val="00140B53"/>
    <w:rsid w:val="00141C49"/>
    <w:rsid w:val="00142253"/>
    <w:rsid w:val="00142885"/>
    <w:rsid w:val="00146E7E"/>
    <w:rsid w:val="00147259"/>
    <w:rsid w:val="00152F9D"/>
    <w:rsid w:val="00153235"/>
    <w:rsid w:val="00156AA9"/>
    <w:rsid w:val="00156C83"/>
    <w:rsid w:val="00157131"/>
    <w:rsid w:val="0015732D"/>
    <w:rsid w:val="00160048"/>
    <w:rsid w:val="001637A9"/>
    <w:rsid w:val="00164280"/>
    <w:rsid w:val="001647A5"/>
    <w:rsid w:val="00165983"/>
    <w:rsid w:val="00166165"/>
    <w:rsid w:val="00166D91"/>
    <w:rsid w:val="0016785E"/>
    <w:rsid w:val="00170E97"/>
    <w:rsid w:val="001740CD"/>
    <w:rsid w:val="0017435F"/>
    <w:rsid w:val="0017547E"/>
    <w:rsid w:val="00176AB8"/>
    <w:rsid w:val="00177559"/>
    <w:rsid w:val="0018002C"/>
    <w:rsid w:val="00181374"/>
    <w:rsid w:val="00183D59"/>
    <w:rsid w:val="00186430"/>
    <w:rsid w:val="0018773E"/>
    <w:rsid w:val="00187D39"/>
    <w:rsid w:val="0019135F"/>
    <w:rsid w:val="0019439E"/>
    <w:rsid w:val="00194A01"/>
    <w:rsid w:val="00194E2E"/>
    <w:rsid w:val="00195A5F"/>
    <w:rsid w:val="00195B6E"/>
    <w:rsid w:val="001973E2"/>
    <w:rsid w:val="00197D48"/>
    <w:rsid w:val="001A00ED"/>
    <w:rsid w:val="001A0C06"/>
    <w:rsid w:val="001A20C2"/>
    <w:rsid w:val="001A6D8D"/>
    <w:rsid w:val="001B0264"/>
    <w:rsid w:val="001B074C"/>
    <w:rsid w:val="001C227B"/>
    <w:rsid w:val="001C254E"/>
    <w:rsid w:val="001C62D3"/>
    <w:rsid w:val="001C6567"/>
    <w:rsid w:val="001C6F04"/>
    <w:rsid w:val="001D03C9"/>
    <w:rsid w:val="001D0F24"/>
    <w:rsid w:val="001D2A38"/>
    <w:rsid w:val="001D4D0E"/>
    <w:rsid w:val="001D4E07"/>
    <w:rsid w:val="001D5A21"/>
    <w:rsid w:val="001D5F6B"/>
    <w:rsid w:val="001D7ED5"/>
    <w:rsid w:val="001E028C"/>
    <w:rsid w:val="001E17BB"/>
    <w:rsid w:val="001E1F09"/>
    <w:rsid w:val="001E334A"/>
    <w:rsid w:val="001E3AE5"/>
    <w:rsid w:val="001E5BA0"/>
    <w:rsid w:val="001E5CEB"/>
    <w:rsid w:val="001E5F01"/>
    <w:rsid w:val="001E7345"/>
    <w:rsid w:val="001F10C5"/>
    <w:rsid w:val="001F33CD"/>
    <w:rsid w:val="001F3AC3"/>
    <w:rsid w:val="001F603D"/>
    <w:rsid w:val="001F63A6"/>
    <w:rsid w:val="001F6601"/>
    <w:rsid w:val="001F6A32"/>
    <w:rsid w:val="00202564"/>
    <w:rsid w:val="0020711F"/>
    <w:rsid w:val="002101CC"/>
    <w:rsid w:val="0021060F"/>
    <w:rsid w:val="00212A81"/>
    <w:rsid w:val="00213E60"/>
    <w:rsid w:val="00215169"/>
    <w:rsid w:val="002153AA"/>
    <w:rsid w:val="00215439"/>
    <w:rsid w:val="00215EF1"/>
    <w:rsid w:val="00222573"/>
    <w:rsid w:val="0022435C"/>
    <w:rsid w:val="002243F4"/>
    <w:rsid w:val="00224459"/>
    <w:rsid w:val="002252E8"/>
    <w:rsid w:val="00226630"/>
    <w:rsid w:val="00230FD5"/>
    <w:rsid w:val="002319F2"/>
    <w:rsid w:val="0023244F"/>
    <w:rsid w:val="00232685"/>
    <w:rsid w:val="0023562C"/>
    <w:rsid w:val="00240500"/>
    <w:rsid w:val="00240DCE"/>
    <w:rsid w:val="00242044"/>
    <w:rsid w:val="00242326"/>
    <w:rsid w:val="0024516D"/>
    <w:rsid w:val="00247499"/>
    <w:rsid w:val="00250290"/>
    <w:rsid w:val="0025217E"/>
    <w:rsid w:val="00252AA9"/>
    <w:rsid w:val="00252DBD"/>
    <w:rsid w:val="00253271"/>
    <w:rsid w:val="002544ED"/>
    <w:rsid w:val="00256B2E"/>
    <w:rsid w:val="00260BB2"/>
    <w:rsid w:val="00260E05"/>
    <w:rsid w:val="002617CF"/>
    <w:rsid w:val="00262999"/>
    <w:rsid w:val="002630D7"/>
    <w:rsid w:val="002652DE"/>
    <w:rsid w:val="002653F1"/>
    <w:rsid w:val="00265593"/>
    <w:rsid w:val="00271C67"/>
    <w:rsid w:val="00271ECD"/>
    <w:rsid w:val="00272B02"/>
    <w:rsid w:val="00272B18"/>
    <w:rsid w:val="00272B67"/>
    <w:rsid w:val="002755CE"/>
    <w:rsid w:val="002762EA"/>
    <w:rsid w:val="002801ED"/>
    <w:rsid w:val="00280BB9"/>
    <w:rsid w:val="00284869"/>
    <w:rsid w:val="002956BD"/>
    <w:rsid w:val="002959D6"/>
    <w:rsid w:val="002A7302"/>
    <w:rsid w:val="002A7B49"/>
    <w:rsid w:val="002B03D3"/>
    <w:rsid w:val="002B0DF7"/>
    <w:rsid w:val="002B36D0"/>
    <w:rsid w:val="002B44BE"/>
    <w:rsid w:val="002B4B08"/>
    <w:rsid w:val="002B4F79"/>
    <w:rsid w:val="002C2C40"/>
    <w:rsid w:val="002C3550"/>
    <w:rsid w:val="002C3C9E"/>
    <w:rsid w:val="002C5AE7"/>
    <w:rsid w:val="002C5F5B"/>
    <w:rsid w:val="002C6512"/>
    <w:rsid w:val="002D3DE7"/>
    <w:rsid w:val="002D4F8E"/>
    <w:rsid w:val="002D54CF"/>
    <w:rsid w:val="002D5C30"/>
    <w:rsid w:val="002D5C59"/>
    <w:rsid w:val="002D7516"/>
    <w:rsid w:val="002D7D2B"/>
    <w:rsid w:val="002E2CE5"/>
    <w:rsid w:val="002E3197"/>
    <w:rsid w:val="002E477A"/>
    <w:rsid w:val="002E52E7"/>
    <w:rsid w:val="002E6392"/>
    <w:rsid w:val="002E6ADB"/>
    <w:rsid w:val="002E760E"/>
    <w:rsid w:val="002F2981"/>
    <w:rsid w:val="002F389B"/>
    <w:rsid w:val="002F6184"/>
    <w:rsid w:val="002F7288"/>
    <w:rsid w:val="00300DD1"/>
    <w:rsid w:val="00307538"/>
    <w:rsid w:val="00307AAC"/>
    <w:rsid w:val="00313293"/>
    <w:rsid w:val="00313510"/>
    <w:rsid w:val="00314D60"/>
    <w:rsid w:val="00315C4B"/>
    <w:rsid w:val="00321AD6"/>
    <w:rsid w:val="003258CC"/>
    <w:rsid w:val="00325E11"/>
    <w:rsid w:val="0032608C"/>
    <w:rsid w:val="00326699"/>
    <w:rsid w:val="0032724B"/>
    <w:rsid w:val="003301D9"/>
    <w:rsid w:val="003306A7"/>
    <w:rsid w:val="00332346"/>
    <w:rsid w:val="003327EC"/>
    <w:rsid w:val="00335D32"/>
    <w:rsid w:val="00336168"/>
    <w:rsid w:val="00344D84"/>
    <w:rsid w:val="00344F33"/>
    <w:rsid w:val="00352422"/>
    <w:rsid w:val="00352988"/>
    <w:rsid w:val="00353F7B"/>
    <w:rsid w:val="003552C7"/>
    <w:rsid w:val="00355303"/>
    <w:rsid w:val="00355797"/>
    <w:rsid w:val="00355FED"/>
    <w:rsid w:val="00361419"/>
    <w:rsid w:val="00362FC2"/>
    <w:rsid w:val="00363026"/>
    <w:rsid w:val="003710DD"/>
    <w:rsid w:val="003719CF"/>
    <w:rsid w:val="00372982"/>
    <w:rsid w:val="00374808"/>
    <w:rsid w:val="003751FA"/>
    <w:rsid w:val="0037549F"/>
    <w:rsid w:val="003817A8"/>
    <w:rsid w:val="00381C66"/>
    <w:rsid w:val="00385628"/>
    <w:rsid w:val="0039023A"/>
    <w:rsid w:val="00392016"/>
    <w:rsid w:val="00392D42"/>
    <w:rsid w:val="003931AD"/>
    <w:rsid w:val="00393E80"/>
    <w:rsid w:val="00394620"/>
    <w:rsid w:val="0039635C"/>
    <w:rsid w:val="00397C47"/>
    <w:rsid w:val="003A2DBA"/>
    <w:rsid w:val="003A6687"/>
    <w:rsid w:val="003A7169"/>
    <w:rsid w:val="003A7747"/>
    <w:rsid w:val="003A7923"/>
    <w:rsid w:val="003A7D39"/>
    <w:rsid w:val="003B3807"/>
    <w:rsid w:val="003B600A"/>
    <w:rsid w:val="003B6DBB"/>
    <w:rsid w:val="003B6E51"/>
    <w:rsid w:val="003B70A3"/>
    <w:rsid w:val="003C3AB1"/>
    <w:rsid w:val="003C653B"/>
    <w:rsid w:val="003C721C"/>
    <w:rsid w:val="003D14A6"/>
    <w:rsid w:val="003D1514"/>
    <w:rsid w:val="003D17B2"/>
    <w:rsid w:val="003D1A15"/>
    <w:rsid w:val="003D1C18"/>
    <w:rsid w:val="003D538D"/>
    <w:rsid w:val="003D5A06"/>
    <w:rsid w:val="003E0491"/>
    <w:rsid w:val="003E0848"/>
    <w:rsid w:val="003E3135"/>
    <w:rsid w:val="003E31EB"/>
    <w:rsid w:val="003E3876"/>
    <w:rsid w:val="003E3EC7"/>
    <w:rsid w:val="003E6085"/>
    <w:rsid w:val="003E722D"/>
    <w:rsid w:val="003E734B"/>
    <w:rsid w:val="003F0581"/>
    <w:rsid w:val="003F448A"/>
    <w:rsid w:val="003F6D09"/>
    <w:rsid w:val="003F743E"/>
    <w:rsid w:val="004001A3"/>
    <w:rsid w:val="00403A51"/>
    <w:rsid w:val="00404D15"/>
    <w:rsid w:val="00405D24"/>
    <w:rsid w:val="00411078"/>
    <w:rsid w:val="004125BF"/>
    <w:rsid w:val="00413AAB"/>
    <w:rsid w:val="00413CBA"/>
    <w:rsid w:val="00413DF8"/>
    <w:rsid w:val="0041419A"/>
    <w:rsid w:val="00414C96"/>
    <w:rsid w:val="004151A6"/>
    <w:rsid w:val="004173F5"/>
    <w:rsid w:val="004204B6"/>
    <w:rsid w:val="0042482D"/>
    <w:rsid w:val="00424F6B"/>
    <w:rsid w:val="00426457"/>
    <w:rsid w:val="004272B6"/>
    <w:rsid w:val="00430105"/>
    <w:rsid w:val="00430B7E"/>
    <w:rsid w:val="00434DA5"/>
    <w:rsid w:val="004363F3"/>
    <w:rsid w:val="00436F16"/>
    <w:rsid w:val="0044224D"/>
    <w:rsid w:val="004443E8"/>
    <w:rsid w:val="0044449D"/>
    <w:rsid w:val="00445AA5"/>
    <w:rsid w:val="00446F01"/>
    <w:rsid w:val="0044791E"/>
    <w:rsid w:val="0045034A"/>
    <w:rsid w:val="00451F40"/>
    <w:rsid w:val="004528F2"/>
    <w:rsid w:val="004534C7"/>
    <w:rsid w:val="004549F8"/>
    <w:rsid w:val="00456745"/>
    <w:rsid w:val="00456FD8"/>
    <w:rsid w:val="0045786F"/>
    <w:rsid w:val="0045797E"/>
    <w:rsid w:val="00457C69"/>
    <w:rsid w:val="00461E85"/>
    <w:rsid w:val="00462C44"/>
    <w:rsid w:val="00463B99"/>
    <w:rsid w:val="00470FC2"/>
    <w:rsid w:val="004714E0"/>
    <w:rsid w:val="004727EC"/>
    <w:rsid w:val="004736DF"/>
    <w:rsid w:val="00474DAE"/>
    <w:rsid w:val="0047521D"/>
    <w:rsid w:val="00475AE2"/>
    <w:rsid w:val="00477485"/>
    <w:rsid w:val="004803A5"/>
    <w:rsid w:val="00481B19"/>
    <w:rsid w:val="00482AAB"/>
    <w:rsid w:val="00482BB1"/>
    <w:rsid w:val="004854A5"/>
    <w:rsid w:val="00485FD7"/>
    <w:rsid w:val="00486FD1"/>
    <w:rsid w:val="004905AF"/>
    <w:rsid w:val="00490A54"/>
    <w:rsid w:val="004927ED"/>
    <w:rsid w:val="00493952"/>
    <w:rsid w:val="00493D47"/>
    <w:rsid w:val="00495165"/>
    <w:rsid w:val="0049650B"/>
    <w:rsid w:val="00496789"/>
    <w:rsid w:val="004974E7"/>
    <w:rsid w:val="004A0C7D"/>
    <w:rsid w:val="004A1FAE"/>
    <w:rsid w:val="004A281A"/>
    <w:rsid w:val="004A2C4F"/>
    <w:rsid w:val="004A694A"/>
    <w:rsid w:val="004B2273"/>
    <w:rsid w:val="004B22B2"/>
    <w:rsid w:val="004B37F7"/>
    <w:rsid w:val="004B6C2C"/>
    <w:rsid w:val="004B77A8"/>
    <w:rsid w:val="004C0E40"/>
    <w:rsid w:val="004C2C44"/>
    <w:rsid w:val="004C4670"/>
    <w:rsid w:val="004C479F"/>
    <w:rsid w:val="004C4976"/>
    <w:rsid w:val="004C6412"/>
    <w:rsid w:val="004C674A"/>
    <w:rsid w:val="004C6E93"/>
    <w:rsid w:val="004D16E5"/>
    <w:rsid w:val="004D1F6E"/>
    <w:rsid w:val="004D2590"/>
    <w:rsid w:val="004D2FBC"/>
    <w:rsid w:val="004D40D4"/>
    <w:rsid w:val="004D443A"/>
    <w:rsid w:val="004D67D3"/>
    <w:rsid w:val="004D72A9"/>
    <w:rsid w:val="004D736E"/>
    <w:rsid w:val="004D7AA4"/>
    <w:rsid w:val="004E0674"/>
    <w:rsid w:val="004E06F2"/>
    <w:rsid w:val="004E1446"/>
    <w:rsid w:val="004E1CA9"/>
    <w:rsid w:val="004E42CD"/>
    <w:rsid w:val="004E5200"/>
    <w:rsid w:val="004E53E9"/>
    <w:rsid w:val="004E6062"/>
    <w:rsid w:val="004E66EA"/>
    <w:rsid w:val="004E78A6"/>
    <w:rsid w:val="004E7C23"/>
    <w:rsid w:val="004F1513"/>
    <w:rsid w:val="004F288A"/>
    <w:rsid w:val="004F2D4A"/>
    <w:rsid w:val="004F40E1"/>
    <w:rsid w:val="004F6888"/>
    <w:rsid w:val="00501617"/>
    <w:rsid w:val="00502C87"/>
    <w:rsid w:val="00504A04"/>
    <w:rsid w:val="00504E29"/>
    <w:rsid w:val="0050591D"/>
    <w:rsid w:val="00507CE8"/>
    <w:rsid w:val="00510769"/>
    <w:rsid w:val="00511122"/>
    <w:rsid w:val="005116B3"/>
    <w:rsid w:val="00517889"/>
    <w:rsid w:val="00517A17"/>
    <w:rsid w:val="00517F1C"/>
    <w:rsid w:val="005220EB"/>
    <w:rsid w:val="00523070"/>
    <w:rsid w:val="00524270"/>
    <w:rsid w:val="005242B4"/>
    <w:rsid w:val="00524674"/>
    <w:rsid w:val="00525A9B"/>
    <w:rsid w:val="00526CE4"/>
    <w:rsid w:val="005331EB"/>
    <w:rsid w:val="005346AE"/>
    <w:rsid w:val="00536196"/>
    <w:rsid w:val="005364DC"/>
    <w:rsid w:val="00537686"/>
    <w:rsid w:val="0054407A"/>
    <w:rsid w:val="00544AE3"/>
    <w:rsid w:val="00546ECF"/>
    <w:rsid w:val="00552C4F"/>
    <w:rsid w:val="00555AC8"/>
    <w:rsid w:val="00561599"/>
    <w:rsid w:val="005636F2"/>
    <w:rsid w:val="0056573F"/>
    <w:rsid w:val="00566C95"/>
    <w:rsid w:val="00566F91"/>
    <w:rsid w:val="00567C5D"/>
    <w:rsid w:val="0057085A"/>
    <w:rsid w:val="00570862"/>
    <w:rsid w:val="00570FBF"/>
    <w:rsid w:val="005716AF"/>
    <w:rsid w:val="0057345C"/>
    <w:rsid w:val="005735CD"/>
    <w:rsid w:val="00573D84"/>
    <w:rsid w:val="005744EE"/>
    <w:rsid w:val="0057572F"/>
    <w:rsid w:val="0057688D"/>
    <w:rsid w:val="00576CE9"/>
    <w:rsid w:val="005838BF"/>
    <w:rsid w:val="00584350"/>
    <w:rsid w:val="00584D3C"/>
    <w:rsid w:val="00586F78"/>
    <w:rsid w:val="00590A05"/>
    <w:rsid w:val="0059107E"/>
    <w:rsid w:val="0059136E"/>
    <w:rsid w:val="00594E45"/>
    <w:rsid w:val="00596788"/>
    <w:rsid w:val="00597FA2"/>
    <w:rsid w:val="005A071A"/>
    <w:rsid w:val="005A10A4"/>
    <w:rsid w:val="005A2A15"/>
    <w:rsid w:val="005A5315"/>
    <w:rsid w:val="005A67C5"/>
    <w:rsid w:val="005A7735"/>
    <w:rsid w:val="005A79A5"/>
    <w:rsid w:val="005B1F19"/>
    <w:rsid w:val="005B369A"/>
    <w:rsid w:val="005B3DBC"/>
    <w:rsid w:val="005B4706"/>
    <w:rsid w:val="005B566D"/>
    <w:rsid w:val="005C00F6"/>
    <w:rsid w:val="005C3E23"/>
    <w:rsid w:val="005C4CC0"/>
    <w:rsid w:val="005C6680"/>
    <w:rsid w:val="005C7E69"/>
    <w:rsid w:val="005D0DFD"/>
    <w:rsid w:val="005D57BC"/>
    <w:rsid w:val="005D7EA9"/>
    <w:rsid w:val="005D7F43"/>
    <w:rsid w:val="005E2994"/>
    <w:rsid w:val="005E341A"/>
    <w:rsid w:val="005E3437"/>
    <w:rsid w:val="005E3C66"/>
    <w:rsid w:val="005E445E"/>
    <w:rsid w:val="005F0ABA"/>
    <w:rsid w:val="005F0AC1"/>
    <w:rsid w:val="005F3109"/>
    <w:rsid w:val="005F51D6"/>
    <w:rsid w:val="005F71C3"/>
    <w:rsid w:val="00600240"/>
    <w:rsid w:val="00600FB5"/>
    <w:rsid w:val="00601070"/>
    <w:rsid w:val="00601187"/>
    <w:rsid w:val="006011E6"/>
    <w:rsid w:val="00601752"/>
    <w:rsid w:val="00603B83"/>
    <w:rsid w:val="00604760"/>
    <w:rsid w:val="00605B32"/>
    <w:rsid w:val="00607D84"/>
    <w:rsid w:val="00607E3F"/>
    <w:rsid w:val="006100F7"/>
    <w:rsid w:val="00610618"/>
    <w:rsid w:val="00613C06"/>
    <w:rsid w:val="006142C7"/>
    <w:rsid w:val="00614E02"/>
    <w:rsid w:val="0061523D"/>
    <w:rsid w:val="00615ECA"/>
    <w:rsid w:val="00616B03"/>
    <w:rsid w:val="00617061"/>
    <w:rsid w:val="0062162B"/>
    <w:rsid w:val="0062257C"/>
    <w:rsid w:val="00623479"/>
    <w:rsid w:val="00623647"/>
    <w:rsid w:val="00623698"/>
    <w:rsid w:val="00626BCB"/>
    <w:rsid w:val="0063075D"/>
    <w:rsid w:val="00635911"/>
    <w:rsid w:val="00635E44"/>
    <w:rsid w:val="0063655A"/>
    <w:rsid w:val="006375AF"/>
    <w:rsid w:val="0064245D"/>
    <w:rsid w:val="00651F7A"/>
    <w:rsid w:val="00653559"/>
    <w:rsid w:val="00653E92"/>
    <w:rsid w:val="00654427"/>
    <w:rsid w:val="006548AA"/>
    <w:rsid w:val="00654C4F"/>
    <w:rsid w:val="00654E79"/>
    <w:rsid w:val="0065542C"/>
    <w:rsid w:val="00657326"/>
    <w:rsid w:val="0065763F"/>
    <w:rsid w:val="0066038F"/>
    <w:rsid w:val="006609BC"/>
    <w:rsid w:val="00660ED3"/>
    <w:rsid w:val="006622AF"/>
    <w:rsid w:val="006652DF"/>
    <w:rsid w:val="00666DBF"/>
    <w:rsid w:val="00666EAA"/>
    <w:rsid w:val="00667695"/>
    <w:rsid w:val="00672776"/>
    <w:rsid w:val="00672D4E"/>
    <w:rsid w:val="006751AC"/>
    <w:rsid w:val="00680097"/>
    <w:rsid w:val="00680314"/>
    <w:rsid w:val="0068120E"/>
    <w:rsid w:val="0068243A"/>
    <w:rsid w:val="00683A37"/>
    <w:rsid w:val="006854F9"/>
    <w:rsid w:val="006872ED"/>
    <w:rsid w:val="006875EB"/>
    <w:rsid w:val="00690FF0"/>
    <w:rsid w:val="006927A6"/>
    <w:rsid w:val="00695DBC"/>
    <w:rsid w:val="00697F0E"/>
    <w:rsid w:val="00697FB4"/>
    <w:rsid w:val="006A0A8B"/>
    <w:rsid w:val="006A242E"/>
    <w:rsid w:val="006A2DD3"/>
    <w:rsid w:val="006A3682"/>
    <w:rsid w:val="006A42CB"/>
    <w:rsid w:val="006A5804"/>
    <w:rsid w:val="006A5B2D"/>
    <w:rsid w:val="006A5BB1"/>
    <w:rsid w:val="006A6858"/>
    <w:rsid w:val="006B3EF0"/>
    <w:rsid w:val="006B6066"/>
    <w:rsid w:val="006C269F"/>
    <w:rsid w:val="006C565E"/>
    <w:rsid w:val="006C5B4C"/>
    <w:rsid w:val="006C62D0"/>
    <w:rsid w:val="006D1158"/>
    <w:rsid w:val="006D2292"/>
    <w:rsid w:val="006D38F7"/>
    <w:rsid w:val="006D62FA"/>
    <w:rsid w:val="006D7DC2"/>
    <w:rsid w:val="006E3947"/>
    <w:rsid w:val="006F0BBB"/>
    <w:rsid w:val="006F20BB"/>
    <w:rsid w:val="006F2BAA"/>
    <w:rsid w:val="006F45E8"/>
    <w:rsid w:val="006F4E8C"/>
    <w:rsid w:val="0070028B"/>
    <w:rsid w:val="00700576"/>
    <w:rsid w:val="00700AC8"/>
    <w:rsid w:val="00702148"/>
    <w:rsid w:val="00707EE1"/>
    <w:rsid w:val="007102CB"/>
    <w:rsid w:val="007105BA"/>
    <w:rsid w:val="0071235B"/>
    <w:rsid w:val="00713F73"/>
    <w:rsid w:val="007151DF"/>
    <w:rsid w:val="00715E9B"/>
    <w:rsid w:val="0071653A"/>
    <w:rsid w:val="00720328"/>
    <w:rsid w:val="0072084D"/>
    <w:rsid w:val="00723240"/>
    <w:rsid w:val="0072446E"/>
    <w:rsid w:val="00724993"/>
    <w:rsid w:val="007260EC"/>
    <w:rsid w:val="00727A50"/>
    <w:rsid w:val="0073020D"/>
    <w:rsid w:val="0074089D"/>
    <w:rsid w:val="00741E45"/>
    <w:rsid w:val="00743472"/>
    <w:rsid w:val="00745ED2"/>
    <w:rsid w:val="00746574"/>
    <w:rsid w:val="00746F50"/>
    <w:rsid w:val="00747212"/>
    <w:rsid w:val="00751948"/>
    <w:rsid w:val="0075404D"/>
    <w:rsid w:val="00755397"/>
    <w:rsid w:val="00757F16"/>
    <w:rsid w:val="00760FA9"/>
    <w:rsid w:val="0076323A"/>
    <w:rsid w:val="00764255"/>
    <w:rsid w:val="00764548"/>
    <w:rsid w:val="00764921"/>
    <w:rsid w:val="00766F1D"/>
    <w:rsid w:val="00767427"/>
    <w:rsid w:val="007679A6"/>
    <w:rsid w:val="0077036E"/>
    <w:rsid w:val="00770A1E"/>
    <w:rsid w:val="00770B1C"/>
    <w:rsid w:val="00772111"/>
    <w:rsid w:val="0077285B"/>
    <w:rsid w:val="00774CBC"/>
    <w:rsid w:val="0077556A"/>
    <w:rsid w:val="00777AC2"/>
    <w:rsid w:val="007827D6"/>
    <w:rsid w:val="00782F3D"/>
    <w:rsid w:val="007833D4"/>
    <w:rsid w:val="00784A8A"/>
    <w:rsid w:val="007856B3"/>
    <w:rsid w:val="00785EF0"/>
    <w:rsid w:val="007861A3"/>
    <w:rsid w:val="00790FCF"/>
    <w:rsid w:val="00795010"/>
    <w:rsid w:val="00795C51"/>
    <w:rsid w:val="00796A31"/>
    <w:rsid w:val="007973C0"/>
    <w:rsid w:val="0079756A"/>
    <w:rsid w:val="007A025E"/>
    <w:rsid w:val="007A074F"/>
    <w:rsid w:val="007A08D0"/>
    <w:rsid w:val="007A1263"/>
    <w:rsid w:val="007A18EC"/>
    <w:rsid w:val="007B2791"/>
    <w:rsid w:val="007B2A9E"/>
    <w:rsid w:val="007B4FAE"/>
    <w:rsid w:val="007B5285"/>
    <w:rsid w:val="007B52E2"/>
    <w:rsid w:val="007B7881"/>
    <w:rsid w:val="007C1701"/>
    <w:rsid w:val="007C208E"/>
    <w:rsid w:val="007C55D8"/>
    <w:rsid w:val="007C59C8"/>
    <w:rsid w:val="007C74E9"/>
    <w:rsid w:val="007C77D7"/>
    <w:rsid w:val="007D10E2"/>
    <w:rsid w:val="007D217C"/>
    <w:rsid w:val="007D6E3D"/>
    <w:rsid w:val="007E0785"/>
    <w:rsid w:val="007E11DF"/>
    <w:rsid w:val="007E28D0"/>
    <w:rsid w:val="007E32DA"/>
    <w:rsid w:val="007E4861"/>
    <w:rsid w:val="007E64FF"/>
    <w:rsid w:val="007E6F89"/>
    <w:rsid w:val="007F04EC"/>
    <w:rsid w:val="007F31BE"/>
    <w:rsid w:val="007F4095"/>
    <w:rsid w:val="007F7411"/>
    <w:rsid w:val="00802905"/>
    <w:rsid w:val="00802C26"/>
    <w:rsid w:val="00805A4E"/>
    <w:rsid w:val="00806C25"/>
    <w:rsid w:val="00807C97"/>
    <w:rsid w:val="00810104"/>
    <w:rsid w:val="00813505"/>
    <w:rsid w:val="00816CA1"/>
    <w:rsid w:val="00822BE1"/>
    <w:rsid w:val="008233EB"/>
    <w:rsid w:val="00825D51"/>
    <w:rsid w:val="00826BA5"/>
    <w:rsid w:val="008331DB"/>
    <w:rsid w:val="008337A0"/>
    <w:rsid w:val="00835BF8"/>
    <w:rsid w:val="00837726"/>
    <w:rsid w:val="00840A61"/>
    <w:rsid w:val="0084424A"/>
    <w:rsid w:val="00844396"/>
    <w:rsid w:val="00844FA6"/>
    <w:rsid w:val="0084589C"/>
    <w:rsid w:val="00845F7E"/>
    <w:rsid w:val="008472F7"/>
    <w:rsid w:val="00855037"/>
    <w:rsid w:val="00855187"/>
    <w:rsid w:val="0085527D"/>
    <w:rsid w:val="0085798C"/>
    <w:rsid w:val="0086496F"/>
    <w:rsid w:val="008665F6"/>
    <w:rsid w:val="00866828"/>
    <w:rsid w:val="00867739"/>
    <w:rsid w:val="00874573"/>
    <w:rsid w:val="00874AF8"/>
    <w:rsid w:val="00875EC9"/>
    <w:rsid w:val="00875EF9"/>
    <w:rsid w:val="00877381"/>
    <w:rsid w:val="00880419"/>
    <w:rsid w:val="0088159A"/>
    <w:rsid w:val="00884827"/>
    <w:rsid w:val="00884E08"/>
    <w:rsid w:val="00885BB1"/>
    <w:rsid w:val="0088718D"/>
    <w:rsid w:val="00891AD9"/>
    <w:rsid w:val="00891E4A"/>
    <w:rsid w:val="00892203"/>
    <w:rsid w:val="008947A7"/>
    <w:rsid w:val="00895FE1"/>
    <w:rsid w:val="00896A3C"/>
    <w:rsid w:val="00896B1B"/>
    <w:rsid w:val="00897FD3"/>
    <w:rsid w:val="008A0E24"/>
    <w:rsid w:val="008A26F9"/>
    <w:rsid w:val="008A388F"/>
    <w:rsid w:val="008A59B2"/>
    <w:rsid w:val="008A5C15"/>
    <w:rsid w:val="008A662E"/>
    <w:rsid w:val="008A664E"/>
    <w:rsid w:val="008A6B95"/>
    <w:rsid w:val="008A7BAA"/>
    <w:rsid w:val="008B0471"/>
    <w:rsid w:val="008B1010"/>
    <w:rsid w:val="008B1EBC"/>
    <w:rsid w:val="008B6B64"/>
    <w:rsid w:val="008C376C"/>
    <w:rsid w:val="008C561D"/>
    <w:rsid w:val="008C7D4A"/>
    <w:rsid w:val="008C7F36"/>
    <w:rsid w:val="008D017A"/>
    <w:rsid w:val="008D1055"/>
    <w:rsid w:val="008D1AAC"/>
    <w:rsid w:val="008D27DB"/>
    <w:rsid w:val="008D3AFA"/>
    <w:rsid w:val="008D3EB6"/>
    <w:rsid w:val="008D4F8B"/>
    <w:rsid w:val="008D51F9"/>
    <w:rsid w:val="008D5D89"/>
    <w:rsid w:val="008E080A"/>
    <w:rsid w:val="008E4BC5"/>
    <w:rsid w:val="008F1044"/>
    <w:rsid w:val="008F29DA"/>
    <w:rsid w:val="008F2F70"/>
    <w:rsid w:val="008F40E8"/>
    <w:rsid w:val="008F4978"/>
    <w:rsid w:val="008F6256"/>
    <w:rsid w:val="009042D8"/>
    <w:rsid w:val="0090632C"/>
    <w:rsid w:val="00907772"/>
    <w:rsid w:val="00910AF0"/>
    <w:rsid w:val="00911C2A"/>
    <w:rsid w:val="00911F36"/>
    <w:rsid w:val="009126B0"/>
    <w:rsid w:val="0091282B"/>
    <w:rsid w:val="00913E19"/>
    <w:rsid w:val="009142DC"/>
    <w:rsid w:val="00916E47"/>
    <w:rsid w:val="00921F5F"/>
    <w:rsid w:val="00922B09"/>
    <w:rsid w:val="00925096"/>
    <w:rsid w:val="009265C5"/>
    <w:rsid w:val="00926923"/>
    <w:rsid w:val="00926DFF"/>
    <w:rsid w:val="00926E0D"/>
    <w:rsid w:val="00932BE6"/>
    <w:rsid w:val="009365F8"/>
    <w:rsid w:val="00936F2E"/>
    <w:rsid w:val="00940BF3"/>
    <w:rsid w:val="00940EE2"/>
    <w:rsid w:val="00941EA5"/>
    <w:rsid w:val="009420EE"/>
    <w:rsid w:val="00945080"/>
    <w:rsid w:val="00945836"/>
    <w:rsid w:val="00945D8C"/>
    <w:rsid w:val="00950235"/>
    <w:rsid w:val="00950280"/>
    <w:rsid w:val="00950472"/>
    <w:rsid w:val="00951A99"/>
    <w:rsid w:val="00951D92"/>
    <w:rsid w:val="00952516"/>
    <w:rsid w:val="009554E0"/>
    <w:rsid w:val="009559E5"/>
    <w:rsid w:val="0095614D"/>
    <w:rsid w:val="00956616"/>
    <w:rsid w:val="009600E8"/>
    <w:rsid w:val="009604D9"/>
    <w:rsid w:val="00960E25"/>
    <w:rsid w:val="00960E9C"/>
    <w:rsid w:val="009653C8"/>
    <w:rsid w:val="009663E8"/>
    <w:rsid w:val="009678EA"/>
    <w:rsid w:val="0097331B"/>
    <w:rsid w:val="0097484C"/>
    <w:rsid w:val="00974FD4"/>
    <w:rsid w:val="00975193"/>
    <w:rsid w:val="00976260"/>
    <w:rsid w:val="00976359"/>
    <w:rsid w:val="0097671F"/>
    <w:rsid w:val="009800BC"/>
    <w:rsid w:val="00981C00"/>
    <w:rsid w:val="009835DB"/>
    <w:rsid w:val="00984913"/>
    <w:rsid w:val="00985160"/>
    <w:rsid w:val="00985D7D"/>
    <w:rsid w:val="00986BC9"/>
    <w:rsid w:val="00992198"/>
    <w:rsid w:val="00992C96"/>
    <w:rsid w:val="00993853"/>
    <w:rsid w:val="009950A1"/>
    <w:rsid w:val="009958BC"/>
    <w:rsid w:val="009A0AED"/>
    <w:rsid w:val="009A5540"/>
    <w:rsid w:val="009A6312"/>
    <w:rsid w:val="009A677D"/>
    <w:rsid w:val="009A6F43"/>
    <w:rsid w:val="009A7759"/>
    <w:rsid w:val="009B42B4"/>
    <w:rsid w:val="009B4DF8"/>
    <w:rsid w:val="009B6098"/>
    <w:rsid w:val="009B751E"/>
    <w:rsid w:val="009C14CB"/>
    <w:rsid w:val="009C47FA"/>
    <w:rsid w:val="009D2232"/>
    <w:rsid w:val="009D43CB"/>
    <w:rsid w:val="009D4C62"/>
    <w:rsid w:val="009D539D"/>
    <w:rsid w:val="009D55AD"/>
    <w:rsid w:val="009D608D"/>
    <w:rsid w:val="009D797C"/>
    <w:rsid w:val="009E13DE"/>
    <w:rsid w:val="009E3148"/>
    <w:rsid w:val="009E3329"/>
    <w:rsid w:val="009E51C7"/>
    <w:rsid w:val="009E67B4"/>
    <w:rsid w:val="009F0DBF"/>
    <w:rsid w:val="009F2819"/>
    <w:rsid w:val="009F3F79"/>
    <w:rsid w:val="009F4CFE"/>
    <w:rsid w:val="009F787D"/>
    <w:rsid w:val="00A0100C"/>
    <w:rsid w:val="00A03100"/>
    <w:rsid w:val="00A05C93"/>
    <w:rsid w:val="00A06438"/>
    <w:rsid w:val="00A10453"/>
    <w:rsid w:val="00A11A85"/>
    <w:rsid w:val="00A12D3C"/>
    <w:rsid w:val="00A137B3"/>
    <w:rsid w:val="00A143BC"/>
    <w:rsid w:val="00A163C3"/>
    <w:rsid w:val="00A21A1F"/>
    <w:rsid w:val="00A2315B"/>
    <w:rsid w:val="00A247AA"/>
    <w:rsid w:val="00A2524D"/>
    <w:rsid w:val="00A266AA"/>
    <w:rsid w:val="00A27FD4"/>
    <w:rsid w:val="00A30B1B"/>
    <w:rsid w:val="00A3279E"/>
    <w:rsid w:val="00A37252"/>
    <w:rsid w:val="00A37C30"/>
    <w:rsid w:val="00A430BC"/>
    <w:rsid w:val="00A44801"/>
    <w:rsid w:val="00A455DE"/>
    <w:rsid w:val="00A46A0E"/>
    <w:rsid w:val="00A50CFC"/>
    <w:rsid w:val="00A51D9D"/>
    <w:rsid w:val="00A5337D"/>
    <w:rsid w:val="00A552DE"/>
    <w:rsid w:val="00A55E77"/>
    <w:rsid w:val="00A60E99"/>
    <w:rsid w:val="00A657D3"/>
    <w:rsid w:val="00A66967"/>
    <w:rsid w:val="00A70431"/>
    <w:rsid w:val="00A70B57"/>
    <w:rsid w:val="00A71522"/>
    <w:rsid w:val="00A73C84"/>
    <w:rsid w:val="00A744E2"/>
    <w:rsid w:val="00A7473A"/>
    <w:rsid w:val="00A74901"/>
    <w:rsid w:val="00A75DC5"/>
    <w:rsid w:val="00A76551"/>
    <w:rsid w:val="00A8014C"/>
    <w:rsid w:val="00A80DB4"/>
    <w:rsid w:val="00A81420"/>
    <w:rsid w:val="00A8152D"/>
    <w:rsid w:val="00A83BE1"/>
    <w:rsid w:val="00A85B16"/>
    <w:rsid w:val="00A87595"/>
    <w:rsid w:val="00A87997"/>
    <w:rsid w:val="00A87C3D"/>
    <w:rsid w:val="00A87CC8"/>
    <w:rsid w:val="00A91806"/>
    <w:rsid w:val="00A91DF5"/>
    <w:rsid w:val="00A926E8"/>
    <w:rsid w:val="00A93230"/>
    <w:rsid w:val="00A96F58"/>
    <w:rsid w:val="00AA1907"/>
    <w:rsid w:val="00AA1D1E"/>
    <w:rsid w:val="00AA479B"/>
    <w:rsid w:val="00AA61BB"/>
    <w:rsid w:val="00AA6DE0"/>
    <w:rsid w:val="00AA75AD"/>
    <w:rsid w:val="00AB0493"/>
    <w:rsid w:val="00AB0635"/>
    <w:rsid w:val="00AB19C0"/>
    <w:rsid w:val="00AB3601"/>
    <w:rsid w:val="00AB377E"/>
    <w:rsid w:val="00AB6E85"/>
    <w:rsid w:val="00AC10D2"/>
    <w:rsid w:val="00AC4250"/>
    <w:rsid w:val="00AC5208"/>
    <w:rsid w:val="00AC57ED"/>
    <w:rsid w:val="00AC6199"/>
    <w:rsid w:val="00AD0039"/>
    <w:rsid w:val="00AD2B67"/>
    <w:rsid w:val="00AD3198"/>
    <w:rsid w:val="00AE0901"/>
    <w:rsid w:val="00AE1D55"/>
    <w:rsid w:val="00AE4503"/>
    <w:rsid w:val="00AE6A28"/>
    <w:rsid w:val="00AE7F95"/>
    <w:rsid w:val="00AF1422"/>
    <w:rsid w:val="00AF2C57"/>
    <w:rsid w:val="00AF2F13"/>
    <w:rsid w:val="00AF3876"/>
    <w:rsid w:val="00AF4AAA"/>
    <w:rsid w:val="00AF5271"/>
    <w:rsid w:val="00AF6555"/>
    <w:rsid w:val="00B00F08"/>
    <w:rsid w:val="00B04D45"/>
    <w:rsid w:val="00B05A58"/>
    <w:rsid w:val="00B1029B"/>
    <w:rsid w:val="00B11C84"/>
    <w:rsid w:val="00B1370D"/>
    <w:rsid w:val="00B1397E"/>
    <w:rsid w:val="00B145C9"/>
    <w:rsid w:val="00B14A43"/>
    <w:rsid w:val="00B14E74"/>
    <w:rsid w:val="00B16E57"/>
    <w:rsid w:val="00B17935"/>
    <w:rsid w:val="00B20256"/>
    <w:rsid w:val="00B2042C"/>
    <w:rsid w:val="00B2188F"/>
    <w:rsid w:val="00B24079"/>
    <w:rsid w:val="00B2465D"/>
    <w:rsid w:val="00B27D8C"/>
    <w:rsid w:val="00B30845"/>
    <w:rsid w:val="00B32344"/>
    <w:rsid w:val="00B33780"/>
    <w:rsid w:val="00B34126"/>
    <w:rsid w:val="00B366F0"/>
    <w:rsid w:val="00B4038F"/>
    <w:rsid w:val="00B408E1"/>
    <w:rsid w:val="00B42119"/>
    <w:rsid w:val="00B4679B"/>
    <w:rsid w:val="00B47B66"/>
    <w:rsid w:val="00B47E36"/>
    <w:rsid w:val="00B51557"/>
    <w:rsid w:val="00B5259B"/>
    <w:rsid w:val="00B53842"/>
    <w:rsid w:val="00B542A3"/>
    <w:rsid w:val="00B54739"/>
    <w:rsid w:val="00B56D3C"/>
    <w:rsid w:val="00B604EF"/>
    <w:rsid w:val="00B613E6"/>
    <w:rsid w:val="00B61843"/>
    <w:rsid w:val="00B623E0"/>
    <w:rsid w:val="00B632F0"/>
    <w:rsid w:val="00B646CF"/>
    <w:rsid w:val="00B70682"/>
    <w:rsid w:val="00B7075C"/>
    <w:rsid w:val="00B7109D"/>
    <w:rsid w:val="00B71FEE"/>
    <w:rsid w:val="00B727FC"/>
    <w:rsid w:val="00B7445C"/>
    <w:rsid w:val="00B76459"/>
    <w:rsid w:val="00B76F97"/>
    <w:rsid w:val="00B77437"/>
    <w:rsid w:val="00B800FB"/>
    <w:rsid w:val="00B83298"/>
    <w:rsid w:val="00B8443A"/>
    <w:rsid w:val="00B85A8C"/>
    <w:rsid w:val="00B87C53"/>
    <w:rsid w:val="00B923A5"/>
    <w:rsid w:val="00B926DF"/>
    <w:rsid w:val="00B93476"/>
    <w:rsid w:val="00BA1485"/>
    <w:rsid w:val="00BA50FA"/>
    <w:rsid w:val="00BB0C36"/>
    <w:rsid w:val="00BB1E04"/>
    <w:rsid w:val="00BB3742"/>
    <w:rsid w:val="00BB5584"/>
    <w:rsid w:val="00BB6955"/>
    <w:rsid w:val="00BC2E43"/>
    <w:rsid w:val="00BC2F7D"/>
    <w:rsid w:val="00BC523C"/>
    <w:rsid w:val="00BD0D3E"/>
    <w:rsid w:val="00BD21D6"/>
    <w:rsid w:val="00BD449C"/>
    <w:rsid w:val="00BD534D"/>
    <w:rsid w:val="00BD54C7"/>
    <w:rsid w:val="00BD5B9A"/>
    <w:rsid w:val="00BD6947"/>
    <w:rsid w:val="00BD7FA5"/>
    <w:rsid w:val="00BE05F3"/>
    <w:rsid w:val="00BE23EC"/>
    <w:rsid w:val="00BE2CCD"/>
    <w:rsid w:val="00BE3890"/>
    <w:rsid w:val="00BE3D06"/>
    <w:rsid w:val="00BE425D"/>
    <w:rsid w:val="00BE61CF"/>
    <w:rsid w:val="00BE66A1"/>
    <w:rsid w:val="00BE685A"/>
    <w:rsid w:val="00BE7A59"/>
    <w:rsid w:val="00BE7FEF"/>
    <w:rsid w:val="00BF1832"/>
    <w:rsid w:val="00BF2E9A"/>
    <w:rsid w:val="00BF3021"/>
    <w:rsid w:val="00BF4A65"/>
    <w:rsid w:val="00BF4BFF"/>
    <w:rsid w:val="00BF7244"/>
    <w:rsid w:val="00BF7993"/>
    <w:rsid w:val="00C00AEF"/>
    <w:rsid w:val="00C00B0E"/>
    <w:rsid w:val="00C02775"/>
    <w:rsid w:val="00C03952"/>
    <w:rsid w:val="00C03BE7"/>
    <w:rsid w:val="00C04EF3"/>
    <w:rsid w:val="00C06681"/>
    <w:rsid w:val="00C07081"/>
    <w:rsid w:val="00C1232D"/>
    <w:rsid w:val="00C12CE8"/>
    <w:rsid w:val="00C14BDA"/>
    <w:rsid w:val="00C14F3D"/>
    <w:rsid w:val="00C1540B"/>
    <w:rsid w:val="00C1540E"/>
    <w:rsid w:val="00C161B2"/>
    <w:rsid w:val="00C165CC"/>
    <w:rsid w:val="00C21B6C"/>
    <w:rsid w:val="00C23486"/>
    <w:rsid w:val="00C26C44"/>
    <w:rsid w:val="00C3326A"/>
    <w:rsid w:val="00C33C4B"/>
    <w:rsid w:val="00C37ADD"/>
    <w:rsid w:val="00C40145"/>
    <w:rsid w:val="00C40346"/>
    <w:rsid w:val="00C4139C"/>
    <w:rsid w:val="00C425A3"/>
    <w:rsid w:val="00C4442C"/>
    <w:rsid w:val="00C44E77"/>
    <w:rsid w:val="00C45811"/>
    <w:rsid w:val="00C47E98"/>
    <w:rsid w:val="00C51923"/>
    <w:rsid w:val="00C51E65"/>
    <w:rsid w:val="00C52238"/>
    <w:rsid w:val="00C52944"/>
    <w:rsid w:val="00C56647"/>
    <w:rsid w:val="00C57080"/>
    <w:rsid w:val="00C57320"/>
    <w:rsid w:val="00C60A88"/>
    <w:rsid w:val="00C61840"/>
    <w:rsid w:val="00C61E1A"/>
    <w:rsid w:val="00C626F8"/>
    <w:rsid w:val="00C62F78"/>
    <w:rsid w:val="00C6314C"/>
    <w:rsid w:val="00C65CD9"/>
    <w:rsid w:val="00C66257"/>
    <w:rsid w:val="00C6635B"/>
    <w:rsid w:val="00C70B2D"/>
    <w:rsid w:val="00C72183"/>
    <w:rsid w:val="00C7296E"/>
    <w:rsid w:val="00C7400F"/>
    <w:rsid w:val="00C7552A"/>
    <w:rsid w:val="00C813AE"/>
    <w:rsid w:val="00C8326A"/>
    <w:rsid w:val="00C873C6"/>
    <w:rsid w:val="00C87879"/>
    <w:rsid w:val="00C90C9A"/>
    <w:rsid w:val="00C911C9"/>
    <w:rsid w:val="00C91D3A"/>
    <w:rsid w:val="00C91E7B"/>
    <w:rsid w:val="00C95A73"/>
    <w:rsid w:val="00C969C1"/>
    <w:rsid w:val="00C96AC1"/>
    <w:rsid w:val="00C96AFC"/>
    <w:rsid w:val="00CA1852"/>
    <w:rsid w:val="00CA2095"/>
    <w:rsid w:val="00CA3D6A"/>
    <w:rsid w:val="00CA45FA"/>
    <w:rsid w:val="00CA48B0"/>
    <w:rsid w:val="00CA7C2A"/>
    <w:rsid w:val="00CB0060"/>
    <w:rsid w:val="00CB0E3E"/>
    <w:rsid w:val="00CB0F17"/>
    <w:rsid w:val="00CB6749"/>
    <w:rsid w:val="00CC051C"/>
    <w:rsid w:val="00CC17E8"/>
    <w:rsid w:val="00CC36CA"/>
    <w:rsid w:val="00CC4CA5"/>
    <w:rsid w:val="00CC55B5"/>
    <w:rsid w:val="00CC7324"/>
    <w:rsid w:val="00CC7AF6"/>
    <w:rsid w:val="00CD113B"/>
    <w:rsid w:val="00CD2453"/>
    <w:rsid w:val="00CD4450"/>
    <w:rsid w:val="00CD466F"/>
    <w:rsid w:val="00CD4A7D"/>
    <w:rsid w:val="00CD5A8D"/>
    <w:rsid w:val="00CE025C"/>
    <w:rsid w:val="00CE0974"/>
    <w:rsid w:val="00CE10B7"/>
    <w:rsid w:val="00CE2812"/>
    <w:rsid w:val="00CE303A"/>
    <w:rsid w:val="00CF130B"/>
    <w:rsid w:val="00CF1BB1"/>
    <w:rsid w:val="00CF2564"/>
    <w:rsid w:val="00CF4C37"/>
    <w:rsid w:val="00CF4FE4"/>
    <w:rsid w:val="00CF5BEA"/>
    <w:rsid w:val="00D00D99"/>
    <w:rsid w:val="00D0112C"/>
    <w:rsid w:val="00D01B71"/>
    <w:rsid w:val="00D01ECC"/>
    <w:rsid w:val="00D02EE8"/>
    <w:rsid w:val="00D035CF"/>
    <w:rsid w:val="00D03CC5"/>
    <w:rsid w:val="00D04AE2"/>
    <w:rsid w:val="00D05417"/>
    <w:rsid w:val="00D068D7"/>
    <w:rsid w:val="00D0731C"/>
    <w:rsid w:val="00D07490"/>
    <w:rsid w:val="00D104FD"/>
    <w:rsid w:val="00D108D0"/>
    <w:rsid w:val="00D11F68"/>
    <w:rsid w:val="00D2225A"/>
    <w:rsid w:val="00D24708"/>
    <w:rsid w:val="00D24B13"/>
    <w:rsid w:val="00D2707E"/>
    <w:rsid w:val="00D2795D"/>
    <w:rsid w:val="00D315BF"/>
    <w:rsid w:val="00D32596"/>
    <w:rsid w:val="00D347D3"/>
    <w:rsid w:val="00D355A7"/>
    <w:rsid w:val="00D3632E"/>
    <w:rsid w:val="00D36C22"/>
    <w:rsid w:val="00D4151A"/>
    <w:rsid w:val="00D41F08"/>
    <w:rsid w:val="00D45F03"/>
    <w:rsid w:val="00D46E71"/>
    <w:rsid w:val="00D47942"/>
    <w:rsid w:val="00D50173"/>
    <w:rsid w:val="00D541F4"/>
    <w:rsid w:val="00D546A1"/>
    <w:rsid w:val="00D567DE"/>
    <w:rsid w:val="00D613A6"/>
    <w:rsid w:val="00D63131"/>
    <w:rsid w:val="00D64761"/>
    <w:rsid w:val="00D652C5"/>
    <w:rsid w:val="00D662DE"/>
    <w:rsid w:val="00D66E1B"/>
    <w:rsid w:val="00D66FA4"/>
    <w:rsid w:val="00D70A5F"/>
    <w:rsid w:val="00D70AF0"/>
    <w:rsid w:val="00D7109A"/>
    <w:rsid w:val="00D724A0"/>
    <w:rsid w:val="00D742E5"/>
    <w:rsid w:val="00D75205"/>
    <w:rsid w:val="00D77A07"/>
    <w:rsid w:val="00D77BD4"/>
    <w:rsid w:val="00D801D3"/>
    <w:rsid w:val="00D847F3"/>
    <w:rsid w:val="00D91D5E"/>
    <w:rsid w:val="00D92027"/>
    <w:rsid w:val="00D930A7"/>
    <w:rsid w:val="00D9325C"/>
    <w:rsid w:val="00D935C0"/>
    <w:rsid w:val="00D9582C"/>
    <w:rsid w:val="00D9747B"/>
    <w:rsid w:val="00DA236A"/>
    <w:rsid w:val="00DA35B1"/>
    <w:rsid w:val="00DA3F10"/>
    <w:rsid w:val="00DA4178"/>
    <w:rsid w:val="00DA48E5"/>
    <w:rsid w:val="00DA7C82"/>
    <w:rsid w:val="00DB1480"/>
    <w:rsid w:val="00DB1C00"/>
    <w:rsid w:val="00DB5716"/>
    <w:rsid w:val="00DB7458"/>
    <w:rsid w:val="00DB7772"/>
    <w:rsid w:val="00DC0ECE"/>
    <w:rsid w:val="00DC1B09"/>
    <w:rsid w:val="00DC1CDF"/>
    <w:rsid w:val="00DC1FF2"/>
    <w:rsid w:val="00DC25A9"/>
    <w:rsid w:val="00DC4546"/>
    <w:rsid w:val="00DC5E05"/>
    <w:rsid w:val="00DC6097"/>
    <w:rsid w:val="00DD20BC"/>
    <w:rsid w:val="00DD287C"/>
    <w:rsid w:val="00DD3BFA"/>
    <w:rsid w:val="00DD5252"/>
    <w:rsid w:val="00DE0E5B"/>
    <w:rsid w:val="00DE2EA1"/>
    <w:rsid w:val="00DE3AEC"/>
    <w:rsid w:val="00DE4033"/>
    <w:rsid w:val="00DE4523"/>
    <w:rsid w:val="00DE6612"/>
    <w:rsid w:val="00DE672F"/>
    <w:rsid w:val="00DE6871"/>
    <w:rsid w:val="00DF04EA"/>
    <w:rsid w:val="00DF0FAE"/>
    <w:rsid w:val="00DF1DC2"/>
    <w:rsid w:val="00DF313A"/>
    <w:rsid w:val="00DF362A"/>
    <w:rsid w:val="00DF7735"/>
    <w:rsid w:val="00E016F4"/>
    <w:rsid w:val="00E01D70"/>
    <w:rsid w:val="00E05256"/>
    <w:rsid w:val="00E05E27"/>
    <w:rsid w:val="00E06861"/>
    <w:rsid w:val="00E06C26"/>
    <w:rsid w:val="00E07773"/>
    <w:rsid w:val="00E10BB9"/>
    <w:rsid w:val="00E11C3C"/>
    <w:rsid w:val="00E13481"/>
    <w:rsid w:val="00E13627"/>
    <w:rsid w:val="00E14232"/>
    <w:rsid w:val="00E22520"/>
    <w:rsid w:val="00E22832"/>
    <w:rsid w:val="00E23046"/>
    <w:rsid w:val="00E24B2F"/>
    <w:rsid w:val="00E25720"/>
    <w:rsid w:val="00E25BA0"/>
    <w:rsid w:val="00E26DB5"/>
    <w:rsid w:val="00E31DB7"/>
    <w:rsid w:val="00E3393E"/>
    <w:rsid w:val="00E33D09"/>
    <w:rsid w:val="00E359A0"/>
    <w:rsid w:val="00E40A5F"/>
    <w:rsid w:val="00E41E47"/>
    <w:rsid w:val="00E4359E"/>
    <w:rsid w:val="00E43D39"/>
    <w:rsid w:val="00E44B4F"/>
    <w:rsid w:val="00E456B6"/>
    <w:rsid w:val="00E45771"/>
    <w:rsid w:val="00E462F8"/>
    <w:rsid w:val="00E47FCE"/>
    <w:rsid w:val="00E504CC"/>
    <w:rsid w:val="00E50A39"/>
    <w:rsid w:val="00E50BF5"/>
    <w:rsid w:val="00E51362"/>
    <w:rsid w:val="00E5648B"/>
    <w:rsid w:val="00E567A6"/>
    <w:rsid w:val="00E6045A"/>
    <w:rsid w:val="00E60F0B"/>
    <w:rsid w:val="00E623CA"/>
    <w:rsid w:val="00E65F46"/>
    <w:rsid w:val="00E7252C"/>
    <w:rsid w:val="00E73FA1"/>
    <w:rsid w:val="00E74347"/>
    <w:rsid w:val="00E7460D"/>
    <w:rsid w:val="00E74DDB"/>
    <w:rsid w:val="00E767B1"/>
    <w:rsid w:val="00E827B5"/>
    <w:rsid w:val="00E82DA7"/>
    <w:rsid w:val="00E835BC"/>
    <w:rsid w:val="00E848FB"/>
    <w:rsid w:val="00E8519B"/>
    <w:rsid w:val="00E85D9A"/>
    <w:rsid w:val="00E86706"/>
    <w:rsid w:val="00E869CD"/>
    <w:rsid w:val="00E90A0F"/>
    <w:rsid w:val="00E93C0A"/>
    <w:rsid w:val="00E93F7C"/>
    <w:rsid w:val="00E94BFA"/>
    <w:rsid w:val="00E951CF"/>
    <w:rsid w:val="00E95C9A"/>
    <w:rsid w:val="00EA2534"/>
    <w:rsid w:val="00EA2F00"/>
    <w:rsid w:val="00EA3B1D"/>
    <w:rsid w:val="00EA6950"/>
    <w:rsid w:val="00EA7E30"/>
    <w:rsid w:val="00EB013B"/>
    <w:rsid w:val="00EB0F96"/>
    <w:rsid w:val="00EB2691"/>
    <w:rsid w:val="00EB6E79"/>
    <w:rsid w:val="00EB72F4"/>
    <w:rsid w:val="00EC6C81"/>
    <w:rsid w:val="00EC767A"/>
    <w:rsid w:val="00ED25E7"/>
    <w:rsid w:val="00ED3C6A"/>
    <w:rsid w:val="00ED410C"/>
    <w:rsid w:val="00ED438A"/>
    <w:rsid w:val="00ED5903"/>
    <w:rsid w:val="00ED6EA3"/>
    <w:rsid w:val="00ED7404"/>
    <w:rsid w:val="00ED7633"/>
    <w:rsid w:val="00EE0B94"/>
    <w:rsid w:val="00EE15BF"/>
    <w:rsid w:val="00EE1F7E"/>
    <w:rsid w:val="00EE3B59"/>
    <w:rsid w:val="00EE3F95"/>
    <w:rsid w:val="00EF07F5"/>
    <w:rsid w:val="00EF403D"/>
    <w:rsid w:val="00EF44BE"/>
    <w:rsid w:val="00F00DC1"/>
    <w:rsid w:val="00F02602"/>
    <w:rsid w:val="00F02955"/>
    <w:rsid w:val="00F03C32"/>
    <w:rsid w:val="00F04B1A"/>
    <w:rsid w:val="00F04F95"/>
    <w:rsid w:val="00F10632"/>
    <w:rsid w:val="00F10FAD"/>
    <w:rsid w:val="00F121F8"/>
    <w:rsid w:val="00F12312"/>
    <w:rsid w:val="00F12666"/>
    <w:rsid w:val="00F12EA8"/>
    <w:rsid w:val="00F13CB7"/>
    <w:rsid w:val="00F15F75"/>
    <w:rsid w:val="00F166D2"/>
    <w:rsid w:val="00F20B61"/>
    <w:rsid w:val="00F252F3"/>
    <w:rsid w:val="00F26346"/>
    <w:rsid w:val="00F27785"/>
    <w:rsid w:val="00F30AF9"/>
    <w:rsid w:val="00F31410"/>
    <w:rsid w:val="00F34322"/>
    <w:rsid w:val="00F34AEF"/>
    <w:rsid w:val="00F35871"/>
    <w:rsid w:val="00F35ACF"/>
    <w:rsid w:val="00F40849"/>
    <w:rsid w:val="00F411B8"/>
    <w:rsid w:val="00F42552"/>
    <w:rsid w:val="00F461F5"/>
    <w:rsid w:val="00F46A32"/>
    <w:rsid w:val="00F4730C"/>
    <w:rsid w:val="00F50713"/>
    <w:rsid w:val="00F51250"/>
    <w:rsid w:val="00F554C3"/>
    <w:rsid w:val="00F557F5"/>
    <w:rsid w:val="00F57E13"/>
    <w:rsid w:val="00F6317F"/>
    <w:rsid w:val="00F631E2"/>
    <w:rsid w:val="00F658B7"/>
    <w:rsid w:val="00F65A25"/>
    <w:rsid w:val="00F662C8"/>
    <w:rsid w:val="00F66533"/>
    <w:rsid w:val="00F71F8B"/>
    <w:rsid w:val="00F73251"/>
    <w:rsid w:val="00F73755"/>
    <w:rsid w:val="00F74959"/>
    <w:rsid w:val="00F74D2B"/>
    <w:rsid w:val="00F75ACC"/>
    <w:rsid w:val="00F75CDF"/>
    <w:rsid w:val="00F76397"/>
    <w:rsid w:val="00F7704E"/>
    <w:rsid w:val="00F7764F"/>
    <w:rsid w:val="00F777CA"/>
    <w:rsid w:val="00F77BD2"/>
    <w:rsid w:val="00F80019"/>
    <w:rsid w:val="00F81C22"/>
    <w:rsid w:val="00F831DF"/>
    <w:rsid w:val="00F83544"/>
    <w:rsid w:val="00F84CF6"/>
    <w:rsid w:val="00F85A0E"/>
    <w:rsid w:val="00F87C40"/>
    <w:rsid w:val="00F87D7C"/>
    <w:rsid w:val="00F87EBD"/>
    <w:rsid w:val="00F9187F"/>
    <w:rsid w:val="00F920F6"/>
    <w:rsid w:val="00F94748"/>
    <w:rsid w:val="00F960C9"/>
    <w:rsid w:val="00F979E6"/>
    <w:rsid w:val="00FA093C"/>
    <w:rsid w:val="00FA0C8F"/>
    <w:rsid w:val="00FA1CB4"/>
    <w:rsid w:val="00FA2A29"/>
    <w:rsid w:val="00FA2EBC"/>
    <w:rsid w:val="00FA32CD"/>
    <w:rsid w:val="00FA3569"/>
    <w:rsid w:val="00FA4830"/>
    <w:rsid w:val="00FA4EDA"/>
    <w:rsid w:val="00FA6385"/>
    <w:rsid w:val="00FA6D06"/>
    <w:rsid w:val="00FA6D57"/>
    <w:rsid w:val="00FA74B3"/>
    <w:rsid w:val="00FA7685"/>
    <w:rsid w:val="00FB205D"/>
    <w:rsid w:val="00FB5345"/>
    <w:rsid w:val="00FC12B4"/>
    <w:rsid w:val="00FC24EC"/>
    <w:rsid w:val="00FC2F3B"/>
    <w:rsid w:val="00FC36BA"/>
    <w:rsid w:val="00FC4482"/>
    <w:rsid w:val="00FC587A"/>
    <w:rsid w:val="00FC655C"/>
    <w:rsid w:val="00FC7727"/>
    <w:rsid w:val="00FD0F80"/>
    <w:rsid w:val="00FD2584"/>
    <w:rsid w:val="00FE03D4"/>
    <w:rsid w:val="00FE0ABB"/>
    <w:rsid w:val="00FE0D7C"/>
    <w:rsid w:val="00FE1BA9"/>
    <w:rsid w:val="00FE2C08"/>
    <w:rsid w:val="00FE2D10"/>
    <w:rsid w:val="00FE3A11"/>
    <w:rsid w:val="00FE3F31"/>
    <w:rsid w:val="00FE58A9"/>
    <w:rsid w:val="00FE73C4"/>
    <w:rsid w:val="00FE7F18"/>
    <w:rsid w:val="00FF2869"/>
    <w:rsid w:val="00FF2FD8"/>
    <w:rsid w:val="00FF3138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63965"/>
  <w15:docId w15:val="{642256F1-01A4-4495-8432-167B485A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character" w:styleId="Strong">
    <w:name w:val="Strong"/>
    <w:basedOn w:val="DefaultParagraphFont"/>
    <w:uiPriority w:val="22"/>
    <w:qFormat/>
    <w:locked/>
    <w:rsid w:val="002C5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0</TotalTime>
  <Pages>14</Pages>
  <Words>1261</Words>
  <Characters>7193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2026-01-29T06:07:00Z</cp:lastPrinted>
  <dcterms:created xsi:type="dcterms:W3CDTF">2026-01-29T06:07:00Z</dcterms:created>
  <dcterms:modified xsi:type="dcterms:W3CDTF">2026-01-29T06:07:00Z</dcterms:modified>
  <cp:category/>
</cp:coreProperties>
</file>