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6C07E7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E24DFD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2A7295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2A7295">
              <w:rPr>
                <w:b w:val="0"/>
                <w:szCs w:val="32"/>
              </w:rPr>
              <w:t>ПОЛИГОНАЛЬНАЯ ГРАФИКА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503A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503A7">
              <w:rPr>
                <w:sz w:val="28"/>
                <w:szCs w:val="28"/>
                <w:lang w:val="ru-RU"/>
              </w:rPr>
              <w:t>ПРАКТИКУМ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674B93" w:rsidRPr="00674B93">
        <w:t>получить теоретические знания по технике создания трёхмерных моделей из простых плоских фигур (треугольников или четырёхугольников).  На практике реализовать полученные знания</w:t>
      </w:r>
      <w:r>
        <w:t>.</w:t>
      </w:r>
    </w:p>
    <w:p w:rsidR="00C50AB4" w:rsidRDefault="00C50AB4" w:rsidP="00C50AB4">
      <w:pPr>
        <w:pStyle w:val="DIV1"/>
      </w:pPr>
      <w:r>
        <w:t>Ход выполнения</w:t>
      </w:r>
    </w:p>
    <w:p w:rsidR="00294D39" w:rsidRPr="00294D39" w:rsidRDefault="00294D39" w:rsidP="00294D39">
      <w:pPr>
        <w:pStyle w:val="MAINTEXT1"/>
      </w:pPr>
      <w:r w:rsidRPr="00294D39">
        <w:t>На рисунках 1–</w:t>
      </w:r>
      <w:r w:rsidR="006B7A89">
        <w:t>10</w:t>
      </w:r>
      <w:r>
        <w:t xml:space="preserve"> </w:t>
      </w:r>
      <w:r w:rsidRPr="00294D39">
        <w:t>представлены скриншоты ключевых этапов выполнения работы.</w:t>
      </w:r>
    </w:p>
    <w:p w:rsidR="007C6CC9" w:rsidRDefault="007C6CC9" w:rsidP="007C6CC9">
      <w:pPr>
        <w:pStyle w:val="PICTURE"/>
      </w:pPr>
      <w:r>
        <w:drawing>
          <wp:inline distT="0" distB="0" distL="0" distR="0" wp14:anchorId="526808F7" wp14:editId="7C2CC8A3">
            <wp:extent cx="3474720" cy="3510128"/>
            <wp:effectExtent l="0" t="0" r="508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8126" cy="35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C9" w:rsidRDefault="007C6CC9" w:rsidP="007C6CC9">
      <w:pPr>
        <w:pStyle w:val="PICTURECAPTION"/>
        <w:rPr>
          <w:lang w:val="en-US"/>
        </w:rPr>
      </w:pPr>
      <w:r>
        <w:t xml:space="preserve">Рисунок </w:t>
      </w:r>
      <w:fldSimple w:instr=" SEQ Рисунок \* ARABIC ">
        <w:r w:rsidR="001E47D4">
          <w:rPr>
            <w:noProof/>
          </w:rPr>
          <w:t>1</w:t>
        </w:r>
      </w:fldSimple>
      <w:r w:rsidRPr="000214A2">
        <w:t xml:space="preserve"> </w:t>
      </w:r>
      <w:r>
        <w:t xml:space="preserve">— </w:t>
      </w:r>
      <w:r w:rsidR="00CB31CE">
        <w:t>Исходное изображение</w:t>
      </w:r>
    </w:p>
    <w:p w:rsidR="005556CC" w:rsidRDefault="005556CC" w:rsidP="005556CC">
      <w:pPr>
        <w:pStyle w:val="PICTURE"/>
      </w:pPr>
      <w:r>
        <w:lastRenderedPageBreak/>
        <w:drawing>
          <wp:inline distT="0" distB="0" distL="0" distR="0" wp14:anchorId="7BC8C755" wp14:editId="60940BAD">
            <wp:extent cx="3364397" cy="3533772"/>
            <wp:effectExtent l="0" t="0" r="1270" b="0"/>
            <wp:docPr id="19431917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91748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4397" cy="35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6CC" w:rsidRPr="00CC1DF9" w:rsidRDefault="005556CC" w:rsidP="005556C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7B65A0">
        <w:t>Неудачная попытка авто</w:t>
      </w:r>
      <w:r w:rsidR="00AD0CBF">
        <w:t>-</w:t>
      </w:r>
      <w:proofErr w:type="spellStart"/>
      <w:r w:rsidR="007B65A0">
        <w:t>полигонизации</w:t>
      </w:r>
      <w:proofErr w:type="spellEnd"/>
      <w:r w:rsidR="007B65A0">
        <w:t xml:space="preserve"> изображения</w:t>
      </w:r>
    </w:p>
    <w:p w:rsidR="00990CC6" w:rsidRDefault="00990CC6" w:rsidP="00990CC6">
      <w:pPr>
        <w:pStyle w:val="PICTURE"/>
      </w:pPr>
      <w:r>
        <w:drawing>
          <wp:inline distT="0" distB="0" distL="0" distR="0" wp14:anchorId="68948234" wp14:editId="2453EAA5">
            <wp:extent cx="3214839" cy="3533772"/>
            <wp:effectExtent l="0" t="0" r="0" b="0"/>
            <wp:docPr id="629546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4680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4839" cy="35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6" w:rsidRPr="008F3AA6" w:rsidRDefault="00990CC6" w:rsidP="00990CC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8F3AA6">
        <w:t>Начало обрисовки полигонов поверх полупрозрачного изображения</w:t>
      </w:r>
    </w:p>
    <w:p w:rsidR="00990CC6" w:rsidRDefault="00990CC6" w:rsidP="00990CC6">
      <w:pPr>
        <w:pStyle w:val="PICTURE"/>
      </w:pPr>
      <w:r>
        <w:lastRenderedPageBreak/>
        <w:drawing>
          <wp:inline distT="0" distB="0" distL="0" distR="0" wp14:anchorId="68948234" wp14:editId="2453EAA5">
            <wp:extent cx="3462302" cy="3533772"/>
            <wp:effectExtent l="0" t="0" r="5080" b="0"/>
            <wp:docPr id="8868050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05029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2302" cy="35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6" w:rsidRPr="007C6CC9" w:rsidRDefault="00990CC6" w:rsidP="00990CC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2735FD">
        <w:t>Использование разных подходов к формированию полигонов. Выбиралось сразу несколько «отправных точек», которые постепенно соединялись друг с другом</w:t>
      </w:r>
    </w:p>
    <w:p w:rsidR="00990CC6" w:rsidRDefault="00990CC6" w:rsidP="00990CC6">
      <w:pPr>
        <w:pStyle w:val="PICTURE"/>
      </w:pPr>
      <w:r>
        <w:drawing>
          <wp:inline distT="0" distB="0" distL="0" distR="0" wp14:anchorId="68948234" wp14:editId="2453EAA5">
            <wp:extent cx="3498126" cy="3511106"/>
            <wp:effectExtent l="0" t="0" r="0" b="0"/>
            <wp:docPr id="16382255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25527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8126" cy="351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6" w:rsidRPr="007C6CC9" w:rsidRDefault="00990CC6" w:rsidP="00990CC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7C3FAB">
        <w:t>Обрисовка общего контура</w:t>
      </w:r>
    </w:p>
    <w:p w:rsidR="00990CC6" w:rsidRDefault="00990CC6" w:rsidP="00990CC6">
      <w:pPr>
        <w:pStyle w:val="PICTURE"/>
      </w:pPr>
      <w:r>
        <w:lastRenderedPageBreak/>
        <w:drawing>
          <wp:inline distT="0" distB="0" distL="0" distR="0" wp14:anchorId="68948234" wp14:editId="2453EAA5">
            <wp:extent cx="3261126" cy="3533772"/>
            <wp:effectExtent l="0" t="0" r="3175" b="0"/>
            <wp:docPr id="17122182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18281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126" cy="35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6" w:rsidRPr="007C6CC9" w:rsidRDefault="00990CC6" w:rsidP="00990CC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422C85">
        <w:t>Обрисована половина силуэта</w:t>
      </w:r>
    </w:p>
    <w:p w:rsidR="00990CC6" w:rsidRDefault="00990CC6" w:rsidP="00990CC6">
      <w:pPr>
        <w:pStyle w:val="PICTURE"/>
      </w:pPr>
      <w:r>
        <w:drawing>
          <wp:inline distT="0" distB="0" distL="0" distR="0" wp14:anchorId="68948234" wp14:editId="2453EAA5">
            <wp:extent cx="3481995" cy="3533772"/>
            <wp:effectExtent l="0" t="0" r="0" b="0"/>
            <wp:docPr id="12683422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42282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1995" cy="35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6" w:rsidRPr="007C6CC9" w:rsidRDefault="00990CC6" w:rsidP="00990CC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046FE5">
        <w:t>Процесс зарисовки без исходного изображения</w:t>
      </w:r>
    </w:p>
    <w:p w:rsidR="00990CC6" w:rsidRDefault="00990CC6" w:rsidP="00990CC6">
      <w:pPr>
        <w:pStyle w:val="PICTURE"/>
      </w:pPr>
      <w:r>
        <w:lastRenderedPageBreak/>
        <w:drawing>
          <wp:inline distT="0" distB="0" distL="0" distR="0" wp14:anchorId="68948234" wp14:editId="2453EAA5">
            <wp:extent cx="3498126" cy="3498126"/>
            <wp:effectExtent l="0" t="0" r="0" b="0"/>
            <wp:docPr id="4888724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2405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8126" cy="34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6" w:rsidRPr="007C6CC9" w:rsidRDefault="00990CC6" w:rsidP="00990CC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C7EDF">
        <w:t>Получившийся полигональный контур</w:t>
      </w:r>
    </w:p>
    <w:p w:rsidR="00990CC6" w:rsidRDefault="00990CC6" w:rsidP="00990CC6">
      <w:pPr>
        <w:pStyle w:val="PICTURE"/>
      </w:pPr>
      <w:r>
        <w:drawing>
          <wp:inline distT="0" distB="0" distL="0" distR="0" wp14:anchorId="68948234" wp14:editId="2453EAA5">
            <wp:extent cx="3498126" cy="3241979"/>
            <wp:effectExtent l="0" t="0" r="0" b="0"/>
            <wp:docPr id="13559427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42739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8126" cy="324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6" w:rsidRPr="00C20CE6" w:rsidRDefault="00990CC6" w:rsidP="00990CC6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20CE6">
        <w:t xml:space="preserve">Процесс закрашивания получившихся полигонов с помощью </w:t>
      </w:r>
      <w:r w:rsidR="00C20CE6">
        <w:rPr>
          <w:lang w:val="en-US"/>
        </w:rPr>
        <w:t xml:space="preserve">Live Paint Make </w:t>
      </w:r>
      <w:r w:rsidR="00C20CE6">
        <w:t xml:space="preserve">и </w:t>
      </w:r>
      <w:r w:rsidR="00C20CE6">
        <w:rPr>
          <w:lang w:val="en-US"/>
        </w:rPr>
        <w:t>Live Paint Bucket</w:t>
      </w:r>
    </w:p>
    <w:p w:rsidR="00990CC6" w:rsidRDefault="00990CC6" w:rsidP="00990CC6">
      <w:pPr>
        <w:pStyle w:val="PICTURE"/>
      </w:pPr>
      <w:r>
        <w:lastRenderedPageBreak/>
        <w:drawing>
          <wp:inline distT="0" distB="0" distL="0" distR="0" wp14:anchorId="68948234" wp14:editId="2453EAA5">
            <wp:extent cx="3498126" cy="3484244"/>
            <wp:effectExtent l="0" t="0" r="0" b="0"/>
            <wp:docPr id="4978535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3549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8126" cy="348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C6" w:rsidRPr="001C3982" w:rsidRDefault="00990CC6" w:rsidP="00990CC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E47D4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1C3982">
        <w:t>Финальное изображение</w:t>
      </w:r>
    </w:p>
    <w:sectPr w:rsidR="00990CC6" w:rsidRPr="001C3982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0559C" w:rsidRDefault="0040559C" w:rsidP="0002180F">
      <w:r>
        <w:separator/>
      </w:r>
    </w:p>
  </w:endnote>
  <w:endnote w:type="continuationSeparator" w:id="0">
    <w:p w:rsidR="0040559C" w:rsidRDefault="0040559C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0559C" w:rsidRDefault="0040559C" w:rsidP="0002180F">
      <w:r>
        <w:separator/>
      </w:r>
    </w:p>
  </w:footnote>
  <w:footnote w:type="continuationSeparator" w:id="0">
    <w:p w:rsidR="0040559C" w:rsidRDefault="0040559C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6F54"/>
    <w:rsid w:val="000214A2"/>
    <w:rsid w:val="000215AF"/>
    <w:rsid w:val="0002172C"/>
    <w:rsid w:val="0002180F"/>
    <w:rsid w:val="000244B3"/>
    <w:rsid w:val="0004168B"/>
    <w:rsid w:val="00046FE5"/>
    <w:rsid w:val="000707C8"/>
    <w:rsid w:val="00076A78"/>
    <w:rsid w:val="00086994"/>
    <w:rsid w:val="00090445"/>
    <w:rsid w:val="000928CE"/>
    <w:rsid w:val="000A2CF1"/>
    <w:rsid w:val="000A67BE"/>
    <w:rsid w:val="000B447E"/>
    <w:rsid w:val="000C031F"/>
    <w:rsid w:val="000C33D2"/>
    <w:rsid w:val="000F019B"/>
    <w:rsid w:val="00112CBF"/>
    <w:rsid w:val="00116F39"/>
    <w:rsid w:val="00136236"/>
    <w:rsid w:val="00136301"/>
    <w:rsid w:val="00146E7E"/>
    <w:rsid w:val="00164280"/>
    <w:rsid w:val="00166165"/>
    <w:rsid w:val="001709E6"/>
    <w:rsid w:val="00177559"/>
    <w:rsid w:val="00187D39"/>
    <w:rsid w:val="00194A01"/>
    <w:rsid w:val="001C3982"/>
    <w:rsid w:val="001C4B07"/>
    <w:rsid w:val="001D7ED5"/>
    <w:rsid w:val="001E47D4"/>
    <w:rsid w:val="00247CEE"/>
    <w:rsid w:val="002503A7"/>
    <w:rsid w:val="002532D6"/>
    <w:rsid w:val="00271C67"/>
    <w:rsid w:val="002735FD"/>
    <w:rsid w:val="00276E1B"/>
    <w:rsid w:val="00284869"/>
    <w:rsid w:val="00294D39"/>
    <w:rsid w:val="002956BD"/>
    <w:rsid w:val="002A7295"/>
    <w:rsid w:val="002A7B49"/>
    <w:rsid w:val="002B4F79"/>
    <w:rsid w:val="002D5C30"/>
    <w:rsid w:val="002F53A6"/>
    <w:rsid w:val="002F6184"/>
    <w:rsid w:val="00300DD1"/>
    <w:rsid w:val="00314D60"/>
    <w:rsid w:val="00326699"/>
    <w:rsid w:val="0034013E"/>
    <w:rsid w:val="00352422"/>
    <w:rsid w:val="00353F7B"/>
    <w:rsid w:val="00374808"/>
    <w:rsid w:val="003A2B8A"/>
    <w:rsid w:val="003B3807"/>
    <w:rsid w:val="003D538D"/>
    <w:rsid w:val="003F448A"/>
    <w:rsid w:val="00404D15"/>
    <w:rsid w:val="0040559C"/>
    <w:rsid w:val="00405D24"/>
    <w:rsid w:val="00413AAB"/>
    <w:rsid w:val="00422C85"/>
    <w:rsid w:val="00474DAE"/>
    <w:rsid w:val="0047521D"/>
    <w:rsid w:val="00490A54"/>
    <w:rsid w:val="004C674A"/>
    <w:rsid w:val="004E7C23"/>
    <w:rsid w:val="00524674"/>
    <w:rsid w:val="005364DC"/>
    <w:rsid w:val="00552C4F"/>
    <w:rsid w:val="005556CC"/>
    <w:rsid w:val="005A2A15"/>
    <w:rsid w:val="005B566D"/>
    <w:rsid w:val="005C6680"/>
    <w:rsid w:val="005E3C66"/>
    <w:rsid w:val="00615291"/>
    <w:rsid w:val="00615ECA"/>
    <w:rsid w:val="006375AF"/>
    <w:rsid w:val="00651F7A"/>
    <w:rsid w:val="00657326"/>
    <w:rsid w:val="00674B93"/>
    <w:rsid w:val="006854F9"/>
    <w:rsid w:val="00690FF0"/>
    <w:rsid w:val="006A42CB"/>
    <w:rsid w:val="006B7A89"/>
    <w:rsid w:val="006C07E7"/>
    <w:rsid w:val="006C565E"/>
    <w:rsid w:val="006F20BB"/>
    <w:rsid w:val="00707EE1"/>
    <w:rsid w:val="007151DF"/>
    <w:rsid w:val="007260EC"/>
    <w:rsid w:val="00747212"/>
    <w:rsid w:val="00764548"/>
    <w:rsid w:val="007B2A9E"/>
    <w:rsid w:val="007B65A0"/>
    <w:rsid w:val="007C3FAB"/>
    <w:rsid w:val="007C55D8"/>
    <w:rsid w:val="007C6CC9"/>
    <w:rsid w:val="007D45B0"/>
    <w:rsid w:val="007F31BE"/>
    <w:rsid w:val="00810104"/>
    <w:rsid w:val="00822BE1"/>
    <w:rsid w:val="00831A9B"/>
    <w:rsid w:val="008331DB"/>
    <w:rsid w:val="00837726"/>
    <w:rsid w:val="008911F9"/>
    <w:rsid w:val="008C376C"/>
    <w:rsid w:val="008C7F36"/>
    <w:rsid w:val="008D017A"/>
    <w:rsid w:val="008D1AAC"/>
    <w:rsid w:val="008E080A"/>
    <w:rsid w:val="008F3AA6"/>
    <w:rsid w:val="0090109F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0CC6"/>
    <w:rsid w:val="00992C96"/>
    <w:rsid w:val="009A6312"/>
    <w:rsid w:val="009B751E"/>
    <w:rsid w:val="009C14CB"/>
    <w:rsid w:val="009D2232"/>
    <w:rsid w:val="009D55AD"/>
    <w:rsid w:val="009E13DE"/>
    <w:rsid w:val="009E3329"/>
    <w:rsid w:val="009E72AB"/>
    <w:rsid w:val="009F3F79"/>
    <w:rsid w:val="00A31B21"/>
    <w:rsid w:val="00A37C30"/>
    <w:rsid w:val="00A552DE"/>
    <w:rsid w:val="00A73C84"/>
    <w:rsid w:val="00A74901"/>
    <w:rsid w:val="00A8137E"/>
    <w:rsid w:val="00AD0CBF"/>
    <w:rsid w:val="00AD3198"/>
    <w:rsid w:val="00AF6555"/>
    <w:rsid w:val="00B20256"/>
    <w:rsid w:val="00B2042C"/>
    <w:rsid w:val="00B366F0"/>
    <w:rsid w:val="00B449C4"/>
    <w:rsid w:val="00B613E6"/>
    <w:rsid w:val="00B632F0"/>
    <w:rsid w:val="00B71FEE"/>
    <w:rsid w:val="00B727FC"/>
    <w:rsid w:val="00B923A5"/>
    <w:rsid w:val="00BA50FA"/>
    <w:rsid w:val="00BD08D8"/>
    <w:rsid w:val="00BE66A1"/>
    <w:rsid w:val="00BF7993"/>
    <w:rsid w:val="00C03BE7"/>
    <w:rsid w:val="00C20CE6"/>
    <w:rsid w:val="00C21B6C"/>
    <w:rsid w:val="00C44E77"/>
    <w:rsid w:val="00C50AB4"/>
    <w:rsid w:val="00C51E65"/>
    <w:rsid w:val="00C57851"/>
    <w:rsid w:val="00C60A88"/>
    <w:rsid w:val="00C6314C"/>
    <w:rsid w:val="00C72183"/>
    <w:rsid w:val="00C7552A"/>
    <w:rsid w:val="00C91D3A"/>
    <w:rsid w:val="00C969C1"/>
    <w:rsid w:val="00CA1852"/>
    <w:rsid w:val="00CB31CE"/>
    <w:rsid w:val="00CC1DF9"/>
    <w:rsid w:val="00CC7EDF"/>
    <w:rsid w:val="00CD37FD"/>
    <w:rsid w:val="00CF4F5B"/>
    <w:rsid w:val="00CF682F"/>
    <w:rsid w:val="00D02C69"/>
    <w:rsid w:val="00D347D3"/>
    <w:rsid w:val="00D36C22"/>
    <w:rsid w:val="00D45F03"/>
    <w:rsid w:val="00DA7C82"/>
    <w:rsid w:val="00DC1B09"/>
    <w:rsid w:val="00DE665F"/>
    <w:rsid w:val="00DF362A"/>
    <w:rsid w:val="00DF7735"/>
    <w:rsid w:val="00E01D70"/>
    <w:rsid w:val="00E04D02"/>
    <w:rsid w:val="00E14232"/>
    <w:rsid w:val="00E17CCB"/>
    <w:rsid w:val="00E22832"/>
    <w:rsid w:val="00E24DFD"/>
    <w:rsid w:val="00E51362"/>
    <w:rsid w:val="00E5207F"/>
    <w:rsid w:val="00E5496D"/>
    <w:rsid w:val="00E65D38"/>
    <w:rsid w:val="00E7252C"/>
    <w:rsid w:val="00E951CF"/>
    <w:rsid w:val="00EA3B1D"/>
    <w:rsid w:val="00ED438A"/>
    <w:rsid w:val="00EE1F7E"/>
    <w:rsid w:val="00EE3B59"/>
    <w:rsid w:val="00EE3F95"/>
    <w:rsid w:val="00EF0581"/>
    <w:rsid w:val="00EF07F5"/>
    <w:rsid w:val="00EF612F"/>
    <w:rsid w:val="00F04F95"/>
    <w:rsid w:val="00F26346"/>
    <w:rsid w:val="00F50713"/>
    <w:rsid w:val="00F523CE"/>
    <w:rsid w:val="00F57E13"/>
    <w:rsid w:val="00F6317F"/>
    <w:rsid w:val="00F631E2"/>
    <w:rsid w:val="00F65A25"/>
    <w:rsid w:val="00F87EBD"/>
    <w:rsid w:val="00F960C9"/>
    <w:rsid w:val="00FA1CB4"/>
    <w:rsid w:val="00FA3569"/>
    <w:rsid w:val="00FC12B4"/>
    <w:rsid w:val="00FE1BA9"/>
    <w:rsid w:val="00FE4A60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890B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7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2026-05-30T10:20:00Z</cp:lastPrinted>
  <dcterms:created xsi:type="dcterms:W3CDTF">2026-05-30T10:20:00Z</dcterms:created>
  <dcterms:modified xsi:type="dcterms:W3CDTF">2026-05-30T10:20:00Z</dcterms:modified>
  <cp:category/>
</cp:coreProperties>
</file>