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1B8A" w:rsidRDefault="00A2184F" w:rsidP="00691B8A">
      <w:pPr>
        <w:spacing w:after="1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A2184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Коммуникативные</w:t>
      </w:r>
      <w:r w:rsidR="00362E64">
        <w:rPr>
          <w:rFonts w:ascii="Times New Roman" w:hAnsi="Times New Roman" w:cs="Times New Roman"/>
          <w:b/>
          <w:bCs/>
          <w:sz w:val="28"/>
          <w:szCs w:val="28"/>
          <w:lang w:val="ru-RU"/>
        </w:rPr>
        <w:t> </w:t>
      </w:r>
      <w:r w:rsidRPr="00A2184F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практики</w:t>
      </w:r>
      <w:r w:rsidRPr="00A2184F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362E64">
        <w:rPr>
          <w:rFonts w:ascii="Times New Roman" w:hAnsi="Times New Roman" w:cs="Times New Roman"/>
          <w:b/>
          <w:bCs/>
          <w:sz w:val="28"/>
          <w:szCs w:val="28"/>
          <w:lang w:val="ru-RU"/>
        </w:rPr>
        <w:t> </w:t>
      </w:r>
      <w:r w:rsidRPr="00A2184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="00362E64">
        <w:rPr>
          <w:rFonts w:ascii="Times New Roman" w:hAnsi="Times New Roman" w:cs="Times New Roman"/>
          <w:b/>
          <w:bCs/>
          <w:sz w:val="28"/>
          <w:szCs w:val="28"/>
          <w:lang w:val="ru-RU"/>
        </w:rPr>
        <w:t> </w:t>
      </w:r>
      <w:r w:rsidRPr="00A2184F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DD0F0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Томчук</w:t>
      </w:r>
      <w:r w:rsidR="00362E64">
        <w:rPr>
          <w:rFonts w:ascii="Times New Roman" w:hAnsi="Times New Roman" w:cs="Times New Roman"/>
          <w:b/>
          <w:bCs/>
          <w:sz w:val="28"/>
          <w:szCs w:val="28"/>
          <w:lang w:val="ru-RU"/>
        </w:rPr>
        <w:t> </w:t>
      </w:r>
      <w:r w:rsidR="00DD0F08">
        <w:rPr>
          <w:rFonts w:ascii="Times New Roman" w:hAnsi="Times New Roman" w:cs="Times New Roman"/>
          <w:b/>
          <w:bCs/>
          <w:sz w:val="28"/>
          <w:szCs w:val="28"/>
          <w:lang w:val="ru-RU"/>
        </w:rPr>
        <w:t>Г.</w:t>
      </w:r>
      <w:r w:rsidR="00362E64">
        <w:rPr>
          <w:rFonts w:ascii="Times New Roman" w:hAnsi="Times New Roman" w:cs="Times New Roman"/>
          <w:b/>
          <w:bCs/>
          <w:sz w:val="28"/>
          <w:szCs w:val="28"/>
          <w:lang w:val="ru-RU"/>
        </w:rPr>
        <w:t> </w:t>
      </w:r>
      <w:r w:rsidR="00DD0F08">
        <w:rPr>
          <w:rFonts w:ascii="Times New Roman" w:hAnsi="Times New Roman" w:cs="Times New Roman"/>
          <w:b/>
          <w:bCs/>
          <w:sz w:val="28"/>
          <w:szCs w:val="28"/>
          <w:lang w:val="ru-RU"/>
        </w:rPr>
        <w:t>С.</w:t>
      </w:r>
      <w:r w:rsidR="00691B8A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p w:rsidR="00290E9E" w:rsidRPr="00290E9E" w:rsidRDefault="00290E9E" w:rsidP="00691B8A">
      <w:pPr>
        <w:spacing w:after="1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290E9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Тезисы к тексту 1 </w:t>
      </w:r>
      <w:r w:rsidR="000E567D" w:rsidRPr="00CE5D5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</w:t>
      </w:r>
      <w:r w:rsidRPr="00290E9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Государство и его формы</w:t>
      </w:r>
      <w:r w:rsidR="000E567D" w:rsidRPr="00CE5D5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»</w:t>
      </w:r>
    </w:p>
    <w:p w:rsidR="00290E9E" w:rsidRPr="00290E9E" w:rsidRDefault="00290E9E" w:rsidP="00290E9E">
      <w:pPr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90E9E">
        <w:rPr>
          <w:rFonts w:ascii="Times New Roman" w:hAnsi="Times New Roman" w:cs="Times New Roman"/>
          <w:b/>
          <w:bCs/>
          <w:sz w:val="28"/>
          <w:szCs w:val="28"/>
          <w:lang w:val="ru-RU"/>
        </w:rPr>
        <w:t>Государство как единая политическая организация</w:t>
      </w:r>
      <w:r w:rsidRPr="00290E9E">
        <w:rPr>
          <w:rFonts w:ascii="Times New Roman" w:hAnsi="Times New Roman" w:cs="Times New Roman"/>
          <w:sz w:val="28"/>
          <w:szCs w:val="28"/>
          <w:lang w:val="ru-RU"/>
        </w:rPr>
        <w:t>: государство обладает властью, территориальной организацией граждан, суверенитетом, специальным аппаратом управления и издает обязательные для всех указы.</w:t>
      </w:r>
    </w:p>
    <w:p w:rsidR="00290E9E" w:rsidRPr="00290E9E" w:rsidRDefault="00290E9E" w:rsidP="00290E9E">
      <w:pPr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90E9E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Форма государства</w:t>
      </w:r>
      <w:r w:rsidRPr="00290E9E">
        <w:rPr>
          <w:rFonts w:ascii="Times New Roman" w:hAnsi="Times New Roman" w:cs="Times New Roman"/>
          <w:sz w:val="28"/>
          <w:szCs w:val="28"/>
          <w:lang w:val="ru-RU"/>
        </w:rPr>
        <w:t>: включает три элемента – форма правления, форма государственного устройства и политический режим, которые определяют особенности внутренней организации и функционирования государственной власти.</w:t>
      </w:r>
    </w:p>
    <w:p w:rsidR="00290E9E" w:rsidRPr="00290E9E" w:rsidRDefault="00290E9E" w:rsidP="00290E9E">
      <w:pPr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90E9E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Форма правления</w:t>
      </w:r>
      <w:r w:rsidRPr="00290E9E">
        <w:rPr>
          <w:rFonts w:ascii="Times New Roman" w:hAnsi="Times New Roman" w:cs="Times New Roman"/>
          <w:sz w:val="28"/>
          <w:szCs w:val="28"/>
          <w:lang w:val="ru-RU"/>
        </w:rPr>
        <w:t>: характеризует порядок образования высших органов власти. Основные формы – республика (высшая власть принадлежит выборным органам) и монархия (власть передается по наследству или осуществляется пожизненно).</w:t>
      </w:r>
    </w:p>
    <w:p w:rsidR="00290E9E" w:rsidRPr="00290E9E" w:rsidRDefault="00290E9E" w:rsidP="00290E9E">
      <w:pPr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90E9E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Форма государственного устройства</w:t>
      </w:r>
      <w:r w:rsidRPr="00290E9E">
        <w:rPr>
          <w:rFonts w:ascii="Times New Roman" w:hAnsi="Times New Roman" w:cs="Times New Roman"/>
          <w:sz w:val="28"/>
          <w:szCs w:val="28"/>
          <w:lang w:val="ru-RU"/>
        </w:rPr>
        <w:t>: унитарное государство централизовано, а федерация представляет союз нескольких ранее независимых государств.</w:t>
      </w:r>
    </w:p>
    <w:p w:rsidR="00290E9E" w:rsidRPr="00290E9E" w:rsidRDefault="00290E9E" w:rsidP="00290E9E">
      <w:pPr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90E9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Политический режим</w:t>
      </w:r>
      <w:r w:rsidRPr="00290E9E">
        <w:rPr>
          <w:rFonts w:ascii="Times New Roman" w:hAnsi="Times New Roman" w:cs="Times New Roman"/>
          <w:sz w:val="28"/>
          <w:szCs w:val="28"/>
          <w:lang w:val="ru-RU"/>
        </w:rPr>
        <w:t>: определяет методы осуществления государственной власти – демократические режимы обеспечивают права личности, антидемократические подавляют свободы и устанавливают тотальный контроль.</w:t>
      </w:r>
    </w:p>
    <w:p w:rsidR="00290E9E" w:rsidRPr="00290E9E" w:rsidRDefault="00290E9E" w:rsidP="00290E9E">
      <w:pPr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90E9E">
        <w:rPr>
          <w:rFonts w:ascii="Times New Roman" w:hAnsi="Times New Roman" w:cs="Times New Roman"/>
          <w:b/>
          <w:bCs/>
          <w:sz w:val="28"/>
          <w:szCs w:val="28"/>
          <w:lang w:val="ru-RU"/>
        </w:rPr>
        <w:t>Единство трех элементов</w:t>
      </w:r>
      <w:r w:rsidRPr="00290E9E">
        <w:rPr>
          <w:rFonts w:ascii="Times New Roman" w:hAnsi="Times New Roman" w:cs="Times New Roman"/>
          <w:sz w:val="28"/>
          <w:szCs w:val="28"/>
          <w:lang w:val="ru-RU"/>
        </w:rPr>
        <w:t>: форма государства объединяет форму правления, форму государственного устройства и политический режим, отражая сложность общественного явления.</w:t>
      </w:r>
    </w:p>
    <w:p w:rsidR="00290E9E" w:rsidRPr="00290E9E" w:rsidRDefault="00290E9E" w:rsidP="00290E9E">
      <w:pPr>
        <w:spacing w:after="12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290E9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Тезисы к тексту 2 </w:t>
      </w:r>
      <w:r w:rsidR="000E567D" w:rsidRPr="00CE5D5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</w:t>
      </w:r>
      <w:r w:rsidRPr="00290E9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Политическая власть</w:t>
      </w:r>
      <w:r w:rsidR="000E567D" w:rsidRPr="00CE5D5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»</w:t>
      </w:r>
    </w:p>
    <w:p w:rsidR="00290E9E" w:rsidRPr="00290E9E" w:rsidRDefault="00290E9E" w:rsidP="00290E9E">
      <w:pPr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90E9E">
        <w:rPr>
          <w:rFonts w:ascii="Times New Roman" w:hAnsi="Times New Roman" w:cs="Times New Roman"/>
          <w:b/>
          <w:bCs/>
          <w:sz w:val="28"/>
          <w:szCs w:val="28"/>
          <w:lang w:val="ru-RU"/>
        </w:rPr>
        <w:t>Сущность власти</w:t>
      </w:r>
      <w:r w:rsidRPr="00290E9E">
        <w:rPr>
          <w:rFonts w:ascii="Times New Roman" w:hAnsi="Times New Roman" w:cs="Times New Roman"/>
          <w:sz w:val="28"/>
          <w:szCs w:val="28"/>
          <w:lang w:val="ru-RU"/>
        </w:rPr>
        <w:t>: власть – это влияние одной части общества на поведение другой, выражающееся в различных формах (экономической, социальной, политической и др.).</w:t>
      </w:r>
    </w:p>
    <w:p w:rsidR="00290E9E" w:rsidRPr="00290E9E" w:rsidRDefault="00290E9E" w:rsidP="00290E9E">
      <w:pPr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90E9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Политическая власть</w:t>
      </w:r>
      <w:r w:rsidRPr="00290E9E">
        <w:rPr>
          <w:rFonts w:ascii="Times New Roman" w:hAnsi="Times New Roman" w:cs="Times New Roman"/>
          <w:sz w:val="28"/>
          <w:szCs w:val="28"/>
          <w:lang w:val="ru-RU"/>
        </w:rPr>
        <w:t>: определяется как «власть права» и представляет реальную способность одних проводить свою волю через правовые и политические нормы.</w:t>
      </w:r>
    </w:p>
    <w:p w:rsidR="00290E9E" w:rsidRPr="00290E9E" w:rsidRDefault="00290E9E" w:rsidP="00290E9E">
      <w:pPr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90E9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Особенности государственной власти</w:t>
      </w:r>
      <w:r w:rsidRPr="00290E9E">
        <w:rPr>
          <w:rFonts w:ascii="Times New Roman" w:hAnsi="Times New Roman" w:cs="Times New Roman"/>
          <w:sz w:val="28"/>
          <w:szCs w:val="28"/>
          <w:lang w:val="ru-RU"/>
        </w:rPr>
        <w:t>: осуществляется специальным аппаратом, действует на всей территории страны, обладает монополией на принятие законов.</w:t>
      </w:r>
    </w:p>
    <w:p w:rsidR="00290E9E" w:rsidRPr="00290E9E" w:rsidRDefault="00290E9E" w:rsidP="00290E9E">
      <w:pPr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90E9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Разграничение власти</w:t>
      </w:r>
      <w:r w:rsidRPr="00290E9E">
        <w:rPr>
          <w:rFonts w:ascii="Times New Roman" w:hAnsi="Times New Roman" w:cs="Times New Roman"/>
          <w:sz w:val="28"/>
          <w:szCs w:val="28"/>
          <w:lang w:val="ru-RU"/>
        </w:rPr>
        <w:t>: власть политических партий ограничена рамками партий; органы местного самоуправления действуют на определенной территории и преимущественно на общественных началах.</w:t>
      </w:r>
    </w:p>
    <w:p w:rsidR="00290E9E" w:rsidRPr="00290E9E" w:rsidRDefault="00290E9E" w:rsidP="00290E9E">
      <w:pPr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90E9E">
        <w:rPr>
          <w:rFonts w:ascii="Times New Roman" w:hAnsi="Times New Roman" w:cs="Times New Roman"/>
          <w:b/>
          <w:bCs/>
          <w:sz w:val="28"/>
          <w:szCs w:val="28"/>
          <w:lang w:val="ru-RU"/>
        </w:rPr>
        <w:t>Характеристики политической власти</w:t>
      </w:r>
      <w:r w:rsidRPr="00290E9E">
        <w:rPr>
          <w:rFonts w:ascii="Times New Roman" w:hAnsi="Times New Roman" w:cs="Times New Roman"/>
          <w:sz w:val="28"/>
          <w:szCs w:val="28"/>
          <w:lang w:val="ru-RU"/>
        </w:rPr>
        <w:t xml:space="preserve">: верховенство (обязательность решений), публичность (открытость), </w:t>
      </w:r>
      <w:proofErr w:type="spellStart"/>
      <w:r w:rsidRPr="00290E9E">
        <w:rPr>
          <w:rFonts w:ascii="Times New Roman" w:hAnsi="Times New Roman" w:cs="Times New Roman"/>
          <w:sz w:val="28"/>
          <w:szCs w:val="28"/>
          <w:lang w:val="ru-RU"/>
        </w:rPr>
        <w:t>моноцентричность</w:t>
      </w:r>
      <w:proofErr w:type="spellEnd"/>
      <w:r w:rsidRPr="00290E9E">
        <w:rPr>
          <w:rFonts w:ascii="Times New Roman" w:hAnsi="Times New Roman" w:cs="Times New Roman"/>
          <w:sz w:val="28"/>
          <w:szCs w:val="28"/>
          <w:lang w:val="ru-RU"/>
        </w:rPr>
        <w:t xml:space="preserve"> (единый центр принятия решений – государство), легальность (законность).</w:t>
      </w:r>
    </w:p>
    <w:p w:rsidR="00290E9E" w:rsidRPr="00290E9E" w:rsidRDefault="00290E9E" w:rsidP="00290E9E">
      <w:pPr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90E9E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Функции политической власти</w:t>
      </w:r>
      <w:r w:rsidRPr="00290E9E">
        <w:rPr>
          <w:rFonts w:ascii="Times New Roman" w:hAnsi="Times New Roman" w:cs="Times New Roman"/>
          <w:sz w:val="28"/>
          <w:szCs w:val="28"/>
          <w:lang w:val="ru-RU"/>
        </w:rPr>
        <w:t>: управление обществом, интеграция его составляющих, обеспечение стабильности.</w:t>
      </w:r>
    </w:p>
    <w:p w:rsidR="0024428D" w:rsidRPr="00290E9E" w:rsidRDefault="0024428D" w:rsidP="00290E9E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4428D" w:rsidRPr="00290E9E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F58CB" w:rsidRDefault="003F58CB" w:rsidP="00E90C1E">
      <w:r>
        <w:separator/>
      </w:r>
    </w:p>
  </w:endnote>
  <w:endnote w:type="continuationSeparator" w:id="0">
    <w:p w:rsidR="003F58CB" w:rsidRDefault="003F58CB" w:rsidP="00E90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84279924"/>
      <w:docPartObj>
        <w:docPartGallery w:val="Page Numbers (Bottom of Page)"/>
        <w:docPartUnique/>
      </w:docPartObj>
    </w:sdtPr>
    <w:sdtContent>
      <w:p w:rsidR="00E90C1E" w:rsidRDefault="00E90C1E" w:rsidP="00C31D4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90C1E" w:rsidRDefault="00E90C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Times New Roman" w:hAnsi="Times New Roman" w:cs="Times New Roman"/>
        <w:sz w:val="28"/>
        <w:szCs w:val="28"/>
      </w:rPr>
      <w:id w:val="-969894338"/>
      <w:docPartObj>
        <w:docPartGallery w:val="Page Numbers (Bottom of Page)"/>
        <w:docPartUnique/>
      </w:docPartObj>
    </w:sdtPr>
    <w:sdtContent>
      <w:p w:rsidR="00E90C1E" w:rsidRPr="00E90C1E" w:rsidRDefault="00E90C1E" w:rsidP="00C31D4D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8"/>
            <w:szCs w:val="28"/>
          </w:rPr>
        </w:pPr>
        <w:r w:rsidRPr="00E90C1E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begin"/>
        </w:r>
        <w:r w:rsidRPr="00E90C1E">
          <w:rPr>
            <w:rStyle w:val="PageNumber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E90C1E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separate"/>
        </w:r>
        <w:r w:rsidRPr="00E90C1E">
          <w:rPr>
            <w:rStyle w:val="PageNumber"/>
            <w:rFonts w:ascii="Times New Roman" w:hAnsi="Times New Roman" w:cs="Times New Roman"/>
            <w:noProof/>
            <w:sz w:val="28"/>
            <w:szCs w:val="28"/>
          </w:rPr>
          <w:t>1</w:t>
        </w:r>
        <w:r w:rsidRPr="00E90C1E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90C1E" w:rsidRPr="00E90C1E" w:rsidRDefault="00E90C1E">
    <w:pPr>
      <w:pStyle w:val="Foo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F58CB" w:rsidRDefault="003F58CB" w:rsidP="00E90C1E">
      <w:r>
        <w:separator/>
      </w:r>
    </w:p>
  </w:footnote>
  <w:footnote w:type="continuationSeparator" w:id="0">
    <w:p w:rsidR="003F58CB" w:rsidRDefault="003F58CB" w:rsidP="00E90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21DCC"/>
    <w:multiLevelType w:val="multilevel"/>
    <w:tmpl w:val="AF32B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F334FD"/>
    <w:multiLevelType w:val="multilevel"/>
    <w:tmpl w:val="FB8E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4687305">
    <w:abstractNumId w:val="1"/>
  </w:num>
  <w:num w:numId="2" w16cid:durableId="83468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47"/>
    <w:rsid w:val="000E567D"/>
    <w:rsid w:val="0024428D"/>
    <w:rsid w:val="00290E9E"/>
    <w:rsid w:val="00362E64"/>
    <w:rsid w:val="003F58CB"/>
    <w:rsid w:val="00476F08"/>
    <w:rsid w:val="004D3E47"/>
    <w:rsid w:val="004D3E55"/>
    <w:rsid w:val="005130E4"/>
    <w:rsid w:val="005F0861"/>
    <w:rsid w:val="0061031A"/>
    <w:rsid w:val="00691B8A"/>
    <w:rsid w:val="00A2184F"/>
    <w:rsid w:val="00BA7DA0"/>
    <w:rsid w:val="00BB70F7"/>
    <w:rsid w:val="00C751C0"/>
    <w:rsid w:val="00CE5D59"/>
    <w:rsid w:val="00D23D9E"/>
    <w:rsid w:val="00DD0F08"/>
    <w:rsid w:val="00E15047"/>
    <w:rsid w:val="00E9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56AF"/>
  <w15:chartTrackingRefBased/>
  <w15:docId w15:val="{AE705EC7-2A39-814E-998C-22E96CE3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0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0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0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0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0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0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0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04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E90C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C1E"/>
  </w:style>
  <w:style w:type="character" w:styleId="PageNumber">
    <w:name w:val="page number"/>
    <w:basedOn w:val="DefaultParagraphFont"/>
    <w:uiPriority w:val="99"/>
    <w:semiHidden/>
    <w:unhideWhenUsed/>
    <w:rsid w:val="00E90C1E"/>
  </w:style>
  <w:style w:type="paragraph" w:styleId="Header">
    <w:name w:val="header"/>
    <w:basedOn w:val="Normal"/>
    <w:link w:val="HeaderChar"/>
    <w:uiPriority w:val="99"/>
    <w:unhideWhenUsed/>
    <w:rsid w:val="00E90C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15</cp:revision>
  <dcterms:created xsi:type="dcterms:W3CDTF">2024-12-22T20:58:00Z</dcterms:created>
  <dcterms:modified xsi:type="dcterms:W3CDTF">2024-12-22T21:08:00Z</dcterms:modified>
</cp:coreProperties>
</file>