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778B9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2CF1492" w14:textId="31D5A76F" w:rsidR="00413AAB" w:rsidRPr="00165539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4843B5" w:rsidRPr="00165539">
        <w:t>42</w:t>
      </w:r>
    </w:p>
    <w:p w14:paraId="5D54E3D4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1CB51E1A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3630884E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B508D01" w14:textId="3BDEE612" w:rsidR="00413AAB" w:rsidRPr="00AD3198" w:rsidRDefault="004843B5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4843B5">
              <w:rPr>
                <w:lang w:val="en-US"/>
              </w:rPr>
              <w:t>канд</w:t>
            </w:r>
            <w:proofErr w:type="spellEnd"/>
            <w:r w:rsidRPr="004843B5">
              <w:rPr>
                <w:lang w:val="en-US"/>
              </w:rPr>
              <w:t xml:space="preserve">. </w:t>
            </w:r>
            <w:proofErr w:type="spellStart"/>
            <w:r w:rsidRPr="004843B5">
              <w:rPr>
                <w:lang w:val="en-US"/>
              </w:rPr>
              <w:t>техн</w:t>
            </w:r>
            <w:proofErr w:type="spellEnd"/>
            <w:r w:rsidRPr="004843B5">
              <w:rPr>
                <w:lang w:val="en-US"/>
              </w:rPr>
              <w:t xml:space="preserve">. </w:t>
            </w:r>
            <w:proofErr w:type="spellStart"/>
            <w:r w:rsidRPr="004843B5">
              <w:rPr>
                <w:lang w:val="en-US"/>
              </w:rPr>
              <w:t>наук</w:t>
            </w:r>
            <w:proofErr w:type="spellEnd"/>
            <w:r w:rsidRPr="004843B5">
              <w:rPr>
                <w:lang w:val="en-US"/>
              </w:rPr>
              <w:t xml:space="preserve">, </w:t>
            </w:r>
            <w:proofErr w:type="spellStart"/>
            <w:r w:rsidRPr="004843B5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3E5D1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F8633C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7CBC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4E47DE86" w14:textId="43FF74F3" w:rsidR="00413AAB" w:rsidRPr="00AD3198" w:rsidRDefault="004843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А. В. </w:t>
            </w:r>
            <w:r w:rsidRPr="004843B5">
              <w:t>Аграновский</w:t>
            </w:r>
            <w:r w:rsidR="00AD3198">
              <w:t xml:space="preserve"> </w:t>
            </w:r>
          </w:p>
        </w:tc>
      </w:tr>
      <w:tr w:rsidR="00413AAB" w14:paraId="2AFF4A81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E9F91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04EE1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2FF94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7BB0F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403A0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EDA0B89" w14:textId="77777777"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4EB203B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DF943FD" w14:textId="77777777" w:rsidR="00413AAB" w:rsidRDefault="00413AAB" w:rsidP="008E080A">
            <w:pPr>
              <w:pStyle w:val="BodyText"/>
              <w:spacing w:before="960"/>
            </w:pPr>
            <w:r>
              <w:t>ОТЧЕТ О ЛАБОРАТОРНОЙ РАБОТЕ</w:t>
            </w:r>
          </w:p>
        </w:tc>
      </w:tr>
      <w:tr w:rsidR="00413AAB" w14:paraId="143A5131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E469121" w14:textId="4CEE3ACF" w:rsidR="00413AAB" w:rsidRPr="00AD3198" w:rsidRDefault="007513B8" w:rsidP="008E080A">
            <w:pPr>
              <w:pStyle w:val="Heading1"/>
              <w:keepNext w:val="0"/>
              <w:spacing w:before="720" w:after="720"/>
              <w:rPr>
                <w:b w:val="0"/>
                <w:szCs w:val="32"/>
                <w:lang w:val="en-US"/>
              </w:rPr>
            </w:pPr>
            <w:r w:rsidRPr="007513B8">
              <w:rPr>
                <w:b w:val="0"/>
                <w:szCs w:val="32"/>
                <w:lang w:val="en-US"/>
              </w:rPr>
              <w:t>ИССЛЕДОВАНИЕ ПОЛУПРОВОДНИКОВОГО ДИОДА</w:t>
            </w:r>
          </w:p>
        </w:tc>
      </w:tr>
      <w:tr w:rsidR="00413AAB" w14:paraId="4D9D1F2A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C49931A" w14:textId="77777777" w:rsidR="00413AAB" w:rsidRPr="00AD3198" w:rsidRDefault="00413AAB" w:rsidP="008E080A">
            <w:pPr>
              <w:pStyle w:val="Heading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5CD1359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FC17C7B" w14:textId="5891168A" w:rsidR="00413AAB" w:rsidRDefault="007513B8" w:rsidP="008E080A">
            <w:pPr>
              <w:pStyle w:val="Heading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7513B8">
              <w:rPr>
                <w:sz w:val="28"/>
                <w:szCs w:val="28"/>
                <w:lang w:val="ru-RU"/>
              </w:rPr>
              <w:t>ЭЛЕКТРОНИКА И СХЕМОТЕХНИКА</w:t>
            </w:r>
          </w:p>
        </w:tc>
      </w:tr>
      <w:tr w:rsidR="00413AAB" w14:paraId="07F8033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1013FC3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50A12E79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4BB9FA27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280C6B3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53ACB3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1529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E77D2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B9424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3029A2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08A49DEB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BE7CE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C9FEA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3C60D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5B9C8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90B60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3A2A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E4AF665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0CDB591C" w14:textId="3BFFA1EA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7046C8">
        <w:rPr>
          <w:lang w:val="en-US"/>
        </w:rPr>
        <w:t xml:space="preserve">2025 </w:t>
      </w:r>
    </w:p>
    <w:p w14:paraId="25ABB949" w14:textId="0BF80C1D" w:rsidR="00EA3B1D" w:rsidRDefault="00EA3B1D" w:rsidP="00B95F28">
      <w:pPr>
        <w:pStyle w:val="MAINTEXT"/>
        <w:ind w:firstLine="0"/>
      </w:pPr>
      <w:r>
        <w:br w:type="page"/>
      </w:r>
    </w:p>
    <w:p w14:paraId="47EFE090" w14:textId="2CD3B6A1" w:rsidR="008331DB" w:rsidRDefault="00487E37" w:rsidP="00F26346">
      <w:pPr>
        <w:pStyle w:val="DIV1"/>
      </w:pPr>
      <w:r w:rsidRPr="00487E37">
        <w:lastRenderedPageBreak/>
        <w:t>Цель работы</w:t>
      </w:r>
    </w:p>
    <w:p w14:paraId="51120778" w14:textId="503026A0" w:rsidR="00487E37" w:rsidRPr="00361234" w:rsidRDefault="00CC003A" w:rsidP="00361234">
      <w:pPr>
        <w:pStyle w:val="MAINTEXT"/>
      </w:pPr>
      <w:r w:rsidRPr="00CC003A">
        <w:t>Цель работы: изучение теоретических основ и практическое исследование характеристик полупроводникового диода, его принципа работы и применения в электронных схемах. В ходе выполнения работы также предполагается освоение основ работы с программой Micro-</w:t>
      </w:r>
      <w:proofErr w:type="spellStart"/>
      <w:r w:rsidRPr="00CC003A">
        <w:t>Cap</w:t>
      </w:r>
      <w:proofErr w:type="spellEnd"/>
      <w:r w:rsidRPr="00CC003A">
        <w:t xml:space="preserve"> для моделирования электрических цепей, проведения анализа режимов работы диода и получения его </w:t>
      </w:r>
      <w:proofErr w:type="gramStart"/>
      <w:r w:rsidRPr="00CC003A">
        <w:t>вольт-амперной</w:t>
      </w:r>
      <w:proofErr w:type="gramEnd"/>
      <w:r w:rsidRPr="00CC003A">
        <w:t xml:space="preserve"> характеристики в виртуальной среде.</w:t>
      </w:r>
    </w:p>
    <w:p w14:paraId="4291E73E" w14:textId="7878228D" w:rsidR="00487E37" w:rsidRDefault="00487E37" w:rsidP="00F26346">
      <w:pPr>
        <w:pStyle w:val="DIV1"/>
      </w:pPr>
      <w:r w:rsidRPr="00487E37">
        <w:t>Схема экспериментальной установки</w:t>
      </w:r>
    </w:p>
    <w:p w14:paraId="468E5924" w14:textId="692F2FAA" w:rsidR="009679F8" w:rsidRPr="006B69EB" w:rsidRDefault="00E23357" w:rsidP="009679F8">
      <w:pPr>
        <w:pStyle w:val="MAINTEXT"/>
      </w:pPr>
      <w:r>
        <w:t>На рис. 1 изображена с</w:t>
      </w:r>
      <w:r w:rsidRPr="00E23357">
        <w:t>хема экспериментальной установки</w:t>
      </w:r>
      <w:r w:rsidR="009679F8">
        <w:t xml:space="preserve">, составленная в </w:t>
      </w:r>
      <w:r w:rsidR="009679F8">
        <w:rPr>
          <w:lang w:val="en-US"/>
        </w:rPr>
        <w:t>Micro</w:t>
      </w:r>
      <w:r w:rsidR="009679F8" w:rsidRPr="009679F8">
        <w:t>-</w:t>
      </w:r>
      <w:r w:rsidR="009679F8">
        <w:rPr>
          <w:lang w:val="en-US"/>
        </w:rPr>
        <w:t>Cap</w:t>
      </w:r>
      <w:r w:rsidR="006B69EB" w:rsidRPr="006B69EB">
        <w:t>:</w:t>
      </w:r>
    </w:p>
    <w:p w14:paraId="74F71E05" w14:textId="47529797" w:rsidR="006B145A" w:rsidRDefault="006B145A" w:rsidP="006B145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F5A865D" wp14:editId="63B23971">
            <wp:extent cx="2941858" cy="236259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 rotWithShape="1">
                    <a:blip r:embed="rId9"/>
                    <a:srcRect l="9791" t="8269" r="9791" b="8269"/>
                    <a:stretch/>
                  </pic:blipFill>
                  <pic:spPr bwMode="auto">
                    <a:xfrm>
                      <a:off x="0" y="0"/>
                      <a:ext cx="2959925" cy="237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65BA9" w14:textId="35CA7FED" w:rsidR="006B145A" w:rsidRPr="006B145A" w:rsidRDefault="006B145A" w:rsidP="006B145A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4E6">
        <w:rPr>
          <w:noProof/>
        </w:rPr>
        <w:t>1</w:t>
      </w:r>
      <w:r>
        <w:rPr>
          <w:noProof/>
        </w:rPr>
        <w:fldChar w:fldCharType="end"/>
      </w:r>
      <w:r w:rsidRPr="000214A2">
        <w:t xml:space="preserve"> –</w:t>
      </w:r>
      <w:r w:rsidR="00DA4E9A">
        <w:t xml:space="preserve"> </w:t>
      </w:r>
      <w:r w:rsidR="00DA4E9A" w:rsidRPr="00DA4E9A">
        <w:t>Схема экспериментальной установки</w:t>
      </w:r>
    </w:p>
    <w:p w14:paraId="1C7536C6" w14:textId="4B6A7E8B" w:rsidR="00487E37" w:rsidRDefault="00487E37" w:rsidP="00F26346">
      <w:pPr>
        <w:pStyle w:val="DIV1"/>
      </w:pPr>
      <w:r w:rsidRPr="00487E37">
        <w:t>Таблица с результатами практических исследований</w:t>
      </w:r>
    </w:p>
    <w:p w14:paraId="4F856799" w14:textId="5A46D2D8" w:rsidR="004B3EF2" w:rsidRPr="00A357A5" w:rsidRDefault="00A357A5" w:rsidP="004B3EF2">
      <w:pPr>
        <w:pStyle w:val="MAINTEXT"/>
      </w:pPr>
      <w:r>
        <w:t xml:space="preserve">По итогу симуляции и анализа заданной схемы в </w:t>
      </w:r>
      <w:r>
        <w:rPr>
          <w:lang w:val="en-US"/>
        </w:rPr>
        <w:t>Micro</w:t>
      </w:r>
      <w:r w:rsidRPr="00A357A5">
        <w:t>-</w:t>
      </w:r>
      <w:r>
        <w:rPr>
          <w:lang w:val="en-US"/>
        </w:rPr>
        <w:t>Cap</w:t>
      </w:r>
      <w:r>
        <w:t xml:space="preserve"> были составлены таблиц</w:t>
      </w:r>
      <w:r w:rsidR="00033B0F">
        <w:t>а 1 и таблица 2</w:t>
      </w:r>
      <w:r>
        <w:t xml:space="preserve"> </w:t>
      </w:r>
      <w:proofErr w:type="gramStart"/>
      <w:r>
        <w:t>вольт-амперной</w:t>
      </w:r>
      <w:proofErr w:type="gramEnd"/>
      <w:r>
        <w:t xml:space="preserve"> характеристики диода </w:t>
      </w:r>
      <w:r w:rsidRPr="00A357A5">
        <w:t>типа 5082-2207</w:t>
      </w:r>
      <w:r w:rsidR="00885E80">
        <w:t>.</w:t>
      </w:r>
    </w:p>
    <w:p w14:paraId="69ABFBF7" w14:textId="5D2B0D35" w:rsidR="004B3EF2" w:rsidRPr="00CD3E13" w:rsidRDefault="004B3EF2" w:rsidP="008A174B">
      <w:pPr>
        <w:pStyle w:val="Caption"/>
        <w:keepNext w:val="0"/>
        <w:widowControl w:val="0"/>
        <w:spacing w:before="120"/>
        <w:jc w:val="left"/>
        <w:rPr>
          <w:lang w:val="en-US"/>
        </w:rPr>
      </w:pPr>
      <w:r w:rsidRPr="000214A2"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2364E6">
        <w:rPr>
          <w:noProof/>
        </w:rPr>
        <w:t>1</w:t>
      </w:r>
      <w:r>
        <w:rPr>
          <w:noProof/>
        </w:rPr>
        <w:fldChar w:fldCharType="end"/>
      </w:r>
      <w:r w:rsidRPr="000214A2">
        <w:t xml:space="preserve"> – </w:t>
      </w:r>
      <w:r w:rsidR="000E32F1">
        <w:t>Прям</w:t>
      </w:r>
      <w:r w:rsidR="00421DE2">
        <w:t>ая ветвь</w:t>
      </w:r>
      <w:r w:rsidR="008B47C6">
        <w:t xml:space="preserve"> ВАХ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87"/>
        <w:gridCol w:w="337"/>
        <w:gridCol w:w="760"/>
        <w:gridCol w:w="767"/>
        <w:gridCol w:w="880"/>
        <w:gridCol w:w="879"/>
        <w:gridCol w:w="879"/>
        <w:gridCol w:w="879"/>
        <w:gridCol w:w="879"/>
        <w:gridCol w:w="1000"/>
        <w:gridCol w:w="1000"/>
      </w:tblGrid>
      <w:tr w:rsidR="00721E63" w:rsidRPr="00355542" w14:paraId="6350402F" w14:textId="5BDCD359" w:rsidTr="006D2F2D">
        <w:trPr>
          <w:trHeight w:val="567"/>
          <w:jc w:val="center"/>
        </w:trPr>
        <w:tc>
          <w:tcPr>
            <w:tcW w:w="581" w:type="pct"/>
            <w:vAlign w:val="center"/>
          </w:tcPr>
          <w:p w14:paraId="05EE16FD" w14:textId="47754420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355542">
              <w:rPr>
                <w:sz w:val="24"/>
                <w:szCs w:val="24"/>
              </w:rPr>
              <w:t>U</w:t>
            </w:r>
            <w:r w:rsidRPr="00355542">
              <w:rPr>
                <w:sz w:val="24"/>
                <w:szCs w:val="24"/>
                <w:vertAlign w:val="subscript"/>
              </w:rPr>
              <w:t>ИСТ</w:t>
            </w:r>
            <w:r w:rsidRPr="00355542">
              <w:rPr>
                <w:sz w:val="24"/>
                <w:szCs w:val="24"/>
              </w:rPr>
              <w:t>,</w:t>
            </w:r>
            <w:r w:rsidRPr="00355542">
              <w:rPr>
                <w:sz w:val="24"/>
                <w:szCs w:val="24"/>
                <w:lang w:val="en-US"/>
              </w:rPr>
              <w:t xml:space="preserve"> </w:t>
            </w:r>
            <w:r w:rsidRPr="00355542">
              <w:rPr>
                <w:sz w:val="24"/>
                <w:szCs w:val="24"/>
              </w:rPr>
              <w:t>В</w:t>
            </w:r>
          </w:p>
        </w:tc>
        <w:tc>
          <w:tcPr>
            <w:tcW w:w="180" w:type="pct"/>
            <w:vAlign w:val="center"/>
          </w:tcPr>
          <w:p w14:paraId="19F49CBD" w14:textId="71FD38CC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406" w:type="pct"/>
            <w:vAlign w:val="center"/>
          </w:tcPr>
          <w:p w14:paraId="582DB44F" w14:textId="4F8D9250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0,2</w:t>
            </w:r>
          </w:p>
        </w:tc>
        <w:tc>
          <w:tcPr>
            <w:tcW w:w="410" w:type="pct"/>
            <w:vAlign w:val="center"/>
          </w:tcPr>
          <w:p w14:paraId="6C6B16A2" w14:textId="6C66108B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0,4</w:t>
            </w:r>
          </w:p>
        </w:tc>
        <w:tc>
          <w:tcPr>
            <w:tcW w:w="470" w:type="pct"/>
            <w:vAlign w:val="center"/>
          </w:tcPr>
          <w:p w14:paraId="57050BEF" w14:textId="5965A822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</w:rPr>
              <w:t>0</w:t>
            </w:r>
            <w:r w:rsidRPr="00355542">
              <w:rPr>
                <w:sz w:val="24"/>
                <w:szCs w:val="24"/>
                <w:lang w:val="en-US"/>
              </w:rPr>
              <w:t>,6</w:t>
            </w:r>
          </w:p>
        </w:tc>
        <w:tc>
          <w:tcPr>
            <w:tcW w:w="470" w:type="pct"/>
            <w:vAlign w:val="center"/>
          </w:tcPr>
          <w:p w14:paraId="5E2FBD5F" w14:textId="43DB2CDF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0,7</w:t>
            </w:r>
          </w:p>
        </w:tc>
        <w:tc>
          <w:tcPr>
            <w:tcW w:w="470" w:type="pct"/>
            <w:vAlign w:val="center"/>
          </w:tcPr>
          <w:p w14:paraId="1FBF586B" w14:textId="3E0E4714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0,8</w:t>
            </w:r>
          </w:p>
        </w:tc>
        <w:tc>
          <w:tcPr>
            <w:tcW w:w="470" w:type="pct"/>
            <w:vAlign w:val="center"/>
          </w:tcPr>
          <w:p w14:paraId="4D17D30D" w14:textId="1BF7F92E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0,9</w:t>
            </w:r>
          </w:p>
        </w:tc>
        <w:tc>
          <w:tcPr>
            <w:tcW w:w="470" w:type="pct"/>
            <w:vAlign w:val="center"/>
          </w:tcPr>
          <w:p w14:paraId="5E9494F8" w14:textId="45B8D58A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1,0</w:t>
            </w:r>
          </w:p>
        </w:tc>
        <w:tc>
          <w:tcPr>
            <w:tcW w:w="535" w:type="pct"/>
            <w:vAlign w:val="center"/>
          </w:tcPr>
          <w:p w14:paraId="6999AE87" w14:textId="002006FA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1,2</w:t>
            </w:r>
          </w:p>
        </w:tc>
        <w:tc>
          <w:tcPr>
            <w:tcW w:w="535" w:type="pct"/>
            <w:vAlign w:val="center"/>
          </w:tcPr>
          <w:p w14:paraId="41A4F631" w14:textId="6665AA4C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1,4</w:t>
            </w:r>
          </w:p>
        </w:tc>
      </w:tr>
      <w:tr w:rsidR="00721E63" w:rsidRPr="00355542" w14:paraId="6A30DCC8" w14:textId="70858F1D" w:rsidTr="006D2F2D">
        <w:trPr>
          <w:trHeight w:val="567"/>
          <w:jc w:val="center"/>
        </w:trPr>
        <w:tc>
          <w:tcPr>
            <w:tcW w:w="581" w:type="pct"/>
            <w:vAlign w:val="center"/>
          </w:tcPr>
          <w:p w14:paraId="18BB2451" w14:textId="693BAB6F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355542">
              <w:rPr>
                <w:sz w:val="24"/>
                <w:szCs w:val="24"/>
              </w:rPr>
              <w:t>I</w:t>
            </w:r>
            <w:r w:rsidRPr="00355542">
              <w:rPr>
                <w:sz w:val="24"/>
                <w:szCs w:val="24"/>
                <w:vertAlign w:val="subscript"/>
              </w:rPr>
              <w:t>Д</w:t>
            </w:r>
            <w:r w:rsidRPr="00355542">
              <w:rPr>
                <w:sz w:val="24"/>
                <w:szCs w:val="24"/>
              </w:rPr>
              <w:t>, мА</w:t>
            </w:r>
          </w:p>
        </w:tc>
        <w:tc>
          <w:tcPr>
            <w:tcW w:w="180" w:type="pct"/>
            <w:vAlign w:val="center"/>
          </w:tcPr>
          <w:p w14:paraId="5E6CF7B6" w14:textId="604154A5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355542">
              <w:rPr>
                <w:sz w:val="24"/>
                <w:szCs w:val="24"/>
              </w:rPr>
              <w:t>0</w:t>
            </w:r>
          </w:p>
        </w:tc>
        <w:tc>
          <w:tcPr>
            <w:tcW w:w="406" w:type="pct"/>
            <w:vAlign w:val="center"/>
          </w:tcPr>
          <w:p w14:paraId="1567FB7A" w14:textId="703D2044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</w:rPr>
              <w:t>0</w:t>
            </w:r>
            <w:r w:rsidR="00355542" w:rsidRPr="00355542">
              <w:rPr>
                <w:sz w:val="24"/>
                <w:szCs w:val="24"/>
              </w:rPr>
              <w:t>,0</w:t>
            </w:r>
            <w:r w:rsidR="00355542" w:rsidRPr="00355542">
              <w:rPr>
                <w:sz w:val="24"/>
                <w:szCs w:val="24"/>
                <w:lang w:val="en-US"/>
              </w:rPr>
              <w:t>0</w:t>
            </w:r>
            <w:r w:rsidR="00355542" w:rsidRPr="00355542">
              <w:rPr>
                <w:sz w:val="24"/>
                <w:szCs w:val="24"/>
              </w:rPr>
              <w:t>1</w:t>
            </w:r>
          </w:p>
        </w:tc>
        <w:tc>
          <w:tcPr>
            <w:tcW w:w="410" w:type="pct"/>
            <w:vAlign w:val="center"/>
          </w:tcPr>
          <w:p w14:paraId="5127428C" w14:textId="6E3B06FC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</w:rPr>
              <w:t>0,</w:t>
            </w:r>
            <w:r w:rsidR="00355542" w:rsidRPr="00355542">
              <w:rPr>
                <w:sz w:val="24"/>
                <w:szCs w:val="24"/>
              </w:rPr>
              <w:t>797</w:t>
            </w:r>
          </w:p>
        </w:tc>
        <w:tc>
          <w:tcPr>
            <w:tcW w:w="470" w:type="pct"/>
            <w:vAlign w:val="center"/>
          </w:tcPr>
          <w:p w14:paraId="7891947E" w14:textId="6A4B0F7E" w:rsidR="00F60090" w:rsidRPr="00355542" w:rsidRDefault="00B43A57" w:rsidP="00B43A57">
            <w:pPr>
              <w:pStyle w:val="MAINTEXT"/>
              <w:ind w:firstLine="0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17,</w:t>
            </w:r>
            <w:r w:rsidR="00355542" w:rsidRPr="00355542">
              <w:rPr>
                <w:sz w:val="24"/>
                <w:szCs w:val="24"/>
                <w:lang w:val="en-US"/>
              </w:rPr>
              <w:t>180</w:t>
            </w:r>
          </w:p>
        </w:tc>
        <w:tc>
          <w:tcPr>
            <w:tcW w:w="470" w:type="pct"/>
            <w:vAlign w:val="center"/>
          </w:tcPr>
          <w:p w14:paraId="30EE7233" w14:textId="603D3B31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30,</w:t>
            </w:r>
            <w:r w:rsidR="00355542">
              <w:rPr>
                <w:sz w:val="24"/>
                <w:szCs w:val="24"/>
                <w:lang w:val="en-US"/>
              </w:rPr>
              <w:t>790</w:t>
            </w:r>
          </w:p>
        </w:tc>
        <w:tc>
          <w:tcPr>
            <w:tcW w:w="470" w:type="pct"/>
            <w:vAlign w:val="center"/>
          </w:tcPr>
          <w:p w14:paraId="1383B68A" w14:textId="76E7B91F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45,</w:t>
            </w:r>
            <w:r w:rsidR="00355542">
              <w:rPr>
                <w:sz w:val="24"/>
                <w:szCs w:val="24"/>
                <w:lang w:val="en-US"/>
              </w:rPr>
              <w:t>675</w:t>
            </w:r>
          </w:p>
        </w:tc>
        <w:tc>
          <w:tcPr>
            <w:tcW w:w="470" w:type="pct"/>
            <w:vAlign w:val="center"/>
          </w:tcPr>
          <w:p w14:paraId="2D8B29E2" w14:textId="00349ED1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6</w:t>
            </w:r>
            <w:r w:rsidR="00355542">
              <w:rPr>
                <w:sz w:val="24"/>
                <w:szCs w:val="24"/>
                <w:lang w:val="en-US"/>
              </w:rPr>
              <w:t>0</w:t>
            </w:r>
            <w:r w:rsidRPr="00355542">
              <w:rPr>
                <w:sz w:val="24"/>
                <w:szCs w:val="24"/>
                <w:lang w:val="en-US"/>
              </w:rPr>
              <w:t>,</w:t>
            </w:r>
            <w:r w:rsidR="00355542">
              <w:rPr>
                <w:sz w:val="24"/>
                <w:szCs w:val="24"/>
                <w:lang w:val="en-US"/>
              </w:rPr>
              <w:t>961</w:t>
            </w:r>
          </w:p>
        </w:tc>
        <w:tc>
          <w:tcPr>
            <w:tcW w:w="470" w:type="pct"/>
            <w:vAlign w:val="center"/>
          </w:tcPr>
          <w:p w14:paraId="4A6ED9D7" w14:textId="51D06710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76,</w:t>
            </w:r>
            <w:r w:rsidR="00355542">
              <w:rPr>
                <w:sz w:val="24"/>
                <w:szCs w:val="24"/>
                <w:lang w:val="en-US"/>
              </w:rPr>
              <w:t>561</w:t>
            </w:r>
          </w:p>
        </w:tc>
        <w:tc>
          <w:tcPr>
            <w:tcW w:w="535" w:type="pct"/>
            <w:vAlign w:val="center"/>
          </w:tcPr>
          <w:p w14:paraId="115BA57E" w14:textId="0E94F8A5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108,</w:t>
            </w:r>
            <w:r w:rsidR="00355542">
              <w:rPr>
                <w:sz w:val="24"/>
                <w:szCs w:val="24"/>
                <w:lang w:val="en-US"/>
              </w:rPr>
              <w:t>271</w:t>
            </w:r>
          </w:p>
        </w:tc>
        <w:tc>
          <w:tcPr>
            <w:tcW w:w="535" w:type="pct"/>
            <w:vAlign w:val="center"/>
          </w:tcPr>
          <w:p w14:paraId="4ED03928" w14:textId="7E67AC54" w:rsidR="00F60090" w:rsidRPr="00355542" w:rsidRDefault="00B43A57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55542">
              <w:rPr>
                <w:sz w:val="24"/>
                <w:szCs w:val="24"/>
                <w:lang w:val="en-US"/>
              </w:rPr>
              <w:t>140,</w:t>
            </w:r>
            <w:r w:rsidR="00355542">
              <w:rPr>
                <w:sz w:val="24"/>
                <w:szCs w:val="24"/>
                <w:lang w:val="en-US"/>
              </w:rPr>
              <w:t>391</w:t>
            </w:r>
          </w:p>
        </w:tc>
      </w:tr>
      <w:tr w:rsidR="00721E63" w:rsidRPr="00355542" w14:paraId="0E6330E5" w14:textId="252D837B" w:rsidTr="006D2F2D">
        <w:trPr>
          <w:trHeight w:val="567"/>
          <w:jc w:val="center"/>
        </w:trPr>
        <w:tc>
          <w:tcPr>
            <w:tcW w:w="581" w:type="pct"/>
            <w:vAlign w:val="center"/>
          </w:tcPr>
          <w:p w14:paraId="6F92E262" w14:textId="094A575D" w:rsidR="00F60090" w:rsidRPr="00355542" w:rsidRDefault="00F60090" w:rsidP="00F576B2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355542">
              <w:rPr>
                <w:sz w:val="24"/>
                <w:szCs w:val="24"/>
              </w:rPr>
              <w:t>U</w:t>
            </w:r>
            <w:r w:rsidRPr="00355542">
              <w:rPr>
                <w:sz w:val="24"/>
                <w:szCs w:val="24"/>
                <w:vertAlign w:val="subscript"/>
              </w:rPr>
              <w:t>Д</w:t>
            </w:r>
            <w:r w:rsidRPr="00355542">
              <w:rPr>
                <w:sz w:val="24"/>
                <w:szCs w:val="24"/>
              </w:rPr>
              <w:t>, В</w:t>
            </w:r>
          </w:p>
        </w:tc>
        <w:tc>
          <w:tcPr>
            <w:tcW w:w="180" w:type="pct"/>
            <w:vAlign w:val="center"/>
          </w:tcPr>
          <w:p w14:paraId="7103C1DC" w14:textId="7365CAFB" w:rsidR="00F60090" w:rsidRPr="003F68E2" w:rsidRDefault="003F68E2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406" w:type="pct"/>
            <w:vAlign w:val="center"/>
          </w:tcPr>
          <w:p w14:paraId="3831034B" w14:textId="717A86C8" w:rsidR="00F60090" w:rsidRPr="003F68E2" w:rsidRDefault="003F68E2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0,100</w:t>
            </w:r>
          </w:p>
        </w:tc>
        <w:tc>
          <w:tcPr>
            <w:tcW w:w="410" w:type="pct"/>
            <w:vAlign w:val="center"/>
          </w:tcPr>
          <w:p w14:paraId="4B581D27" w14:textId="3751C07C" w:rsidR="00F60090" w:rsidRPr="003F68E2" w:rsidRDefault="003F68E2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0,399</w:t>
            </w:r>
          </w:p>
        </w:tc>
        <w:tc>
          <w:tcPr>
            <w:tcW w:w="470" w:type="pct"/>
            <w:vAlign w:val="center"/>
          </w:tcPr>
          <w:p w14:paraId="4087C789" w14:textId="13634008" w:rsidR="00F60090" w:rsidRPr="003F68E2" w:rsidRDefault="003F68E2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0,583</w:t>
            </w:r>
          </w:p>
        </w:tc>
        <w:tc>
          <w:tcPr>
            <w:tcW w:w="470" w:type="pct"/>
            <w:vAlign w:val="center"/>
          </w:tcPr>
          <w:p w14:paraId="0034C93B" w14:textId="1B98C0F4" w:rsidR="00F60090" w:rsidRPr="003F68E2" w:rsidRDefault="003F68E2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0,669</w:t>
            </w:r>
          </w:p>
        </w:tc>
        <w:tc>
          <w:tcPr>
            <w:tcW w:w="470" w:type="pct"/>
            <w:vAlign w:val="center"/>
          </w:tcPr>
          <w:p w14:paraId="45584AFF" w14:textId="71663793" w:rsidR="00F60090" w:rsidRPr="003F68E2" w:rsidRDefault="003F68E2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0,754</w:t>
            </w:r>
          </w:p>
        </w:tc>
        <w:tc>
          <w:tcPr>
            <w:tcW w:w="470" w:type="pct"/>
            <w:vAlign w:val="center"/>
          </w:tcPr>
          <w:p w14:paraId="7D778247" w14:textId="772C0189" w:rsidR="00F60090" w:rsidRPr="00F00B00" w:rsidRDefault="00F00B0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0,839</w:t>
            </w:r>
          </w:p>
        </w:tc>
        <w:tc>
          <w:tcPr>
            <w:tcW w:w="470" w:type="pct"/>
            <w:vAlign w:val="center"/>
          </w:tcPr>
          <w:p w14:paraId="575F7A16" w14:textId="2F1762C0" w:rsidR="00F60090" w:rsidRPr="00F00B00" w:rsidRDefault="00F00B00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0,923</w:t>
            </w:r>
          </w:p>
        </w:tc>
        <w:tc>
          <w:tcPr>
            <w:tcW w:w="535" w:type="pct"/>
            <w:vAlign w:val="center"/>
          </w:tcPr>
          <w:p w14:paraId="09340548" w14:textId="34E32229" w:rsidR="00F60090" w:rsidRPr="007D0D88" w:rsidRDefault="007D0D88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1,092</w:t>
            </w:r>
          </w:p>
        </w:tc>
        <w:tc>
          <w:tcPr>
            <w:tcW w:w="535" w:type="pct"/>
            <w:vAlign w:val="center"/>
          </w:tcPr>
          <w:p w14:paraId="5E19D841" w14:textId="796B11AF" w:rsidR="00F60090" w:rsidRPr="007D0D88" w:rsidRDefault="007D0D88" w:rsidP="00F576B2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1,260</w:t>
            </w:r>
          </w:p>
        </w:tc>
      </w:tr>
    </w:tbl>
    <w:p w14:paraId="63F04398" w14:textId="77777777" w:rsidR="00AC201D" w:rsidRDefault="00AC201D">
      <w:pPr>
        <w:spacing w:after="200" w:line="276" w:lineRule="auto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br w:type="page"/>
      </w:r>
    </w:p>
    <w:p w14:paraId="0321630F" w14:textId="06CEF566" w:rsidR="008C312B" w:rsidRPr="000214A2" w:rsidRDefault="008C312B" w:rsidP="008A174B">
      <w:pPr>
        <w:pStyle w:val="Caption"/>
        <w:keepNext w:val="0"/>
        <w:widowControl w:val="0"/>
        <w:spacing w:before="120"/>
        <w:jc w:val="left"/>
      </w:pPr>
      <w:r w:rsidRPr="000214A2"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2364E6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 </w:t>
      </w:r>
      <w:r w:rsidR="000E32F1">
        <w:t>Обратн</w:t>
      </w:r>
      <w:r w:rsidR="00421DE2">
        <w:t>ая ветвь</w:t>
      </w:r>
      <w:r w:rsidR="008B47C6">
        <w:t xml:space="preserve"> ВАХ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990"/>
        <w:gridCol w:w="417"/>
        <w:gridCol w:w="417"/>
        <w:gridCol w:w="417"/>
        <w:gridCol w:w="417"/>
        <w:gridCol w:w="716"/>
        <w:gridCol w:w="836"/>
        <w:gridCol w:w="836"/>
        <w:gridCol w:w="836"/>
        <w:gridCol w:w="836"/>
        <w:gridCol w:w="836"/>
        <w:gridCol w:w="836"/>
        <w:gridCol w:w="957"/>
      </w:tblGrid>
      <w:tr w:rsidR="006D2F2D" w:rsidRPr="00A5103A" w14:paraId="068D4CDB" w14:textId="638E00A3" w:rsidTr="006D2F2D">
        <w:trPr>
          <w:trHeight w:val="567"/>
          <w:jc w:val="center"/>
        </w:trPr>
        <w:tc>
          <w:tcPr>
            <w:tcW w:w="530" w:type="pct"/>
            <w:vAlign w:val="center"/>
          </w:tcPr>
          <w:p w14:paraId="32E1F10B" w14:textId="77777777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U</w:t>
            </w:r>
            <w:r w:rsidRPr="00A5103A">
              <w:rPr>
                <w:sz w:val="24"/>
                <w:szCs w:val="24"/>
                <w:vertAlign w:val="subscript"/>
              </w:rPr>
              <w:t>ИСТ</w:t>
            </w:r>
            <w:r w:rsidRPr="00A5103A">
              <w:rPr>
                <w:sz w:val="24"/>
                <w:szCs w:val="24"/>
              </w:rPr>
              <w:t>,</w:t>
            </w:r>
            <w:r w:rsidRPr="00A5103A">
              <w:rPr>
                <w:sz w:val="24"/>
                <w:szCs w:val="24"/>
                <w:lang w:val="en-US"/>
              </w:rPr>
              <w:t xml:space="preserve"> </w:t>
            </w:r>
            <w:r w:rsidRPr="00A5103A">
              <w:rPr>
                <w:sz w:val="24"/>
                <w:szCs w:val="24"/>
              </w:rPr>
              <w:t>В</w:t>
            </w:r>
          </w:p>
        </w:tc>
        <w:tc>
          <w:tcPr>
            <w:tcW w:w="223" w:type="pct"/>
            <w:vAlign w:val="center"/>
          </w:tcPr>
          <w:p w14:paraId="20E90E7D" w14:textId="037BE86F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-1</w:t>
            </w:r>
          </w:p>
        </w:tc>
        <w:tc>
          <w:tcPr>
            <w:tcW w:w="223" w:type="pct"/>
            <w:vAlign w:val="center"/>
          </w:tcPr>
          <w:p w14:paraId="27DD9393" w14:textId="1F5733D2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-2</w:t>
            </w:r>
          </w:p>
        </w:tc>
        <w:tc>
          <w:tcPr>
            <w:tcW w:w="223" w:type="pct"/>
            <w:vAlign w:val="center"/>
          </w:tcPr>
          <w:p w14:paraId="7A7330C9" w14:textId="16140892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-3</w:t>
            </w:r>
          </w:p>
        </w:tc>
        <w:tc>
          <w:tcPr>
            <w:tcW w:w="223" w:type="pct"/>
            <w:vAlign w:val="center"/>
          </w:tcPr>
          <w:p w14:paraId="30238CAD" w14:textId="3175982D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-4</w:t>
            </w:r>
          </w:p>
        </w:tc>
        <w:tc>
          <w:tcPr>
            <w:tcW w:w="383" w:type="pct"/>
            <w:vAlign w:val="center"/>
          </w:tcPr>
          <w:p w14:paraId="5ED893D9" w14:textId="67405F44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-5</w:t>
            </w:r>
          </w:p>
        </w:tc>
        <w:tc>
          <w:tcPr>
            <w:tcW w:w="447" w:type="pct"/>
            <w:vAlign w:val="center"/>
          </w:tcPr>
          <w:p w14:paraId="35ACE538" w14:textId="5728597A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-6</w:t>
            </w:r>
          </w:p>
        </w:tc>
        <w:tc>
          <w:tcPr>
            <w:tcW w:w="447" w:type="pct"/>
            <w:vAlign w:val="center"/>
          </w:tcPr>
          <w:p w14:paraId="44E252B6" w14:textId="3552603D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-7</w:t>
            </w:r>
          </w:p>
        </w:tc>
        <w:tc>
          <w:tcPr>
            <w:tcW w:w="447" w:type="pct"/>
            <w:vAlign w:val="center"/>
          </w:tcPr>
          <w:p w14:paraId="398BE0E4" w14:textId="01F59293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-8</w:t>
            </w:r>
          </w:p>
        </w:tc>
        <w:tc>
          <w:tcPr>
            <w:tcW w:w="447" w:type="pct"/>
            <w:vAlign w:val="center"/>
          </w:tcPr>
          <w:p w14:paraId="463F5D53" w14:textId="6EA796C2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-9</w:t>
            </w:r>
          </w:p>
        </w:tc>
        <w:tc>
          <w:tcPr>
            <w:tcW w:w="447" w:type="pct"/>
            <w:vAlign w:val="center"/>
          </w:tcPr>
          <w:p w14:paraId="07EC1278" w14:textId="54F476FA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-10</w:t>
            </w:r>
          </w:p>
        </w:tc>
        <w:tc>
          <w:tcPr>
            <w:tcW w:w="447" w:type="pct"/>
            <w:vAlign w:val="center"/>
          </w:tcPr>
          <w:p w14:paraId="7EEE7D6E" w14:textId="53F84DBB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-11</w:t>
            </w:r>
          </w:p>
        </w:tc>
        <w:tc>
          <w:tcPr>
            <w:tcW w:w="512" w:type="pct"/>
            <w:vAlign w:val="center"/>
          </w:tcPr>
          <w:p w14:paraId="59BB4FE5" w14:textId="41475E1F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-12</w:t>
            </w:r>
          </w:p>
        </w:tc>
      </w:tr>
      <w:tr w:rsidR="006D2F2D" w:rsidRPr="00A5103A" w14:paraId="5F6F50C4" w14:textId="01F4E680" w:rsidTr="006D2F2D">
        <w:trPr>
          <w:trHeight w:val="567"/>
          <w:jc w:val="center"/>
        </w:trPr>
        <w:tc>
          <w:tcPr>
            <w:tcW w:w="530" w:type="pct"/>
            <w:vAlign w:val="center"/>
          </w:tcPr>
          <w:p w14:paraId="75CA1711" w14:textId="77777777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I</w:t>
            </w:r>
            <w:r w:rsidRPr="00A5103A">
              <w:rPr>
                <w:sz w:val="24"/>
                <w:szCs w:val="24"/>
                <w:vertAlign w:val="subscript"/>
              </w:rPr>
              <w:t>Д</w:t>
            </w:r>
            <w:r w:rsidRPr="00A5103A">
              <w:rPr>
                <w:sz w:val="24"/>
                <w:szCs w:val="24"/>
              </w:rPr>
              <w:t>, мА</w:t>
            </w:r>
          </w:p>
        </w:tc>
        <w:tc>
          <w:tcPr>
            <w:tcW w:w="223" w:type="pct"/>
            <w:vAlign w:val="center"/>
          </w:tcPr>
          <w:p w14:paraId="64E3D924" w14:textId="23DCA879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0</w:t>
            </w:r>
          </w:p>
        </w:tc>
        <w:tc>
          <w:tcPr>
            <w:tcW w:w="223" w:type="pct"/>
            <w:vAlign w:val="center"/>
          </w:tcPr>
          <w:p w14:paraId="140E1E8F" w14:textId="6337E7C5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0</w:t>
            </w:r>
          </w:p>
        </w:tc>
        <w:tc>
          <w:tcPr>
            <w:tcW w:w="223" w:type="pct"/>
            <w:vAlign w:val="center"/>
          </w:tcPr>
          <w:p w14:paraId="7CB71DAD" w14:textId="72C36B25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0</w:t>
            </w:r>
          </w:p>
        </w:tc>
        <w:tc>
          <w:tcPr>
            <w:tcW w:w="223" w:type="pct"/>
            <w:vAlign w:val="center"/>
          </w:tcPr>
          <w:p w14:paraId="17FA6BDD" w14:textId="4DF270F0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0</w:t>
            </w:r>
          </w:p>
        </w:tc>
        <w:tc>
          <w:tcPr>
            <w:tcW w:w="383" w:type="pct"/>
            <w:vAlign w:val="center"/>
          </w:tcPr>
          <w:p w14:paraId="7D08B40E" w14:textId="4DCFEE48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-22</w:t>
            </w:r>
            <w:r>
              <w:rPr>
                <w:sz w:val="24"/>
                <w:szCs w:val="24"/>
              </w:rPr>
              <w:t>,</w:t>
            </w:r>
            <w:r w:rsidRPr="00A5103A">
              <w:rPr>
                <w:sz w:val="24"/>
                <w:szCs w:val="24"/>
              </w:rPr>
              <w:t>2</w:t>
            </w:r>
          </w:p>
        </w:tc>
        <w:tc>
          <w:tcPr>
            <w:tcW w:w="447" w:type="pct"/>
            <w:vAlign w:val="center"/>
          </w:tcPr>
          <w:p w14:paraId="51F074D2" w14:textId="256B6C5A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-123</w:t>
            </w:r>
            <w:r>
              <w:rPr>
                <w:sz w:val="24"/>
                <w:szCs w:val="24"/>
                <w:lang w:val="en-US"/>
              </w:rPr>
              <w:t>,</w:t>
            </w:r>
            <w:r w:rsidRPr="00A5103A">
              <w:rPr>
                <w:sz w:val="24"/>
                <w:szCs w:val="24"/>
              </w:rPr>
              <w:t>5</w:t>
            </w:r>
          </w:p>
        </w:tc>
        <w:tc>
          <w:tcPr>
            <w:tcW w:w="447" w:type="pct"/>
            <w:vAlign w:val="center"/>
          </w:tcPr>
          <w:p w14:paraId="10BE8052" w14:textId="1E00C0AC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-285</w:t>
            </w:r>
            <w:r>
              <w:rPr>
                <w:sz w:val="24"/>
                <w:szCs w:val="24"/>
                <w:lang w:val="en-US"/>
              </w:rPr>
              <w:t>,</w:t>
            </w:r>
            <w:r w:rsidRPr="00A5103A">
              <w:rPr>
                <w:sz w:val="24"/>
                <w:szCs w:val="24"/>
              </w:rPr>
              <w:t>7</w:t>
            </w:r>
          </w:p>
        </w:tc>
        <w:tc>
          <w:tcPr>
            <w:tcW w:w="447" w:type="pct"/>
            <w:vAlign w:val="center"/>
          </w:tcPr>
          <w:p w14:paraId="774D9012" w14:textId="075F28FC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-450</w:t>
            </w:r>
            <w:r>
              <w:rPr>
                <w:sz w:val="24"/>
                <w:szCs w:val="24"/>
                <w:lang w:val="en-US"/>
              </w:rPr>
              <w:t>,</w:t>
            </w:r>
            <w:r w:rsidR="006D2F2D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47" w:type="pct"/>
            <w:vAlign w:val="center"/>
          </w:tcPr>
          <w:p w14:paraId="759CEAE9" w14:textId="55B75286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-615</w:t>
            </w:r>
            <w:r>
              <w:rPr>
                <w:sz w:val="24"/>
                <w:szCs w:val="24"/>
                <w:lang w:val="en-US"/>
              </w:rPr>
              <w:t>,</w:t>
            </w:r>
            <w:r w:rsidR="006D2F2D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47" w:type="pct"/>
            <w:vAlign w:val="center"/>
          </w:tcPr>
          <w:p w14:paraId="1FECEDE6" w14:textId="6C63060C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-781</w:t>
            </w:r>
            <w:r>
              <w:rPr>
                <w:sz w:val="24"/>
                <w:szCs w:val="24"/>
                <w:lang w:val="en-US"/>
              </w:rPr>
              <w:t>,</w:t>
            </w:r>
            <w:r w:rsidR="006D2F2D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447" w:type="pct"/>
            <w:vAlign w:val="center"/>
          </w:tcPr>
          <w:p w14:paraId="51A69165" w14:textId="1DBF4FF2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-946</w:t>
            </w:r>
            <w:r>
              <w:rPr>
                <w:sz w:val="24"/>
                <w:szCs w:val="24"/>
                <w:lang w:val="en-US"/>
              </w:rPr>
              <w:t>,</w:t>
            </w:r>
            <w:r w:rsidR="006D2F2D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12" w:type="pct"/>
            <w:vAlign w:val="center"/>
          </w:tcPr>
          <w:p w14:paraId="2B3B7BF7" w14:textId="25BD1B5F" w:rsidR="008C312B" w:rsidRPr="00A5103A" w:rsidRDefault="00A5103A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-1112</w:t>
            </w:r>
            <w:r>
              <w:rPr>
                <w:sz w:val="24"/>
                <w:szCs w:val="24"/>
                <w:lang w:val="en-US"/>
              </w:rPr>
              <w:t>,</w:t>
            </w:r>
            <w:r w:rsidR="006D2F2D">
              <w:rPr>
                <w:sz w:val="24"/>
                <w:szCs w:val="24"/>
                <w:lang w:val="en-US"/>
              </w:rPr>
              <w:t>6</w:t>
            </w:r>
          </w:p>
        </w:tc>
      </w:tr>
      <w:tr w:rsidR="006D2F2D" w:rsidRPr="00A5103A" w14:paraId="5ACB1421" w14:textId="240F86CE" w:rsidTr="006D2F2D">
        <w:trPr>
          <w:trHeight w:val="567"/>
          <w:jc w:val="center"/>
        </w:trPr>
        <w:tc>
          <w:tcPr>
            <w:tcW w:w="530" w:type="pct"/>
            <w:vAlign w:val="center"/>
          </w:tcPr>
          <w:p w14:paraId="4C7A6298" w14:textId="77777777" w:rsidR="008C312B" w:rsidRPr="00A5103A" w:rsidRDefault="008C312B" w:rsidP="00AC30CE">
            <w:pPr>
              <w:pStyle w:val="MAINTEXT"/>
              <w:ind w:firstLine="0"/>
              <w:jc w:val="center"/>
              <w:rPr>
                <w:sz w:val="24"/>
                <w:szCs w:val="24"/>
              </w:rPr>
            </w:pPr>
            <w:r w:rsidRPr="00A5103A">
              <w:rPr>
                <w:sz w:val="24"/>
                <w:szCs w:val="24"/>
              </w:rPr>
              <w:t>U</w:t>
            </w:r>
            <w:r w:rsidRPr="00A5103A">
              <w:rPr>
                <w:sz w:val="24"/>
                <w:szCs w:val="24"/>
                <w:vertAlign w:val="subscript"/>
              </w:rPr>
              <w:t>Д</w:t>
            </w:r>
            <w:r w:rsidRPr="00A5103A">
              <w:rPr>
                <w:sz w:val="24"/>
                <w:szCs w:val="24"/>
              </w:rPr>
              <w:t>, В</w:t>
            </w:r>
          </w:p>
        </w:tc>
        <w:tc>
          <w:tcPr>
            <w:tcW w:w="223" w:type="pct"/>
            <w:vAlign w:val="center"/>
          </w:tcPr>
          <w:p w14:paraId="0E253092" w14:textId="77D6D97D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</w:t>
            </w:r>
          </w:p>
        </w:tc>
        <w:tc>
          <w:tcPr>
            <w:tcW w:w="223" w:type="pct"/>
            <w:vAlign w:val="center"/>
          </w:tcPr>
          <w:p w14:paraId="43C5123A" w14:textId="4519ADD3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-2</w:t>
            </w:r>
          </w:p>
        </w:tc>
        <w:tc>
          <w:tcPr>
            <w:tcW w:w="223" w:type="pct"/>
            <w:vAlign w:val="center"/>
          </w:tcPr>
          <w:p w14:paraId="7A5915F5" w14:textId="5BEDCC79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-3</w:t>
            </w:r>
          </w:p>
        </w:tc>
        <w:tc>
          <w:tcPr>
            <w:tcW w:w="223" w:type="pct"/>
            <w:vAlign w:val="center"/>
          </w:tcPr>
          <w:p w14:paraId="46AC3E81" w14:textId="54D9E2F6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-4</w:t>
            </w:r>
          </w:p>
        </w:tc>
        <w:tc>
          <w:tcPr>
            <w:tcW w:w="383" w:type="pct"/>
            <w:vAlign w:val="center"/>
          </w:tcPr>
          <w:p w14:paraId="58E6C749" w14:textId="62B850EB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  <w:r w:rsidR="00751E2B">
              <w:rPr>
                <w:sz w:val="24"/>
                <w:szCs w:val="24"/>
                <w:lang w:val="en-US"/>
              </w:rPr>
              <w:t>4,99</w:t>
            </w:r>
          </w:p>
        </w:tc>
        <w:tc>
          <w:tcPr>
            <w:tcW w:w="447" w:type="pct"/>
            <w:vAlign w:val="center"/>
          </w:tcPr>
          <w:p w14:paraId="28780EFE" w14:textId="478BC5CD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-5,</w:t>
            </w:r>
            <w:r w:rsidR="00751E2B">
              <w:rPr>
                <w:sz w:val="24"/>
                <w:szCs w:val="24"/>
                <w:lang w:val="en-US"/>
              </w:rPr>
              <w:t>88</w:t>
            </w:r>
          </w:p>
        </w:tc>
        <w:tc>
          <w:tcPr>
            <w:tcW w:w="447" w:type="pct"/>
            <w:vAlign w:val="center"/>
          </w:tcPr>
          <w:p w14:paraId="20E3E717" w14:textId="5830123A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-6,7</w:t>
            </w:r>
            <w:r w:rsidR="00751E2B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47" w:type="pct"/>
            <w:vAlign w:val="center"/>
          </w:tcPr>
          <w:p w14:paraId="62251566" w14:textId="47382338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-7,5</w:t>
            </w:r>
            <w:r w:rsidR="00751E2B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47" w:type="pct"/>
            <w:vAlign w:val="center"/>
          </w:tcPr>
          <w:p w14:paraId="43B2E529" w14:textId="289682E2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-8,</w:t>
            </w:r>
            <w:r w:rsidR="00751E2B">
              <w:rPr>
                <w:sz w:val="24"/>
                <w:szCs w:val="24"/>
                <w:lang w:val="en-US"/>
              </w:rPr>
              <w:t>38</w:t>
            </w:r>
          </w:p>
        </w:tc>
        <w:tc>
          <w:tcPr>
            <w:tcW w:w="447" w:type="pct"/>
            <w:vAlign w:val="center"/>
          </w:tcPr>
          <w:p w14:paraId="410E4071" w14:textId="0ED2C081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-9,</w:t>
            </w:r>
            <w:r w:rsidR="00751E2B"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447" w:type="pct"/>
            <w:vAlign w:val="center"/>
          </w:tcPr>
          <w:p w14:paraId="5E944312" w14:textId="77AB713F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-10,</w:t>
            </w:r>
            <w:r w:rsidR="00751E2B">
              <w:rPr>
                <w:sz w:val="24"/>
                <w:szCs w:val="24"/>
                <w:lang w:val="en-US"/>
              </w:rPr>
              <w:t>05</w:t>
            </w:r>
          </w:p>
        </w:tc>
        <w:tc>
          <w:tcPr>
            <w:tcW w:w="512" w:type="pct"/>
            <w:vAlign w:val="center"/>
          </w:tcPr>
          <w:p w14:paraId="02B34FAD" w14:textId="78CC7430" w:rsidR="008C312B" w:rsidRPr="00CD3E13" w:rsidRDefault="00CD3E13" w:rsidP="00AC30CE">
            <w:pPr>
              <w:pStyle w:val="MAINTEXT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-10,</w:t>
            </w:r>
            <w:r w:rsidR="00751E2B">
              <w:rPr>
                <w:sz w:val="24"/>
                <w:szCs w:val="24"/>
                <w:lang w:val="en-US"/>
              </w:rPr>
              <w:t>89</w:t>
            </w:r>
          </w:p>
        </w:tc>
      </w:tr>
    </w:tbl>
    <w:p w14:paraId="38C0B9FD" w14:textId="45F5F6D1" w:rsidR="00487E37" w:rsidRDefault="00583465" w:rsidP="008C312B">
      <w:pPr>
        <w:pStyle w:val="DIV1"/>
      </w:pPr>
      <w:r>
        <w:t>График</w:t>
      </w:r>
      <w:r w:rsidR="001220D4">
        <w:t>и</w:t>
      </w:r>
      <w:r>
        <w:t xml:space="preserve"> </w:t>
      </w:r>
      <w:r w:rsidR="00487E37" w:rsidRPr="00487E37">
        <w:t>ВАХ диода</w:t>
      </w:r>
    </w:p>
    <w:p w14:paraId="379D311F" w14:textId="3E71F881" w:rsidR="007431FD" w:rsidRDefault="001220D4" w:rsidP="007431FD">
      <w:pPr>
        <w:pStyle w:val="MAINTEXT"/>
      </w:pPr>
      <w:r>
        <w:t>На рис. 2 и 3 соответственно изображены графики ВАХ диода прямой ветви и обратной.</w:t>
      </w:r>
    </w:p>
    <w:p w14:paraId="6968813C" w14:textId="77777777" w:rsidR="007431FD" w:rsidRDefault="007431FD" w:rsidP="007431FD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EFA0151" wp14:editId="7AB70889">
            <wp:extent cx="4179277" cy="2342723"/>
            <wp:effectExtent l="0" t="0" r="0" b="63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939" cy="23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C5A4" w14:textId="6E771226" w:rsidR="007431FD" w:rsidRDefault="007431FD" w:rsidP="007431FD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4E6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 </w:t>
      </w:r>
      <w:r w:rsidR="0059682A">
        <w:t>Прямая ветвь ВАХ</w:t>
      </w:r>
    </w:p>
    <w:p w14:paraId="15464DC3" w14:textId="77777777" w:rsidR="00241E93" w:rsidRDefault="00241E93" w:rsidP="00241E93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2B18BB7" wp14:editId="530EE094">
            <wp:extent cx="3804139" cy="2629871"/>
            <wp:effectExtent l="0" t="0" r="635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5" cy="26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6318" w14:textId="4AF5510B" w:rsidR="00241E93" w:rsidRPr="00241E93" w:rsidRDefault="00241E93" w:rsidP="00241E93">
      <w:pPr>
        <w:pStyle w:val="Caption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4E6">
        <w:rPr>
          <w:noProof/>
        </w:rPr>
        <w:t>3</w:t>
      </w:r>
      <w:r>
        <w:rPr>
          <w:noProof/>
        </w:rPr>
        <w:fldChar w:fldCharType="end"/>
      </w:r>
      <w:r w:rsidRPr="000214A2">
        <w:t xml:space="preserve"> – </w:t>
      </w:r>
      <w:r w:rsidR="0059682A">
        <w:t>Обратная ветвь ВАХ</w:t>
      </w:r>
    </w:p>
    <w:p w14:paraId="7E3A1A9A" w14:textId="65FAF035" w:rsidR="00487E37" w:rsidRDefault="00487E37" w:rsidP="00F26346">
      <w:pPr>
        <w:pStyle w:val="DIV1"/>
      </w:pPr>
      <w:r w:rsidRPr="00487E37">
        <w:t>Выводы с объяснением формы ВАХ диода</w:t>
      </w:r>
    </w:p>
    <w:p w14:paraId="18F6798A" w14:textId="77777777" w:rsidR="00611362" w:rsidRPr="00611362" w:rsidRDefault="00611362" w:rsidP="00611362">
      <w:pPr>
        <w:pStyle w:val="MAINTEXT"/>
      </w:pPr>
      <w:r w:rsidRPr="00611362">
        <w:t>При приложении положительного напряжения к диоду (</w:t>
      </w:r>
      <w:proofErr w:type="gramStart"/>
      <w:r w:rsidRPr="00611362">
        <w:t>U &gt;</w:t>
      </w:r>
      <w:proofErr w:type="gramEnd"/>
      <w:r w:rsidRPr="00611362">
        <w:t xml:space="preserve"> 0) наблюдается экспоненциальный рост тока через диод. В начальном диапазоне </w:t>
      </w:r>
      <w:r w:rsidRPr="00611362">
        <w:lastRenderedPageBreak/>
        <w:t>(до ≈0.4 В) ток остается практически нулевым из-за потенциального барьера p-n-перехода. После достижения порогового напряжения (≈0.6 В для кремниевого диода) ток начинает резко увеличиваться, что соответствует работе диода в режиме прямого включения.</w:t>
      </w:r>
    </w:p>
    <w:p w14:paraId="116902B0" w14:textId="6B2FD068" w:rsidR="00611362" w:rsidRPr="00611362" w:rsidRDefault="00611362" w:rsidP="00611362">
      <w:pPr>
        <w:pStyle w:val="MAINTEXT"/>
      </w:pPr>
      <w:r w:rsidRPr="00611362">
        <w:t xml:space="preserve">При подаче отрицательного напряжения (U </w:t>
      </w:r>
      <w:proofErr w:type="gramStart"/>
      <w:r w:rsidRPr="00611362">
        <w:t>&lt; 0</w:t>
      </w:r>
      <w:proofErr w:type="gramEnd"/>
      <w:r w:rsidRPr="00611362">
        <w:t xml:space="preserve">) через диод протекает незначительный обратный ток, обусловленный током утечки. Однако при достижении определённого критического напряжения </w:t>
      </w:r>
      <w:r w:rsidR="004B4465">
        <w:t>(</w:t>
      </w:r>
      <w:r w:rsidR="004B4465">
        <w:rPr>
          <w:lang w:val="en-US"/>
        </w:rPr>
        <w:t>U</w:t>
      </w:r>
      <w:r w:rsidR="004B4465" w:rsidRPr="004B4465">
        <w:t>=-5</w:t>
      </w:r>
      <w:r w:rsidR="004B4465">
        <w:t xml:space="preserve">) </w:t>
      </w:r>
      <w:r w:rsidR="004E2D1F">
        <w:t xml:space="preserve">происходит </w:t>
      </w:r>
      <w:r w:rsidRPr="00611362">
        <w:t xml:space="preserve">пробой, что </w:t>
      </w:r>
      <w:r w:rsidR="0038159F">
        <w:t>приводит</w:t>
      </w:r>
      <w:r w:rsidRPr="00611362">
        <w:t xml:space="preserve"> к резкому увеличению обратного тока.</w:t>
      </w:r>
    </w:p>
    <w:p w14:paraId="70B683F5" w14:textId="0F9830B3" w:rsidR="003B3807" w:rsidRPr="00AE7C8E" w:rsidRDefault="00611362" w:rsidP="00114622">
      <w:pPr>
        <w:pStyle w:val="MAINTEXT"/>
      </w:pPr>
      <w:r w:rsidRPr="00611362">
        <w:t xml:space="preserve">ВАХ диода имеет характерную нелинейную форму. В прямом включении наблюдается экспоненциальный рост тока после преодоления порогового напряжения, а в обратном включении ток остаётся близким к нулю, пока не достигнуто напряжение пробоя. Данная зависимость объясняется свойствами p-n-перехода и механизмами </w:t>
      </w:r>
      <w:proofErr w:type="spellStart"/>
      <w:r w:rsidRPr="00611362">
        <w:t>токопереноса</w:t>
      </w:r>
      <w:proofErr w:type="spellEnd"/>
      <w:r w:rsidRPr="00611362">
        <w:t xml:space="preserve"> в полупроводниковом диоде.</w:t>
      </w:r>
    </w:p>
    <w:sectPr w:rsidR="003B3807" w:rsidRPr="00AE7C8E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2519E" w14:textId="77777777" w:rsidR="00D06549" w:rsidRDefault="00D06549" w:rsidP="0002180F">
      <w:r>
        <w:separator/>
      </w:r>
    </w:p>
  </w:endnote>
  <w:endnote w:type="continuationSeparator" w:id="0">
    <w:p w14:paraId="7B2D4701" w14:textId="77777777" w:rsidR="00D06549" w:rsidRDefault="00D06549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00D31298" w14:textId="77777777"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7D0CF0" w14:textId="77777777"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CC6C4" w14:textId="77777777" w:rsidR="00D06549" w:rsidRDefault="00D06549" w:rsidP="0002180F">
      <w:r>
        <w:separator/>
      </w:r>
    </w:p>
  </w:footnote>
  <w:footnote w:type="continuationSeparator" w:id="0">
    <w:p w14:paraId="1427F6E8" w14:textId="77777777" w:rsidR="00D06549" w:rsidRDefault="00D06549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B5"/>
    <w:rsid w:val="000214A2"/>
    <w:rsid w:val="0002180F"/>
    <w:rsid w:val="000244B3"/>
    <w:rsid w:val="00033B0F"/>
    <w:rsid w:val="0004168B"/>
    <w:rsid w:val="000707C8"/>
    <w:rsid w:val="00090445"/>
    <w:rsid w:val="000928CE"/>
    <w:rsid w:val="000A2250"/>
    <w:rsid w:val="000A2CF1"/>
    <w:rsid w:val="000A67BE"/>
    <w:rsid w:val="000C031F"/>
    <w:rsid w:val="000E32F1"/>
    <w:rsid w:val="000E736E"/>
    <w:rsid w:val="00114622"/>
    <w:rsid w:val="00116F39"/>
    <w:rsid w:val="001220D4"/>
    <w:rsid w:val="00165539"/>
    <w:rsid w:val="00187D39"/>
    <w:rsid w:val="00194A01"/>
    <w:rsid w:val="001D7ED5"/>
    <w:rsid w:val="002364E6"/>
    <w:rsid w:val="00241E93"/>
    <w:rsid w:val="002718E1"/>
    <w:rsid w:val="00271C67"/>
    <w:rsid w:val="00284869"/>
    <w:rsid w:val="00300DD1"/>
    <w:rsid w:val="003231E5"/>
    <w:rsid w:val="00326699"/>
    <w:rsid w:val="00352422"/>
    <w:rsid w:val="00353F7B"/>
    <w:rsid w:val="00355542"/>
    <w:rsid w:val="00361234"/>
    <w:rsid w:val="00374808"/>
    <w:rsid w:val="0038159F"/>
    <w:rsid w:val="003B3807"/>
    <w:rsid w:val="003C10DB"/>
    <w:rsid w:val="003D1CC3"/>
    <w:rsid w:val="003E1A8C"/>
    <w:rsid w:val="003F448A"/>
    <w:rsid w:val="003F68E2"/>
    <w:rsid w:val="00402FD5"/>
    <w:rsid w:val="00404D15"/>
    <w:rsid w:val="004051F8"/>
    <w:rsid w:val="00405D24"/>
    <w:rsid w:val="00413AAB"/>
    <w:rsid w:val="00421DE2"/>
    <w:rsid w:val="00474DAE"/>
    <w:rsid w:val="004843B5"/>
    <w:rsid w:val="00487E37"/>
    <w:rsid w:val="00490A54"/>
    <w:rsid w:val="00493A47"/>
    <w:rsid w:val="004A54E4"/>
    <w:rsid w:val="004B3EF2"/>
    <w:rsid w:val="004B4465"/>
    <w:rsid w:val="004C674A"/>
    <w:rsid w:val="004E2D1F"/>
    <w:rsid w:val="004E7C23"/>
    <w:rsid w:val="005139CC"/>
    <w:rsid w:val="00524674"/>
    <w:rsid w:val="005364DC"/>
    <w:rsid w:val="00552C4F"/>
    <w:rsid w:val="00583465"/>
    <w:rsid w:val="0059682A"/>
    <w:rsid w:val="005A2A15"/>
    <w:rsid w:val="005B566D"/>
    <w:rsid w:val="005C6680"/>
    <w:rsid w:val="005E3C66"/>
    <w:rsid w:val="00611362"/>
    <w:rsid w:val="006375AF"/>
    <w:rsid w:val="00651F7A"/>
    <w:rsid w:val="00657326"/>
    <w:rsid w:val="006854F9"/>
    <w:rsid w:val="006A42CB"/>
    <w:rsid w:val="006B145A"/>
    <w:rsid w:val="006B69EB"/>
    <w:rsid w:val="006D2F2D"/>
    <w:rsid w:val="006F20BB"/>
    <w:rsid w:val="007046C8"/>
    <w:rsid w:val="00707EE1"/>
    <w:rsid w:val="007151DF"/>
    <w:rsid w:val="00721E63"/>
    <w:rsid w:val="007431FD"/>
    <w:rsid w:val="00744A8F"/>
    <w:rsid w:val="00747212"/>
    <w:rsid w:val="007513B8"/>
    <w:rsid w:val="00751E2B"/>
    <w:rsid w:val="007B2A9E"/>
    <w:rsid w:val="007C55D8"/>
    <w:rsid w:val="007D0D88"/>
    <w:rsid w:val="00810104"/>
    <w:rsid w:val="008331DB"/>
    <w:rsid w:val="00875BA8"/>
    <w:rsid w:val="00885E80"/>
    <w:rsid w:val="008A174B"/>
    <w:rsid w:val="008B47C6"/>
    <w:rsid w:val="008B5117"/>
    <w:rsid w:val="008C312B"/>
    <w:rsid w:val="008C7F36"/>
    <w:rsid w:val="008D1AAC"/>
    <w:rsid w:val="008E080A"/>
    <w:rsid w:val="009265C5"/>
    <w:rsid w:val="00926DFF"/>
    <w:rsid w:val="00950472"/>
    <w:rsid w:val="00951A99"/>
    <w:rsid w:val="009679F8"/>
    <w:rsid w:val="00986BC9"/>
    <w:rsid w:val="00992C96"/>
    <w:rsid w:val="00995C71"/>
    <w:rsid w:val="00997FCA"/>
    <w:rsid w:val="009A1134"/>
    <w:rsid w:val="009B751E"/>
    <w:rsid w:val="009C14CB"/>
    <w:rsid w:val="009D55AD"/>
    <w:rsid w:val="009E13DE"/>
    <w:rsid w:val="00A357A5"/>
    <w:rsid w:val="00A37C30"/>
    <w:rsid w:val="00A5103A"/>
    <w:rsid w:val="00A73C84"/>
    <w:rsid w:val="00A74901"/>
    <w:rsid w:val="00AA5739"/>
    <w:rsid w:val="00AC054C"/>
    <w:rsid w:val="00AC201D"/>
    <w:rsid w:val="00AC30CE"/>
    <w:rsid w:val="00AD3198"/>
    <w:rsid w:val="00AE7C8E"/>
    <w:rsid w:val="00AF6555"/>
    <w:rsid w:val="00B20256"/>
    <w:rsid w:val="00B2042C"/>
    <w:rsid w:val="00B366F0"/>
    <w:rsid w:val="00B43A57"/>
    <w:rsid w:val="00B445CB"/>
    <w:rsid w:val="00B632F0"/>
    <w:rsid w:val="00B71FEE"/>
    <w:rsid w:val="00B727FC"/>
    <w:rsid w:val="00B923A5"/>
    <w:rsid w:val="00B95F28"/>
    <w:rsid w:val="00BA2ECB"/>
    <w:rsid w:val="00BA50FA"/>
    <w:rsid w:val="00BF7993"/>
    <w:rsid w:val="00C03BE7"/>
    <w:rsid w:val="00C51E65"/>
    <w:rsid w:val="00C60A88"/>
    <w:rsid w:val="00C6314C"/>
    <w:rsid w:val="00C7552A"/>
    <w:rsid w:val="00C969C1"/>
    <w:rsid w:val="00CA1852"/>
    <w:rsid w:val="00CC003A"/>
    <w:rsid w:val="00CD3E13"/>
    <w:rsid w:val="00D06549"/>
    <w:rsid w:val="00D347D3"/>
    <w:rsid w:val="00D42CD3"/>
    <w:rsid w:val="00D45F03"/>
    <w:rsid w:val="00DA4E9A"/>
    <w:rsid w:val="00DA7C82"/>
    <w:rsid w:val="00DC1B09"/>
    <w:rsid w:val="00DD3E68"/>
    <w:rsid w:val="00DF362A"/>
    <w:rsid w:val="00DF7735"/>
    <w:rsid w:val="00E14232"/>
    <w:rsid w:val="00E22832"/>
    <w:rsid w:val="00E23357"/>
    <w:rsid w:val="00E51362"/>
    <w:rsid w:val="00EA3B1D"/>
    <w:rsid w:val="00EA6606"/>
    <w:rsid w:val="00ED438A"/>
    <w:rsid w:val="00EE1F7E"/>
    <w:rsid w:val="00EE3F95"/>
    <w:rsid w:val="00EF07F5"/>
    <w:rsid w:val="00F00B00"/>
    <w:rsid w:val="00F04F95"/>
    <w:rsid w:val="00F26346"/>
    <w:rsid w:val="00F50713"/>
    <w:rsid w:val="00F576B2"/>
    <w:rsid w:val="00F57E13"/>
    <w:rsid w:val="00F60090"/>
    <w:rsid w:val="00F65A25"/>
    <w:rsid w:val="00F87EBD"/>
    <w:rsid w:val="00FA1CB4"/>
    <w:rsid w:val="00FA356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FBA95F5"/>
  <w15:docId w15:val="{A35BDAB5-1B5B-42A7-A209-18D335B2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221</TotalTime>
  <Pages>1</Pages>
  <Words>435</Words>
  <Characters>2483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85</cp:revision>
  <cp:lastPrinted>2025-03-02T21:01:00Z</cp:lastPrinted>
  <dcterms:created xsi:type="dcterms:W3CDTF">2025-03-02T17:23:00Z</dcterms:created>
  <dcterms:modified xsi:type="dcterms:W3CDTF">2025-03-02T21:05:00Z</dcterms:modified>
  <cp:category/>
</cp:coreProperties>
</file>