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93604" w:rsidRPr="00293604" w:rsidRDefault="00293604" w:rsidP="0029360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293604">
        <w:rPr>
          <w:rFonts w:ascii="Times New Roman" w:hAnsi="Times New Roman" w:cs="Times New Roman"/>
          <w:sz w:val="28"/>
          <w:szCs w:val="28"/>
          <w:lang w:val="ru-RU"/>
        </w:rPr>
        <w:t>Информационное право – это отрасль права, регулирующая общественные отношения, связанные с информацией, её созданием, использованием, защитой и распространением.</w:t>
      </w:r>
    </w:p>
    <w:p w:rsidR="00293604" w:rsidRPr="00293604" w:rsidRDefault="00293604" w:rsidP="0029360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293604">
        <w:rPr>
          <w:rFonts w:ascii="Times New Roman" w:hAnsi="Times New Roman" w:cs="Times New Roman"/>
          <w:sz w:val="28"/>
          <w:szCs w:val="28"/>
          <w:lang w:val="ru-RU"/>
        </w:rPr>
        <w:t>Субъекты: физические, юридические лица, государство. Объекты: информация, информационные системы, технологии и сети.</w:t>
      </w:r>
    </w:p>
    <w:p w:rsidR="00293604" w:rsidRPr="00293604" w:rsidRDefault="00293604" w:rsidP="0029360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293604">
        <w:rPr>
          <w:rFonts w:ascii="Times New Roman" w:hAnsi="Times New Roman" w:cs="Times New Roman"/>
          <w:sz w:val="28"/>
          <w:szCs w:val="28"/>
          <w:lang w:val="ru-RU"/>
        </w:rPr>
        <w:t>Источники: Конституция РФ, законы («Об информации, информационных технологиях и о защите информации»), подзаконные акты, международные договоры.</w:t>
      </w:r>
    </w:p>
    <w:p w:rsidR="00293604" w:rsidRPr="00293604" w:rsidRDefault="00293604" w:rsidP="0029360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93604">
        <w:rPr>
          <w:rFonts w:ascii="Times New Roman" w:hAnsi="Times New Roman" w:cs="Times New Roman"/>
          <w:sz w:val="28"/>
          <w:szCs w:val="28"/>
        </w:rPr>
        <w:t>Электронная цифровая подпись (ЭЦП) – это реквизит электронного документа, обеспечивающий его подлинность и целостность. Используется для заверения документов и юридически значимых действий.</w:t>
      </w:r>
    </w:p>
    <w:p w:rsidR="00293604" w:rsidRPr="00293604" w:rsidRDefault="00293604" w:rsidP="0029360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93604">
        <w:rPr>
          <w:rFonts w:ascii="Times New Roman" w:hAnsi="Times New Roman" w:cs="Times New Roman"/>
          <w:sz w:val="28"/>
          <w:szCs w:val="28"/>
        </w:rPr>
        <w:t>Особенности формирования информационного общества: рост значения информации, развитие ИТ, доступ к глобальным сетям, усиление роли знаний.</w:t>
      </w:r>
    </w:p>
    <w:p w:rsidR="00293604" w:rsidRPr="00293604" w:rsidRDefault="00293604" w:rsidP="0029360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93604">
        <w:rPr>
          <w:rFonts w:ascii="Times New Roman" w:hAnsi="Times New Roman" w:cs="Times New Roman"/>
          <w:sz w:val="28"/>
          <w:szCs w:val="28"/>
        </w:rPr>
        <w:t>История создания: этапы развития технологий – от индустриального к постиндустриальному обществу, популяризация интернета.</w:t>
      </w:r>
    </w:p>
    <w:p w:rsidR="00293604" w:rsidRPr="00293604" w:rsidRDefault="00293604" w:rsidP="0029360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93604">
        <w:rPr>
          <w:rFonts w:ascii="Times New Roman" w:hAnsi="Times New Roman" w:cs="Times New Roman"/>
          <w:sz w:val="28"/>
          <w:szCs w:val="28"/>
        </w:rPr>
        <w:t>Основные концепции: информационная экономика, цифровизация, равный доступ к информации.</w:t>
      </w:r>
    </w:p>
    <w:p w:rsidR="00293604" w:rsidRPr="00293604" w:rsidRDefault="00293604" w:rsidP="0029360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93604">
        <w:rPr>
          <w:rFonts w:ascii="Times New Roman" w:hAnsi="Times New Roman" w:cs="Times New Roman"/>
          <w:sz w:val="28"/>
          <w:szCs w:val="28"/>
        </w:rPr>
        <w:t>Влияние цифровых технологий на право: необходимость регулирования новых сфер, например, интернет-пространства, защиты данных.</w:t>
      </w:r>
    </w:p>
    <w:p w:rsidR="00293604" w:rsidRPr="00293604" w:rsidRDefault="00293604" w:rsidP="0029360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93604">
        <w:rPr>
          <w:rFonts w:ascii="Times New Roman" w:hAnsi="Times New Roman" w:cs="Times New Roman"/>
          <w:sz w:val="28"/>
          <w:szCs w:val="28"/>
        </w:rPr>
        <w:t>Цифровизация права: автоматизация юридических процессов, электронное правосудие, цифровой документооборот.</w:t>
      </w:r>
    </w:p>
    <w:p w:rsidR="00293604" w:rsidRPr="00293604" w:rsidRDefault="00293604" w:rsidP="0029360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93604">
        <w:rPr>
          <w:rFonts w:ascii="Times New Roman" w:hAnsi="Times New Roman" w:cs="Times New Roman"/>
          <w:sz w:val="28"/>
          <w:szCs w:val="28"/>
        </w:rPr>
        <w:t>Государственная тайна – информация, охраняемая государством, разглашение которой угрожает безопасности страны.</w:t>
      </w:r>
    </w:p>
    <w:p w:rsidR="00293604" w:rsidRPr="00293604" w:rsidRDefault="00293604" w:rsidP="0029360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93604">
        <w:rPr>
          <w:rFonts w:ascii="Times New Roman" w:hAnsi="Times New Roman" w:cs="Times New Roman"/>
          <w:sz w:val="28"/>
          <w:szCs w:val="28"/>
        </w:rPr>
        <w:t>Объекты гос. тайны: военные, экономические, научные данные, обеспечивающие безопасность РФ.</w:t>
      </w:r>
    </w:p>
    <w:p w:rsidR="00293604" w:rsidRPr="00293604" w:rsidRDefault="00293604" w:rsidP="0029360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93604">
        <w:rPr>
          <w:rFonts w:ascii="Times New Roman" w:hAnsi="Times New Roman" w:cs="Times New Roman"/>
          <w:sz w:val="28"/>
          <w:szCs w:val="28"/>
        </w:rPr>
        <w:t>Коммерческая тайна – информация, обладающая ценностью, которая не раскрыта публично и охраняется владельцем.</w:t>
      </w:r>
    </w:p>
    <w:p w:rsidR="00293604" w:rsidRPr="00293604" w:rsidRDefault="00293604" w:rsidP="0029360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93604">
        <w:rPr>
          <w:rFonts w:ascii="Times New Roman" w:hAnsi="Times New Roman" w:cs="Times New Roman"/>
          <w:sz w:val="28"/>
          <w:szCs w:val="28"/>
        </w:rPr>
        <w:t>Особенности: экономическая выгода, контроль доступа, правовая защита.</w:t>
      </w:r>
    </w:p>
    <w:p w:rsidR="00293604" w:rsidRPr="00293604" w:rsidRDefault="00293604" w:rsidP="0029360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93604">
        <w:rPr>
          <w:rFonts w:ascii="Times New Roman" w:hAnsi="Times New Roman" w:cs="Times New Roman"/>
          <w:sz w:val="28"/>
          <w:szCs w:val="28"/>
        </w:rPr>
        <w:t>Субъекты: предприятия, сотрудники, партнеры.</w:t>
      </w:r>
    </w:p>
    <w:p w:rsidR="00293604" w:rsidRPr="00293604" w:rsidRDefault="00293604" w:rsidP="0029360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93604">
        <w:rPr>
          <w:rFonts w:ascii="Times New Roman" w:hAnsi="Times New Roman" w:cs="Times New Roman"/>
          <w:sz w:val="28"/>
          <w:szCs w:val="28"/>
        </w:rPr>
        <w:t>Не может быть коммерческой тайной: данные о зарплатах, экологических рисках, нарушениях закона.</w:t>
      </w:r>
    </w:p>
    <w:p w:rsidR="00293604" w:rsidRPr="00293604" w:rsidRDefault="00293604" w:rsidP="0029360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93604">
        <w:rPr>
          <w:rFonts w:ascii="Times New Roman" w:hAnsi="Times New Roman" w:cs="Times New Roman"/>
          <w:sz w:val="28"/>
          <w:szCs w:val="28"/>
        </w:rPr>
        <w:lastRenderedPageBreak/>
        <w:t>Права субъектов ком. тайны: защита интересов, контроль использования информации.</w:t>
      </w:r>
    </w:p>
    <w:p w:rsidR="00293604" w:rsidRPr="00293604" w:rsidRDefault="00293604" w:rsidP="0029360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93604">
        <w:rPr>
          <w:rFonts w:ascii="Times New Roman" w:hAnsi="Times New Roman" w:cs="Times New Roman"/>
          <w:sz w:val="28"/>
          <w:szCs w:val="28"/>
        </w:rPr>
        <w:t>Профессиональная тайна – информация, связанная с профессиональной деятельностью, разглашение которой недопустимо.</w:t>
      </w:r>
    </w:p>
    <w:p w:rsidR="00293604" w:rsidRPr="00293604" w:rsidRDefault="00293604" w:rsidP="0029360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93604">
        <w:rPr>
          <w:rFonts w:ascii="Times New Roman" w:hAnsi="Times New Roman" w:cs="Times New Roman"/>
          <w:sz w:val="28"/>
          <w:szCs w:val="28"/>
        </w:rPr>
        <w:t>Объекты: медицинские, адвокатские, банковские данные.</w:t>
      </w:r>
    </w:p>
    <w:p w:rsidR="00293604" w:rsidRPr="00293604" w:rsidRDefault="00293604" w:rsidP="0029360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93604">
        <w:rPr>
          <w:rFonts w:ascii="Times New Roman" w:hAnsi="Times New Roman" w:cs="Times New Roman"/>
          <w:sz w:val="28"/>
          <w:szCs w:val="28"/>
        </w:rPr>
        <w:t>Субъекты: врачи, адвокаты, банкиры.</w:t>
      </w:r>
    </w:p>
    <w:p w:rsidR="00293604" w:rsidRPr="00293604" w:rsidRDefault="00293604" w:rsidP="0029360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93604">
        <w:rPr>
          <w:rFonts w:ascii="Times New Roman" w:hAnsi="Times New Roman" w:cs="Times New Roman"/>
          <w:sz w:val="28"/>
          <w:szCs w:val="28"/>
        </w:rPr>
        <w:t>Права: защита клиентов, отказ от раскрытия информации.</w:t>
      </w:r>
    </w:p>
    <w:p w:rsidR="00293604" w:rsidRPr="00293604" w:rsidRDefault="00293604" w:rsidP="0029360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93604">
        <w:rPr>
          <w:rFonts w:ascii="Times New Roman" w:hAnsi="Times New Roman" w:cs="Times New Roman"/>
          <w:sz w:val="28"/>
          <w:szCs w:val="28"/>
        </w:rPr>
        <w:t>Органы власти: суды, правоохранительные органы при необходимости защиты прав и законных интересов.</w:t>
      </w:r>
    </w:p>
    <w:p w:rsidR="00293604" w:rsidRPr="00293604" w:rsidRDefault="00293604" w:rsidP="0029360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93604">
        <w:rPr>
          <w:rFonts w:ascii="Times New Roman" w:hAnsi="Times New Roman" w:cs="Times New Roman"/>
          <w:sz w:val="28"/>
          <w:szCs w:val="28"/>
        </w:rPr>
        <w:t>Служебная тайна – информация, связанная с выполнением служебных обязанностей, разглашение которой недопустимо.</w:t>
      </w:r>
    </w:p>
    <w:p w:rsidR="00293604" w:rsidRPr="00293604" w:rsidRDefault="00293604" w:rsidP="0029360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93604">
        <w:rPr>
          <w:rFonts w:ascii="Times New Roman" w:hAnsi="Times New Roman" w:cs="Times New Roman"/>
          <w:sz w:val="28"/>
          <w:szCs w:val="28"/>
        </w:rPr>
        <w:t>Объекты: внутренние документы организаций, разработки.</w:t>
      </w:r>
    </w:p>
    <w:p w:rsidR="00293604" w:rsidRPr="00293604" w:rsidRDefault="00293604" w:rsidP="0029360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93604">
        <w:rPr>
          <w:rFonts w:ascii="Times New Roman" w:hAnsi="Times New Roman" w:cs="Times New Roman"/>
          <w:sz w:val="28"/>
          <w:szCs w:val="28"/>
        </w:rPr>
        <w:t>Субъекты: сотрудники, работодатель.</w:t>
      </w:r>
    </w:p>
    <w:p w:rsidR="00293604" w:rsidRPr="00293604" w:rsidRDefault="00293604" w:rsidP="0029360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93604">
        <w:rPr>
          <w:rFonts w:ascii="Times New Roman" w:hAnsi="Times New Roman" w:cs="Times New Roman"/>
          <w:sz w:val="28"/>
          <w:szCs w:val="28"/>
        </w:rPr>
        <w:t>Права: защита служебных интересов.</w:t>
      </w:r>
    </w:p>
    <w:p w:rsidR="00293604" w:rsidRPr="00293604" w:rsidRDefault="00293604" w:rsidP="0029360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93604">
        <w:rPr>
          <w:rFonts w:ascii="Times New Roman" w:hAnsi="Times New Roman" w:cs="Times New Roman"/>
          <w:sz w:val="28"/>
          <w:szCs w:val="28"/>
        </w:rPr>
        <w:t>Персональные данные – любая информация, относящаяся к конкретному физическому лицу.</w:t>
      </w:r>
    </w:p>
    <w:p w:rsidR="00293604" w:rsidRPr="00293604" w:rsidRDefault="00293604" w:rsidP="0029360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93604">
        <w:rPr>
          <w:rFonts w:ascii="Times New Roman" w:hAnsi="Times New Roman" w:cs="Times New Roman"/>
          <w:sz w:val="28"/>
          <w:szCs w:val="28"/>
        </w:rPr>
        <w:t>Категории: общедоступные, биометрические, специальные (например, о здоровье).</w:t>
      </w:r>
    </w:p>
    <w:p w:rsidR="00293604" w:rsidRPr="00293604" w:rsidRDefault="00293604" w:rsidP="0029360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93604">
        <w:rPr>
          <w:rFonts w:ascii="Times New Roman" w:hAnsi="Times New Roman" w:cs="Times New Roman"/>
          <w:sz w:val="28"/>
          <w:szCs w:val="28"/>
        </w:rPr>
        <w:t>Объекты: данные, субъекты: граждане, операторы данных.</w:t>
      </w:r>
    </w:p>
    <w:p w:rsidR="00293604" w:rsidRPr="00293604" w:rsidRDefault="00293604" w:rsidP="0029360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93604">
        <w:rPr>
          <w:rFonts w:ascii="Times New Roman" w:hAnsi="Times New Roman" w:cs="Times New Roman"/>
          <w:sz w:val="28"/>
          <w:szCs w:val="28"/>
        </w:rPr>
        <w:t>Противодействие экстремизму: фильтрация контента, блокировка сайтов, мониторинг информации.</w:t>
      </w:r>
    </w:p>
    <w:p w:rsidR="0024428D" w:rsidRPr="00293604" w:rsidRDefault="00293604" w:rsidP="0029360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93604">
        <w:rPr>
          <w:rFonts w:ascii="Times New Roman" w:hAnsi="Times New Roman" w:cs="Times New Roman"/>
          <w:sz w:val="28"/>
          <w:szCs w:val="28"/>
        </w:rPr>
        <w:t>Регуляторы персональных данных: Роскомнадзор, правоохранительные органы.</w:t>
      </w:r>
    </w:p>
    <w:sectPr w:rsidR="0024428D" w:rsidRPr="00293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B11963"/>
    <w:multiLevelType w:val="hybridMultilevel"/>
    <w:tmpl w:val="240E7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840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04"/>
    <w:rsid w:val="0024428D"/>
    <w:rsid w:val="00293604"/>
    <w:rsid w:val="004D3E47"/>
    <w:rsid w:val="004D3E55"/>
    <w:rsid w:val="00BA7DA0"/>
    <w:rsid w:val="00C751C0"/>
    <w:rsid w:val="00D23D9E"/>
    <w:rsid w:val="00F4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F4BE4CF-E416-8647-AEAA-AE878C05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6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6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6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6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6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6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6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1</cp:revision>
  <dcterms:created xsi:type="dcterms:W3CDTF">2024-11-30T11:37:00Z</dcterms:created>
  <dcterms:modified xsi:type="dcterms:W3CDTF">2024-11-30T11:38:00Z</dcterms:modified>
</cp:coreProperties>
</file>