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111294">
              <w:rPr>
                <w:lang w:val="en-US"/>
              </w:rPr>
              <w:t>канд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техн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наук</w:t>
            </w:r>
            <w:proofErr w:type="spellEnd"/>
            <w:r w:rsidRPr="00111294">
              <w:rPr>
                <w:lang w:val="en-US"/>
              </w:rPr>
              <w:t xml:space="preserve">, </w:t>
            </w:r>
            <w:proofErr w:type="spellStart"/>
            <w:r w:rsidRPr="0011129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5495C7D6" w:rsidR="00413AAB" w:rsidRPr="002C7A83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21C5C">
              <w:t xml:space="preserve"> № </w:t>
            </w:r>
            <w:r w:rsidR="002C7A83">
              <w:rPr>
                <w:lang w:val="en-US"/>
              </w:rPr>
              <w:t>5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2D6EAE3A" w:rsidR="00413AAB" w:rsidRPr="00240C3E" w:rsidRDefault="002C7A83" w:rsidP="002C7A8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2C7A83">
              <w:rPr>
                <w:b w:val="0"/>
                <w:szCs w:val="32"/>
              </w:rPr>
              <w:t>ИСТОЧНИКИ ДАННЫХ. ЧТЕНИЕ И ЗАПИСЬ ТЕКСТОВЫХ ФАЙЛОВ: КЛАССЫ STREAMREADER И STREAMWRITER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12B39776" w14:textId="145E116A" w:rsidR="001B2D05" w:rsidRDefault="00CA185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78912612" w:history="1">
        <w:r w:rsidR="001B2D05" w:rsidRPr="00A83274">
          <w:rPr>
            <w:rStyle w:val="ad"/>
          </w:rPr>
          <w:t>1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Цель работы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_Toc178912612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3</w:t>
        </w:r>
        <w:r w:rsidR="001B2D05">
          <w:rPr>
            <w:webHidden/>
          </w:rPr>
          <w:fldChar w:fldCharType="end"/>
        </w:r>
      </w:hyperlink>
    </w:p>
    <w:p w14:paraId="0EC63674" w14:textId="04D8DE28" w:rsidR="001B2D05" w:rsidRDefault="00582F9B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8912613" w:history="1">
        <w:r w:rsidR="001B2D05" w:rsidRPr="00A83274">
          <w:rPr>
            <w:rStyle w:val="ad"/>
          </w:rPr>
          <w:t>2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Задача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_Toc178912613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3</w:t>
        </w:r>
        <w:r w:rsidR="001B2D05">
          <w:rPr>
            <w:webHidden/>
          </w:rPr>
          <w:fldChar w:fldCharType="end"/>
        </w:r>
      </w:hyperlink>
    </w:p>
    <w:p w14:paraId="6523B689" w14:textId="13486307" w:rsidR="001B2D05" w:rsidRDefault="00582F9B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8912614" w:history="1">
        <w:r w:rsidR="001B2D05" w:rsidRPr="00A83274">
          <w:rPr>
            <w:rStyle w:val="ad"/>
          </w:rPr>
          <w:t>3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Ключевые позиции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_Toc178912614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4</w:t>
        </w:r>
        <w:r w:rsidR="001B2D05">
          <w:rPr>
            <w:webHidden/>
          </w:rPr>
          <w:fldChar w:fldCharType="end"/>
        </w:r>
      </w:hyperlink>
    </w:p>
    <w:p w14:paraId="261EA107" w14:textId="321C0592" w:rsidR="001B2D05" w:rsidRDefault="00582F9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8912615" w:history="1">
        <w:r w:rsidR="001B2D05" w:rsidRPr="00A83274">
          <w:rPr>
            <w:rStyle w:val="ad"/>
          </w:rPr>
          <w:t>3.1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Проверка работы свойств класса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_Toc178912615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4</w:t>
        </w:r>
        <w:r w:rsidR="001B2D05">
          <w:rPr>
            <w:webHidden/>
          </w:rPr>
          <w:fldChar w:fldCharType="end"/>
        </w:r>
      </w:hyperlink>
    </w:p>
    <w:p w14:paraId="00145BAB" w14:textId="28793139" w:rsidR="001B2D05" w:rsidRDefault="00582F9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8912616" w:history="1">
        <w:r w:rsidR="001B2D05" w:rsidRPr="00A83274">
          <w:rPr>
            <w:rStyle w:val="ad"/>
          </w:rPr>
          <w:t>3.2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Автоматические свойства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_Toc178912616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6</w:t>
        </w:r>
        <w:r w:rsidR="001B2D05">
          <w:rPr>
            <w:webHidden/>
          </w:rPr>
          <w:fldChar w:fldCharType="end"/>
        </w:r>
      </w:hyperlink>
    </w:p>
    <w:p w14:paraId="280D6599" w14:textId="3554DCFA" w:rsidR="001B2D05" w:rsidRDefault="00582F9B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8912617" w:history="1">
        <w:r w:rsidR="001B2D05" w:rsidRPr="00A83274">
          <w:rPr>
            <w:rStyle w:val="ad"/>
          </w:rPr>
          <w:t>3.3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Проверка на прописной символ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_Toc178912617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6</w:t>
        </w:r>
        <w:r w:rsidR="001B2D05">
          <w:rPr>
            <w:webHidden/>
          </w:rPr>
          <w:fldChar w:fldCharType="end"/>
        </w:r>
      </w:hyperlink>
    </w:p>
    <w:p w14:paraId="24FF5416" w14:textId="67C2D66C" w:rsidR="001B2D05" w:rsidRDefault="00582F9B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8912618" w:history="1">
        <w:r w:rsidR="001B2D05" w:rsidRPr="00A83274">
          <w:rPr>
            <w:rStyle w:val="ad"/>
          </w:rPr>
          <w:t>4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Тестирование программы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_Toc178912618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7</w:t>
        </w:r>
        <w:r w:rsidR="001B2D05">
          <w:rPr>
            <w:webHidden/>
          </w:rPr>
          <w:fldChar w:fldCharType="end"/>
        </w:r>
      </w:hyperlink>
    </w:p>
    <w:p w14:paraId="72498543" w14:textId="37155BC7" w:rsidR="001B2D05" w:rsidRDefault="00582F9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78912619" w:history="1">
        <w:r w:rsidR="001B2D05" w:rsidRPr="00A83274">
          <w:rPr>
            <w:rStyle w:val="ad"/>
          </w:rPr>
          <w:t>ВЫВОДЫ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_Toc178912619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8</w:t>
        </w:r>
        <w:r w:rsidR="001B2D05">
          <w:rPr>
            <w:webHidden/>
          </w:rPr>
          <w:fldChar w:fldCharType="end"/>
        </w:r>
      </w:hyperlink>
    </w:p>
    <w:p w14:paraId="49589DE4" w14:textId="098A612A" w:rsidR="00EA3B1D" w:rsidRDefault="00CA1852" w:rsidP="00D165FC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85302F">
      <w:pPr>
        <w:pStyle w:val="DIV1"/>
        <w:widowControl w:val="0"/>
      </w:pPr>
      <w:bookmarkStart w:id="0" w:name="_Toc178912612"/>
      <w:r w:rsidRPr="0008123E">
        <w:lastRenderedPageBreak/>
        <w:t>Цель работы</w:t>
      </w:r>
      <w:bookmarkEnd w:id="0"/>
    </w:p>
    <w:p w14:paraId="5A535E6E" w14:textId="52B6462F" w:rsidR="004464DA" w:rsidRDefault="00426D1E" w:rsidP="0085302F">
      <w:pPr>
        <w:pStyle w:val="MAINTEXT"/>
        <w:keepNext w:val="0"/>
        <w:ind w:left="360" w:firstLine="0"/>
      </w:pPr>
      <w:r>
        <w:t>Выполнение работы</w:t>
      </w:r>
      <w:r w:rsidR="004464DA">
        <w:t xml:space="preserve"> име</w:t>
      </w:r>
      <w:r>
        <w:t>ло</w:t>
      </w:r>
      <w:r w:rsidR="004464DA">
        <w:t xml:space="preserve"> следующие цели:</w:t>
      </w:r>
    </w:p>
    <w:p w14:paraId="6B441ABB" w14:textId="77777777" w:rsidR="00444694" w:rsidRDefault="00444694" w:rsidP="00444694">
      <w:pPr>
        <w:pStyle w:val="MAINTEXT"/>
        <w:numPr>
          <w:ilvl w:val="0"/>
          <w:numId w:val="8"/>
        </w:numPr>
      </w:pPr>
      <w:r>
        <w:t xml:space="preserve">Изучить и закрепить навыки работы с текстовыми файлами в C# с помощью классов </w:t>
      </w:r>
      <w:proofErr w:type="spellStart"/>
      <w:r>
        <w:t>StreamReader</w:t>
      </w:r>
      <w:proofErr w:type="spellEnd"/>
      <w:r>
        <w:t xml:space="preserve"> и </w:t>
      </w:r>
      <w:proofErr w:type="spellStart"/>
      <w:r>
        <w:t>StreamWriter</w:t>
      </w:r>
      <w:proofErr w:type="spellEnd"/>
      <w:r>
        <w:t>, а также научиться использовать диалоговые окна для выбора файлов.</w:t>
      </w:r>
    </w:p>
    <w:p w14:paraId="7293AA66" w14:textId="1A16F5F8" w:rsidR="00444694" w:rsidRDefault="00444694" w:rsidP="00444694">
      <w:pPr>
        <w:pStyle w:val="MAINTEXT"/>
        <w:numPr>
          <w:ilvl w:val="0"/>
          <w:numId w:val="8"/>
        </w:numPr>
      </w:pPr>
      <w:r>
        <w:t>Освоить работу с перегруженными методами и параметрами различных типов, включая ссылочные (</w:t>
      </w:r>
      <w:proofErr w:type="spellStart"/>
      <w:r>
        <w:t>ref</w:t>
      </w:r>
      <w:proofErr w:type="spellEnd"/>
      <w:r>
        <w:t>), выходные (</w:t>
      </w:r>
      <w:proofErr w:type="spellStart"/>
      <w:r>
        <w:t>out</w:t>
      </w:r>
      <w:proofErr w:type="spellEnd"/>
      <w:r>
        <w:t>) и необязательные параметры.</w:t>
      </w:r>
    </w:p>
    <w:p w14:paraId="2BA11945" w14:textId="296158EE" w:rsidR="00E14232" w:rsidRPr="0008520C" w:rsidRDefault="00444694" w:rsidP="00444694">
      <w:pPr>
        <w:pStyle w:val="MAINTEXT"/>
        <w:numPr>
          <w:ilvl w:val="0"/>
          <w:numId w:val="8"/>
        </w:numPr>
      </w:pPr>
      <w:r>
        <w:t>Ознакомиться с особенностями передачи массивов как параметров и влиянием этого на их изменение.</w:t>
      </w:r>
    </w:p>
    <w:p w14:paraId="34B59F00" w14:textId="7CDBAB90" w:rsidR="0008123E" w:rsidRPr="00CA1852" w:rsidRDefault="0008123E" w:rsidP="0085302F">
      <w:pPr>
        <w:pStyle w:val="DIV1"/>
        <w:widowControl w:val="0"/>
      </w:pPr>
      <w:bookmarkStart w:id="1" w:name="_Toc178912613"/>
      <w:r>
        <w:t>Задача</w:t>
      </w:r>
      <w:bookmarkEnd w:id="1"/>
    </w:p>
    <w:p w14:paraId="36A18204" w14:textId="0BD4D31C" w:rsidR="0008123E" w:rsidRDefault="008A367E" w:rsidP="0085302F">
      <w:pPr>
        <w:pStyle w:val="MAINTEXT"/>
        <w:keepNext w:val="0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  <w:r w:rsidR="00A84FA7">
        <w:t xml:space="preserve"> Подзадачи лабораторной работы № </w:t>
      </w:r>
      <w:r w:rsidR="00BF77AA">
        <w:rPr>
          <w:lang w:val="en-US"/>
        </w:rPr>
        <w:t>5</w:t>
      </w:r>
      <w:r w:rsidR="00A84FA7">
        <w:t xml:space="preserve"> включают в себя:</w:t>
      </w:r>
    </w:p>
    <w:p w14:paraId="50FE75CF" w14:textId="77777777" w:rsidR="00CC44CB" w:rsidRDefault="00CC44CB" w:rsidP="00CC44CB">
      <w:pPr>
        <w:pStyle w:val="MAINTEXT"/>
        <w:keepNext w:val="0"/>
        <w:numPr>
          <w:ilvl w:val="0"/>
          <w:numId w:val="9"/>
        </w:numPr>
        <w:ind w:left="714" w:hanging="357"/>
      </w:pPr>
      <w:r>
        <w:t>Разработать и протестировать перегруженные методы для чтения и записи текстовых файлов (</w:t>
      </w:r>
      <w:proofErr w:type="spellStart"/>
      <w:r>
        <w:t>EditFile</w:t>
      </w:r>
      <w:proofErr w:type="spellEnd"/>
      <w:r>
        <w:t xml:space="preserve">() и </w:t>
      </w:r>
      <w:proofErr w:type="spellStart"/>
      <w:r>
        <w:t>ReadFile</w:t>
      </w:r>
      <w:proofErr w:type="spellEnd"/>
      <w:r>
        <w:t xml:space="preserve">()) с использованием объектов классов </w:t>
      </w:r>
      <w:proofErr w:type="spellStart"/>
      <w:r>
        <w:t>OpenFileDialog</w:t>
      </w:r>
      <w:proofErr w:type="spellEnd"/>
      <w:r>
        <w:t xml:space="preserve"> и </w:t>
      </w:r>
      <w:proofErr w:type="spellStart"/>
      <w:r>
        <w:t>SaveFileDialog</w:t>
      </w:r>
      <w:proofErr w:type="spellEnd"/>
      <w:r>
        <w:t xml:space="preserve"> для выбора файлов.</w:t>
      </w:r>
    </w:p>
    <w:p w14:paraId="4CFA77B7" w14:textId="77777777" w:rsidR="00CC44CB" w:rsidRDefault="00CC44CB" w:rsidP="00CC44CB">
      <w:pPr>
        <w:pStyle w:val="MAINTEXT"/>
        <w:keepNext w:val="0"/>
        <w:numPr>
          <w:ilvl w:val="0"/>
          <w:numId w:val="9"/>
        </w:numPr>
        <w:ind w:left="714" w:hanging="357"/>
      </w:pPr>
      <w:r>
        <w:t>Реализовать чтение и сохранение метаинформации о файле, включая авторов, тип файла, дату создания и атрибут доступности (</w:t>
      </w:r>
      <w:proofErr w:type="spellStart"/>
      <w:r>
        <w:t>IsReadOnly</w:t>
      </w:r>
      <w:proofErr w:type="spellEnd"/>
      <w:r>
        <w:t>), используя текстовые файлы.</w:t>
      </w:r>
    </w:p>
    <w:p w14:paraId="3FCF8870" w14:textId="77777777" w:rsidR="00CC44CB" w:rsidRDefault="00CC44CB" w:rsidP="00CC44CB">
      <w:pPr>
        <w:pStyle w:val="MAINTEXT"/>
        <w:keepNext w:val="0"/>
        <w:numPr>
          <w:ilvl w:val="0"/>
          <w:numId w:val="9"/>
        </w:numPr>
        <w:ind w:left="714" w:hanging="357"/>
      </w:pPr>
      <w:r>
        <w:t xml:space="preserve">Создать метод </w:t>
      </w:r>
      <w:proofErr w:type="spellStart"/>
      <w:r>
        <w:t>ChangeAuthors</w:t>
      </w:r>
      <w:proofErr w:type="spellEnd"/>
      <w:r>
        <w:t xml:space="preserve"> для изменения массива авторов и продемонстрировать, что изменения сохраняются после выполнения метода, подтверждая передачу массива как ссылочного типа.</w:t>
      </w:r>
    </w:p>
    <w:p w14:paraId="17B20C2D" w14:textId="77777777" w:rsidR="00CC44CB" w:rsidRDefault="00CC44CB" w:rsidP="00CC44CB">
      <w:pPr>
        <w:pStyle w:val="MAINTEXT"/>
        <w:keepNext w:val="0"/>
        <w:numPr>
          <w:ilvl w:val="0"/>
          <w:numId w:val="9"/>
        </w:numPr>
        <w:ind w:left="714" w:hanging="357"/>
      </w:pPr>
      <w:r>
        <w:t>Передать параметр по ссылке (</w:t>
      </w:r>
      <w:proofErr w:type="spellStart"/>
      <w:r>
        <w:t>ref</w:t>
      </w:r>
      <w:proofErr w:type="spellEnd"/>
      <w:r>
        <w:t>) в одном из методов и убедиться, что изменения, сделанные в методе, остаются после его выполнения.</w:t>
      </w:r>
    </w:p>
    <w:p w14:paraId="2489EBDF" w14:textId="77777777" w:rsidR="00CC44CB" w:rsidRDefault="00CC44CB" w:rsidP="00CC44CB">
      <w:pPr>
        <w:pStyle w:val="MAINTEXT"/>
        <w:keepNext w:val="0"/>
        <w:numPr>
          <w:ilvl w:val="0"/>
          <w:numId w:val="9"/>
        </w:numPr>
        <w:ind w:left="714" w:hanging="357"/>
      </w:pPr>
      <w:r>
        <w:t>Добавить метод с двумя выходными параметрами (</w:t>
      </w:r>
      <w:proofErr w:type="spellStart"/>
      <w:r>
        <w:t>out</w:t>
      </w:r>
      <w:proofErr w:type="spellEnd"/>
      <w:r>
        <w:t>), протестировать его и продемонстрировать использование выходных параметров.</w:t>
      </w:r>
    </w:p>
    <w:p w14:paraId="5A2A9577" w14:textId="77777777" w:rsidR="00CC44CB" w:rsidRDefault="00CC44CB" w:rsidP="00CC44CB">
      <w:pPr>
        <w:pStyle w:val="MAINTEXT"/>
        <w:keepNext w:val="0"/>
        <w:numPr>
          <w:ilvl w:val="0"/>
          <w:numId w:val="9"/>
        </w:numPr>
        <w:ind w:left="714" w:hanging="357"/>
      </w:pPr>
      <w:r>
        <w:lastRenderedPageBreak/>
        <w:t>Добавить метод с необязательным параметром и проверить его работу, показав, как необязательные параметры влияют на вызовы метода.</w:t>
      </w:r>
    </w:p>
    <w:p w14:paraId="41623059" w14:textId="2A8A7C2B" w:rsidR="009E78FF" w:rsidRPr="00437FD8" w:rsidRDefault="00CC44CB" w:rsidP="00E179F6">
      <w:pPr>
        <w:pStyle w:val="MAINTEXT"/>
        <w:keepNext w:val="0"/>
        <w:numPr>
          <w:ilvl w:val="0"/>
          <w:numId w:val="9"/>
        </w:numPr>
        <w:ind w:left="714" w:hanging="357"/>
      </w:pPr>
      <w:r>
        <w:t>Разработать пользовательский интерфейс для тестирования методов, используя различные элементы управления, подходящие для отображаемых данных, и задействовать разнообразные обработчики событий, помимо кнопок, для повышения удобства и современности интерфейса.</w:t>
      </w:r>
    </w:p>
    <w:p w14:paraId="060B3CF8" w14:textId="171DCF06" w:rsidR="0008123E" w:rsidRPr="00CA1852" w:rsidRDefault="00CB23E2" w:rsidP="0085302F">
      <w:pPr>
        <w:pStyle w:val="DIV1"/>
        <w:widowControl w:val="0"/>
      </w:pPr>
      <w:bookmarkStart w:id="2" w:name="_Toc178912614"/>
      <w:r>
        <w:t>К</w:t>
      </w:r>
      <w:r w:rsidRPr="00CB23E2">
        <w:t>лючевые позиции</w:t>
      </w:r>
      <w:bookmarkEnd w:id="2"/>
    </w:p>
    <w:p w14:paraId="6A32865A" w14:textId="15990B4A" w:rsidR="00DC0C2C" w:rsidRPr="00742B28" w:rsidRDefault="00DC0C2C" w:rsidP="0085302F">
      <w:pPr>
        <w:pStyle w:val="DIV2"/>
        <w:widowControl w:val="0"/>
      </w:pPr>
    </w:p>
    <w:p w14:paraId="782EAB24" w14:textId="48037992" w:rsidR="0008123E" w:rsidRPr="008E2D68" w:rsidRDefault="00265591" w:rsidP="0085302F">
      <w:pPr>
        <w:pStyle w:val="MAINTEXT"/>
        <w:keepNext w:val="0"/>
        <w:ind w:left="238"/>
      </w:pPr>
      <w:r>
        <w:t>На рис. 1, 2 показан</w:t>
      </w:r>
      <w:r w:rsidR="008E2D68">
        <w:t>о</w:t>
      </w:r>
    </w:p>
    <w:p w14:paraId="0A6629BC" w14:textId="77777777" w:rsidR="00D14549" w:rsidRDefault="00D14549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DDAE80" wp14:editId="19DA9606">
            <wp:extent cx="2924175" cy="11863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689" cy="11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6B16C038" w:rsidR="00D14549" w:rsidRDefault="00D14549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1B2D05">
          <w:rPr>
            <w:noProof/>
          </w:rPr>
          <w:t>1</w:t>
        </w:r>
      </w:fldSimple>
    </w:p>
    <w:p w14:paraId="67D4E968" w14:textId="77777777" w:rsidR="00437FD8" w:rsidRDefault="00437FD8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B55754" wp14:editId="0F236405">
            <wp:extent cx="6181725" cy="443891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1180" cy="44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28D9E35A" w:rsidR="00CF3702" w:rsidRDefault="00437FD8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582F9B">
        <w:fldChar w:fldCharType="begin"/>
      </w:r>
      <w:r w:rsidR="00582F9B">
        <w:instrText xml:space="preserve"> SEQ Рисунок \* ARABIC </w:instrText>
      </w:r>
      <w:r w:rsidR="00582F9B">
        <w:fldChar w:fldCharType="separate"/>
      </w:r>
      <w:r w:rsidR="001B2D05">
        <w:rPr>
          <w:noProof/>
        </w:rPr>
        <w:t>2</w:t>
      </w:r>
      <w:r w:rsidR="00582F9B">
        <w:rPr>
          <w:noProof/>
        </w:rPr>
        <w:fldChar w:fldCharType="end"/>
      </w:r>
    </w:p>
    <w:p w14:paraId="1537F0C9" w14:textId="340814AD" w:rsidR="00861D10" w:rsidRDefault="00861D10" w:rsidP="0085302F">
      <w:pPr>
        <w:pStyle w:val="MAINTEXT"/>
        <w:keepNext w:val="0"/>
        <w:rPr>
          <w:noProof/>
        </w:rPr>
      </w:pPr>
      <w:r>
        <w:rPr>
          <w:noProof/>
        </w:rPr>
        <w:t xml:space="preserve">На рис. 3 изображены </w:t>
      </w:r>
    </w:p>
    <w:p w14:paraId="4CFBB70D" w14:textId="77777777" w:rsidR="00ED3322" w:rsidRDefault="00ED3322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3B043A9" wp14:editId="648A2A8E">
            <wp:extent cx="3004946" cy="3162300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06" cy="31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0B2" w14:textId="2155C182" w:rsidR="002E67A9" w:rsidRDefault="002E67A9" w:rsidP="0085302F">
      <w:pPr>
        <w:pStyle w:val="af0"/>
        <w:keepNext w:val="0"/>
        <w:widowControl w:val="0"/>
        <w:jc w:val="center"/>
        <w:rPr>
          <w:noProof/>
        </w:rPr>
      </w:pPr>
      <w:r>
        <w:lastRenderedPageBreak/>
        <w:t xml:space="preserve">Рисунок </w:t>
      </w:r>
      <w:fldSimple w:instr=" SEQ Рисунок \* ARABIC ">
        <w:r w:rsidR="001B2D05">
          <w:rPr>
            <w:noProof/>
          </w:rPr>
          <w:t>3</w:t>
        </w:r>
      </w:fldSimple>
    </w:p>
    <w:p w14:paraId="6AC1ECEF" w14:textId="1FD5D2C4" w:rsidR="00B95FC8" w:rsidRPr="0072259E" w:rsidRDefault="00B95FC8" w:rsidP="0085302F">
      <w:pPr>
        <w:pStyle w:val="MAINTEXT"/>
        <w:keepNext w:val="0"/>
      </w:pPr>
      <w:r>
        <w:t>На рис.</w:t>
      </w:r>
      <w:r w:rsidR="00D71050" w:rsidRPr="00D71050">
        <w:t xml:space="preserve"> 4</w:t>
      </w:r>
      <w:r>
        <w:t xml:space="preserve"> показано </w:t>
      </w:r>
    </w:p>
    <w:p w14:paraId="2CAB6C5C" w14:textId="77777777" w:rsidR="00B95FC8" w:rsidRDefault="00B95FC8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AF11A0B" wp14:editId="2E80DC55">
            <wp:extent cx="5334001" cy="1066800"/>
            <wp:effectExtent l="0" t="0" r="0" b="0"/>
            <wp:docPr id="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866" cy="10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CFA8" w14:textId="10EA1412" w:rsidR="00CF3702" w:rsidRPr="0085302F" w:rsidRDefault="002E67A9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1B2D05">
          <w:rPr>
            <w:noProof/>
          </w:rPr>
          <w:t>4</w:t>
        </w:r>
      </w:fldSimple>
    </w:p>
    <w:p w14:paraId="77F69648" w14:textId="35B29A4A" w:rsidR="003958F7" w:rsidRDefault="003958F7" w:rsidP="0085302F">
      <w:pPr>
        <w:pStyle w:val="DIV2"/>
        <w:widowControl w:val="0"/>
      </w:pPr>
    </w:p>
    <w:p w14:paraId="6E1FC966" w14:textId="3CCD93F9" w:rsidR="006372D4" w:rsidRPr="0014203A" w:rsidRDefault="006372D4" w:rsidP="0085302F">
      <w:pPr>
        <w:pStyle w:val="MAINTEXT"/>
        <w:keepNext w:val="0"/>
      </w:pPr>
      <w:r>
        <w:t xml:space="preserve">На рис. </w:t>
      </w:r>
      <w:r w:rsidR="0004466B" w:rsidRPr="007562CD">
        <w:t xml:space="preserve">5 </w:t>
      </w:r>
      <w:r>
        <w:t>изображен</w:t>
      </w:r>
      <w:r w:rsidR="007562CD">
        <w:t xml:space="preserve">ы </w:t>
      </w:r>
    </w:p>
    <w:p w14:paraId="50F0E041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03FA32C" wp14:editId="51609177">
            <wp:extent cx="5248109" cy="970075"/>
            <wp:effectExtent l="0" t="0" r="0" b="0"/>
            <wp:docPr id="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109" cy="9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E32" w14:textId="60AD48DA" w:rsidR="000B75B4" w:rsidRDefault="000B75B4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1B2D05">
          <w:rPr>
            <w:noProof/>
          </w:rPr>
          <w:t>5</w:t>
        </w:r>
      </w:fldSimple>
    </w:p>
    <w:p w14:paraId="0D1E5242" w14:textId="40880250" w:rsidR="007E30C4" w:rsidRPr="007E30C4" w:rsidRDefault="007E30C4" w:rsidP="0085302F">
      <w:pPr>
        <w:pStyle w:val="MAINTEXT"/>
        <w:keepNext w:val="0"/>
      </w:pPr>
      <w:r>
        <w:t xml:space="preserve">На рис. 6 показано </w:t>
      </w:r>
    </w:p>
    <w:p w14:paraId="623F1C41" w14:textId="77777777" w:rsidR="009C1A9E" w:rsidRDefault="009C1A9E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CA562EC" wp14:editId="4AC79995">
            <wp:extent cx="5248109" cy="312689"/>
            <wp:effectExtent l="0" t="0" r="0" b="0"/>
            <wp:docPr id="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109" cy="3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C806" w14:textId="36CD3509" w:rsidR="009C1A9E" w:rsidRDefault="009C1A9E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1B2D05">
          <w:rPr>
            <w:noProof/>
          </w:rPr>
          <w:t>6</w:t>
        </w:r>
      </w:fldSimple>
    </w:p>
    <w:p w14:paraId="42D4DF14" w14:textId="18BA5CD4" w:rsidR="004B6843" w:rsidRPr="004B6843" w:rsidRDefault="004B6843" w:rsidP="0085302F">
      <w:pPr>
        <w:pStyle w:val="MAINTEXT"/>
        <w:keepNext w:val="0"/>
      </w:pPr>
      <w:r>
        <w:t xml:space="preserve">На рис. 7 показана </w:t>
      </w:r>
    </w:p>
    <w:p w14:paraId="63F6325B" w14:textId="77777777" w:rsidR="009C1A9E" w:rsidRDefault="009C1A9E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11FA3B2" wp14:editId="1873FEDD">
            <wp:extent cx="5784850" cy="514364"/>
            <wp:effectExtent l="0" t="0" r="0" b="0"/>
            <wp:docPr id="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339" cy="5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4E9D" w14:textId="6886E9D7" w:rsidR="00521485" w:rsidRPr="00BE55F9" w:rsidRDefault="009C1A9E" w:rsidP="0085302F">
      <w:pPr>
        <w:pStyle w:val="af0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1B2D05">
          <w:rPr>
            <w:noProof/>
          </w:rPr>
          <w:t>7</w:t>
        </w:r>
      </w:fldSimple>
    </w:p>
    <w:p w14:paraId="1C707B8B" w14:textId="08AE1077" w:rsidR="003958F7" w:rsidRDefault="003958F7" w:rsidP="0085302F">
      <w:pPr>
        <w:pStyle w:val="DIV2"/>
        <w:widowControl w:val="0"/>
      </w:pPr>
    </w:p>
    <w:p w14:paraId="1A88E794" w14:textId="10B8AD44" w:rsidR="00C6767A" w:rsidRPr="00B60761" w:rsidRDefault="00C6767A" w:rsidP="0085302F">
      <w:pPr>
        <w:pStyle w:val="MAINTEXT"/>
        <w:keepNext w:val="0"/>
        <w:rPr>
          <w:rFonts w:asciiTheme="minorHAnsi" w:hAnsiTheme="minorHAnsi"/>
        </w:rPr>
      </w:pPr>
      <w:r>
        <w:t xml:space="preserve">На рис. </w:t>
      </w:r>
      <w:r w:rsidR="009561A9" w:rsidRPr="009561A9">
        <w:t>8</w:t>
      </w:r>
      <w:r>
        <w:t xml:space="preserve"> изображен</w:t>
      </w:r>
      <w:r w:rsidR="009561A9">
        <w:t>о</w:t>
      </w:r>
    </w:p>
    <w:p w14:paraId="79F33E9A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55DFE36" wp14:editId="517013D3">
            <wp:extent cx="4895850" cy="1729672"/>
            <wp:effectExtent l="0" t="0" r="0" b="0"/>
            <wp:docPr id="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163" cy="17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3C99" w14:textId="4C82AA91" w:rsidR="006917EA" w:rsidRDefault="000B75B4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1B2D05">
          <w:rPr>
            <w:noProof/>
          </w:rPr>
          <w:t>8</w:t>
        </w:r>
      </w:fldSimple>
      <w:r w:rsidR="006917EA">
        <w:br w:type="page"/>
      </w:r>
    </w:p>
    <w:p w14:paraId="0796CA9F" w14:textId="2B560E94" w:rsidR="0008123E" w:rsidRDefault="00735B67" w:rsidP="0085302F">
      <w:pPr>
        <w:pStyle w:val="DIV1"/>
        <w:widowControl w:val="0"/>
      </w:pPr>
      <w:bookmarkStart w:id="3" w:name="_Toc178912618"/>
      <w:r>
        <w:lastRenderedPageBreak/>
        <w:t xml:space="preserve">Тестирование </w:t>
      </w:r>
      <w:r w:rsidR="006E0FFD" w:rsidRPr="006E0FFD">
        <w:t>программы</w:t>
      </w:r>
      <w:bookmarkEnd w:id="3"/>
    </w:p>
    <w:p w14:paraId="1F7A06D4" w14:textId="648C28EC" w:rsidR="00E356A1" w:rsidRPr="00E356A1" w:rsidRDefault="00E356A1" w:rsidP="0085302F">
      <w:pPr>
        <w:pStyle w:val="MAINTEXT"/>
        <w:keepNext w:val="0"/>
      </w:pPr>
      <w:r>
        <w:t xml:space="preserve">На рис. </w:t>
      </w:r>
      <w:r w:rsidR="006214FF">
        <w:t>9, 10, 11</w:t>
      </w:r>
      <w:r>
        <w:rPr>
          <w:noProof/>
        </w:rPr>
        <w:t xml:space="preserve"> представлены результаты тестирования программы.</w:t>
      </w:r>
    </w:p>
    <w:p w14:paraId="3F9537FD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B9F8A4" wp14:editId="70E6A943">
            <wp:extent cx="3680485" cy="2348427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485" cy="23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4813D4C7" w:rsidR="000B75B4" w:rsidRDefault="000B75B4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1B2D05">
          <w:rPr>
            <w:noProof/>
          </w:rPr>
          <w:t>9</w:t>
        </w:r>
      </w:fldSimple>
    </w:p>
    <w:p w14:paraId="419FC5F5" w14:textId="77777777" w:rsidR="00C23B45" w:rsidRDefault="00C23B45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BC2008A" wp14:editId="650FB6EA">
            <wp:extent cx="3646907" cy="2327002"/>
            <wp:effectExtent l="0" t="0" r="0" b="0"/>
            <wp:docPr id="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907" cy="23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C35" w14:textId="4EC6F90A" w:rsidR="00C23B45" w:rsidRDefault="00C23B45" w:rsidP="0085302F">
      <w:pPr>
        <w:pStyle w:val="af0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1B2D05">
          <w:rPr>
            <w:noProof/>
          </w:rPr>
          <w:t>10</w:t>
        </w:r>
      </w:fldSimple>
    </w:p>
    <w:p w14:paraId="0C27F0E7" w14:textId="77777777" w:rsidR="00C23B45" w:rsidRDefault="00C23B45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9F1C4F3" wp14:editId="56610EDB">
            <wp:extent cx="3631667" cy="2339559"/>
            <wp:effectExtent l="0" t="0" r="0" b="0"/>
            <wp:docPr id="1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1667" cy="23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8896" w14:textId="7EC2AC59" w:rsidR="00C23B45" w:rsidRDefault="00C23B45" w:rsidP="0085302F">
      <w:pPr>
        <w:pStyle w:val="af0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1B2D05">
          <w:rPr>
            <w:noProof/>
          </w:rPr>
          <w:t>11</w:t>
        </w:r>
      </w:fldSimple>
    </w:p>
    <w:p w14:paraId="2426C3BD" w14:textId="3DFB99F2" w:rsidR="00EA3B1D" w:rsidRDefault="00EA3B1D" w:rsidP="0085302F">
      <w:pPr>
        <w:widowControl w:val="0"/>
        <w:spacing w:after="200" w:line="276" w:lineRule="auto"/>
        <w:rPr>
          <w:sz w:val="28"/>
          <w:szCs w:val="28"/>
        </w:rPr>
      </w:pPr>
    </w:p>
    <w:p w14:paraId="5D0898A8" w14:textId="68CEF309" w:rsidR="00C45645" w:rsidRPr="00414DE7" w:rsidRDefault="00414DE7" w:rsidP="0085302F">
      <w:pPr>
        <w:pStyle w:val="H1"/>
        <w:keepNext w:val="0"/>
      </w:pPr>
      <w:bookmarkStart w:id="4" w:name="_Toc178912619"/>
      <w:r>
        <w:lastRenderedPageBreak/>
        <w:t>ВЫВОДЫ</w:t>
      </w:r>
      <w:bookmarkEnd w:id="4"/>
    </w:p>
    <w:p w14:paraId="43912A97" w14:textId="0EA514CF" w:rsidR="00E25C36" w:rsidRDefault="00E25C36" w:rsidP="003B001D">
      <w:pPr>
        <w:pStyle w:val="MAINTEXT"/>
        <w:keepNext w:val="0"/>
        <w:numPr>
          <w:ilvl w:val="0"/>
          <w:numId w:val="10"/>
        </w:numPr>
        <w:ind w:left="357" w:hanging="357"/>
      </w:pPr>
      <w:r>
        <w:t xml:space="preserve">Работа с текстовыми файлами с помощью </w:t>
      </w:r>
      <w:proofErr w:type="spellStart"/>
      <w:r>
        <w:t>StreamReader</w:t>
      </w:r>
      <w:proofErr w:type="spellEnd"/>
      <w:r>
        <w:t xml:space="preserve"> и </w:t>
      </w:r>
      <w:proofErr w:type="spellStart"/>
      <w:r>
        <w:t>StreamWriter</w:t>
      </w:r>
      <w:proofErr w:type="spellEnd"/>
      <w:r>
        <w:t xml:space="preserve"> позволяет легко реализовывать операции чтения и записи данных в файлы, а также предоставляет гибкость при обработке содержимого файлов.</w:t>
      </w:r>
    </w:p>
    <w:p w14:paraId="4AFD4082" w14:textId="4EAAD344" w:rsidR="00E25C36" w:rsidRDefault="00E25C36" w:rsidP="00E25C36">
      <w:pPr>
        <w:pStyle w:val="MAINTEXT"/>
        <w:keepNext w:val="0"/>
        <w:numPr>
          <w:ilvl w:val="0"/>
          <w:numId w:val="10"/>
        </w:numPr>
        <w:ind w:left="357" w:hanging="357"/>
      </w:pPr>
      <w:r>
        <w:t>Работа с массивами как ссылочными типами продемонстрировала важность правильного понимания передачи параметров в методы. Изменения, сделанные в массиве, переданном в метод, сохраняются, что может быть полезно в ряде задач, но требует внимательного подхода, чтобы избежать нежелательных изменений данных.</w:t>
      </w:r>
    </w:p>
    <w:p w14:paraId="70A08E52" w14:textId="77777777" w:rsidR="00E25C36" w:rsidRDefault="00E25C36" w:rsidP="00E25C36">
      <w:pPr>
        <w:pStyle w:val="MAINTEXT"/>
        <w:keepNext w:val="0"/>
        <w:numPr>
          <w:ilvl w:val="0"/>
          <w:numId w:val="10"/>
        </w:numPr>
        <w:ind w:left="357" w:hanging="357"/>
      </w:pPr>
      <w:r>
        <w:t>Передача параметров по ссылке (</w:t>
      </w:r>
      <w:proofErr w:type="spellStart"/>
      <w:r>
        <w:t>ref</w:t>
      </w:r>
      <w:proofErr w:type="spellEnd"/>
      <w:r>
        <w:t>) и использование выходных параметров (</w:t>
      </w:r>
      <w:proofErr w:type="spellStart"/>
      <w:r>
        <w:t>out</w:t>
      </w:r>
      <w:proofErr w:type="spellEnd"/>
      <w:r>
        <w:t>) обеспечивают дополнительную гибкость при разработке методов, позволяя сохранять изменения в параметрах или возвращать несколько значений из метода. Это особенно полезно, когда требуется возвращать не одно, а несколько значений.</w:t>
      </w:r>
    </w:p>
    <w:p w14:paraId="089DFCFA" w14:textId="6E1BF75A" w:rsidR="003C4630" w:rsidRPr="00414DE7" w:rsidRDefault="00E25C36" w:rsidP="003B001D">
      <w:pPr>
        <w:pStyle w:val="MAINTEXT"/>
        <w:keepNext w:val="0"/>
        <w:numPr>
          <w:ilvl w:val="0"/>
          <w:numId w:val="10"/>
        </w:numPr>
        <w:ind w:left="357" w:hanging="357"/>
      </w:pPr>
      <w:r>
        <w:t>Использование необязательных параметров упрощает вызов методов и делает код более лаконичным, позволяя вызывать методы с минимально необходимыми аргументами или задавать стандартные значения для некоторых параметров.</w:t>
      </w: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B5AC" w14:textId="77777777" w:rsidR="00582F9B" w:rsidRDefault="00582F9B" w:rsidP="0002180F">
      <w:r>
        <w:separator/>
      </w:r>
    </w:p>
  </w:endnote>
  <w:endnote w:type="continuationSeparator" w:id="0">
    <w:p w14:paraId="20270CDA" w14:textId="77777777" w:rsidR="00582F9B" w:rsidRDefault="00582F9B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980B" w14:textId="77777777" w:rsidR="00582F9B" w:rsidRDefault="00582F9B" w:rsidP="0002180F">
      <w:r>
        <w:separator/>
      </w:r>
    </w:p>
  </w:footnote>
  <w:footnote w:type="continuationSeparator" w:id="0">
    <w:p w14:paraId="395ECE35" w14:textId="77777777" w:rsidR="00582F9B" w:rsidRDefault="00582F9B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01083"/>
    <w:rsid w:val="00010AF4"/>
    <w:rsid w:val="000214A2"/>
    <w:rsid w:val="0002180F"/>
    <w:rsid w:val="000238F9"/>
    <w:rsid w:val="000244B3"/>
    <w:rsid w:val="00030413"/>
    <w:rsid w:val="00033C62"/>
    <w:rsid w:val="0004168B"/>
    <w:rsid w:val="0004466B"/>
    <w:rsid w:val="0005223A"/>
    <w:rsid w:val="000641C6"/>
    <w:rsid w:val="000707C8"/>
    <w:rsid w:val="0008123E"/>
    <w:rsid w:val="0008520C"/>
    <w:rsid w:val="000927FC"/>
    <w:rsid w:val="000928CE"/>
    <w:rsid w:val="000A2CF1"/>
    <w:rsid w:val="000A4062"/>
    <w:rsid w:val="000A67BE"/>
    <w:rsid w:val="000B75B4"/>
    <w:rsid w:val="000B7F29"/>
    <w:rsid w:val="000C004E"/>
    <w:rsid w:val="000C031F"/>
    <w:rsid w:val="000F409D"/>
    <w:rsid w:val="00111163"/>
    <w:rsid w:val="00111294"/>
    <w:rsid w:val="00112A1F"/>
    <w:rsid w:val="0011401C"/>
    <w:rsid w:val="00116F39"/>
    <w:rsid w:val="001214CA"/>
    <w:rsid w:val="00137C47"/>
    <w:rsid w:val="0014203A"/>
    <w:rsid w:val="001830BE"/>
    <w:rsid w:val="00187D39"/>
    <w:rsid w:val="00193BE7"/>
    <w:rsid w:val="001B2D05"/>
    <w:rsid w:val="001B5253"/>
    <w:rsid w:val="001C2F30"/>
    <w:rsid w:val="001D7ED5"/>
    <w:rsid w:val="0020774B"/>
    <w:rsid w:val="00221D88"/>
    <w:rsid w:val="00240C3E"/>
    <w:rsid w:val="0024310A"/>
    <w:rsid w:val="00243610"/>
    <w:rsid w:val="00250EF1"/>
    <w:rsid w:val="00265591"/>
    <w:rsid w:val="00270F03"/>
    <w:rsid w:val="00271C67"/>
    <w:rsid w:val="00284869"/>
    <w:rsid w:val="002B090E"/>
    <w:rsid w:val="002C7A83"/>
    <w:rsid w:val="002E67A9"/>
    <w:rsid w:val="002F40B8"/>
    <w:rsid w:val="00300DD1"/>
    <w:rsid w:val="00326699"/>
    <w:rsid w:val="00330229"/>
    <w:rsid w:val="00352422"/>
    <w:rsid w:val="00353F7B"/>
    <w:rsid w:val="00357D1E"/>
    <w:rsid w:val="00374808"/>
    <w:rsid w:val="003958F7"/>
    <w:rsid w:val="003B001D"/>
    <w:rsid w:val="003B2D5E"/>
    <w:rsid w:val="003B2FFF"/>
    <w:rsid w:val="003B3807"/>
    <w:rsid w:val="003C1361"/>
    <w:rsid w:val="003C4630"/>
    <w:rsid w:val="003E4656"/>
    <w:rsid w:val="003F448A"/>
    <w:rsid w:val="003F5D7C"/>
    <w:rsid w:val="00404D15"/>
    <w:rsid w:val="00405D24"/>
    <w:rsid w:val="00413AAB"/>
    <w:rsid w:val="00414DE7"/>
    <w:rsid w:val="00415ECB"/>
    <w:rsid w:val="00426D1E"/>
    <w:rsid w:val="004344FD"/>
    <w:rsid w:val="00437FD8"/>
    <w:rsid w:val="00444694"/>
    <w:rsid w:val="004464DA"/>
    <w:rsid w:val="00474DAE"/>
    <w:rsid w:val="004820AE"/>
    <w:rsid w:val="004873DD"/>
    <w:rsid w:val="00490A54"/>
    <w:rsid w:val="00496280"/>
    <w:rsid w:val="004B6843"/>
    <w:rsid w:val="004B76A8"/>
    <w:rsid w:val="004C674A"/>
    <w:rsid w:val="004C7DD0"/>
    <w:rsid w:val="004D48A1"/>
    <w:rsid w:val="004D7F8E"/>
    <w:rsid w:val="004E7C23"/>
    <w:rsid w:val="00521485"/>
    <w:rsid w:val="005224FF"/>
    <w:rsid w:val="00524674"/>
    <w:rsid w:val="005364DC"/>
    <w:rsid w:val="00546D15"/>
    <w:rsid w:val="00551973"/>
    <w:rsid w:val="00552C4F"/>
    <w:rsid w:val="00566C17"/>
    <w:rsid w:val="005718B2"/>
    <w:rsid w:val="00575D89"/>
    <w:rsid w:val="005801EF"/>
    <w:rsid w:val="00582F9B"/>
    <w:rsid w:val="00591F7F"/>
    <w:rsid w:val="005A0FCC"/>
    <w:rsid w:val="005A2A15"/>
    <w:rsid w:val="005B36D9"/>
    <w:rsid w:val="005B53EA"/>
    <w:rsid w:val="005B566D"/>
    <w:rsid w:val="005C6680"/>
    <w:rsid w:val="005E3C66"/>
    <w:rsid w:val="00607D8C"/>
    <w:rsid w:val="006214FF"/>
    <w:rsid w:val="006372D4"/>
    <w:rsid w:val="006375AF"/>
    <w:rsid w:val="00641310"/>
    <w:rsid w:val="00650FD9"/>
    <w:rsid w:val="00651F7A"/>
    <w:rsid w:val="00654636"/>
    <w:rsid w:val="00655AFB"/>
    <w:rsid w:val="00655FC3"/>
    <w:rsid w:val="00657326"/>
    <w:rsid w:val="006834F6"/>
    <w:rsid w:val="006854F9"/>
    <w:rsid w:val="006917EA"/>
    <w:rsid w:val="00694D28"/>
    <w:rsid w:val="00695963"/>
    <w:rsid w:val="006A42CB"/>
    <w:rsid w:val="006B6339"/>
    <w:rsid w:val="006C155E"/>
    <w:rsid w:val="006E0FFD"/>
    <w:rsid w:val="006F20BB"/>
    <w:rsid w:val="006F69EE"/>
    <w:rsid w:val="00700DB8"/>
    <w:rsid w:val="00707EE1"/>
    <w:rsid w:val="00714D22"/>
    <w:rsid w:val="007151DF"/>
    <w:rsid w:val="00717596"/>
    <w:rsid w:val="0072259E"/>
    <w:rsid w:val="00735B67"/>
    <w:rsid w:val="00740062"/>
    <w:rsid w:val="00742B28"/>
    <w:rsid w:val="00747212"/>
    <w:rsid w:val="007536E4"/>
    <w:rsid w:val="00755F69"/>
    <w:rsid w:val="007562CD"/>
    <w:rsid w:val="007B0C7A"/>
    <w:rsid w:val="007B2A9E"/>
    <w:rsid w:val="007B4BFE"/>
    <w:rsid w:val="007C55D8"/>
    <w:rsid w:val="007E30C4"/>
    <w:rsid w:val="007F5763"/>
    <w:rsid w:val="00810104"/>
    <w:rsid w:val="0082084E"/>
    <w:rsid w:val="008331DB"/>
    <w:rsid w:val="00846204"/>
    <w:rsid w:val="0085302F"/>
    <w:rsid w:val="00856E5A"/>
    <w:rsid w:val="008618DD"/>
    <w:rsid w:val="00861D10"/>
    <w:rsid w:val="008700EE"/>
    <w:rsid w:val="00872AB9"/>
    <w:rsid w:val="00881242"/>
    <w:rsid w:val="008859B1"/>
    <w:rsid w:val="00895C5E"/>
    <w:rsid w:val="008A200C"/>
    <w:rsid w:val="008A367E"/>
    <w:rsid w:val="008C7F36"/>
    <w:rsid w:val="008D1AAC"/>
    <w:rsid w:val="008E2D68"/>
    <w:rsid w:val="008E75F5"/>
    <w:rsid w:val="008F3CB4"/>
    <w:rsid w:val="00901CE5"/>
    <w:rsid w:val="00904878"/>
    <w:rsid w:val="0092083C"/>
    <w:rsid w:val="00922171"/>
    <w:rsid w:val="009265C5"/>
    <w:rsid w:val="00926DFF"/>
    <w:rsid w:val="00940C1D"/>
    <w:rsid w:val="00950472"/>
    <w:rsid w:val="00951A99"/>
    <w:rsid w:val="009561A9"/>
    <w:rsid w:val="00960080"/>
    <w:rsid w:val="00983142"/>
    <w:rsid w:val="00986BC9"/>
    <w:rsid w:val="00992C96"/>
    <w:rsid w:val="009942C7"/>
    <w:rsid w:val="009946A9"/>
    <w:rsid w:val="009A2486"/>
    <w:rsid w:val="009A2E77"/>
    <w:rsid w:val="009A396C"/>
    <w:rsid w:val="009B751E"/>
    <w:rsid w:val="009C14CB"/>
    <w:rsid w:val="009C1A9E"/>
    <w:rsid w:val="009D55AD"/>
    <w:rsid w:val="009E13DE"/>
    <w:rsid w:val="009E67E6"/>
    <w:rsid w:val="009E78FF"/>
    <w:rsid w:val="009F4C94"/>
    <w:rsid w:val="00A336D4"/>
    <w:rsid w:val="00A3566E"/>
    <w:rsid w:val="00A37C30"/>
    <w:rsid w:val="00A54F7C"/>
    <w:rsid w:val="00A67930"/>
    <w:rsid w:val="00A73C84"/>
    <w:rsid w:val="00A74901"/>
    <w:rsid w:val="00A83493"/>
    <w:rsid w:val="00A84FA7"/>
    <w:rsid w:val="00A85BEF"/>
    <w:rsid w:val="00AB2D1C"/>
    <w:rsid w:val="00AD3198"/>
    <w:rsid w:val="00AF6555"/>
    <w:rsid w:val="00B041D1"/>
    <w:rsid w:val="00B20256"/>
    <w:rsid w:val="00B2042C"/>
    <w:rsid w:val="00B34DD2"/>
    <w:rsid w:val="00B60761"/>
    <w:rsid w:val="00B632F0"/>
    <w:rsid w:val="00B71FEE"/>
    <w:rsid w:val="00B727FC"/>
    <w:rsid w:val="00B923A5"/>
    <w:rsid w:val="00B95FC8"/>
    <w:rsid w:val="00BA50FA"/>
    <w:rsid w:val="00BB2FAC"/>
    <w:rsid w:val="00BC56F3"/>
    <w:rsid w:val="00BD202A"/>
    <w:rsid w:val="00BE55F9"/>
    <w:rsid w:val="00BF16C4"/>
    <w:rsid w:val="00BF2651"/>
    <w:rsid w:val="00BF3A7F"/>
    <w:rsid w:val="00BF77AA"/>
    <w:rsid w:val="00BF7993"/>
    <w:rsid w:val="00BF7FB3"/>
    <w:rsid w:val="00C02C57"/>
    <w:rsid w:val="00C03BE7"/>
    <w:rsid w:val="00C13BF0"/>
    <w:rsid w:val="00C23B45"/>
    <w:rsid w:val="00C42E3F"/>
    <w:rsid w:val="00C45645"/>
    <w:rsid w:val="00C45700"/>
    <w:rsid w:val="00C51E65"/>
    <w:rsid w:val="00C60A88"/>
    <w:rsid w:val="00C61169"/>
    <w:rsid w:val="00C6314C"/>
    <w:rsid w:val="00C648A2"/>
    <w:rsid w:val="00C6767A"/>
    <w:rsid w:val="00C7552A"/>
    <w:rsid w:val="00C86BB3"/>
    <w:rsid w:val="00C969C1"/>
    <w:rsid w:val="00C9723D"/>
    <w:rsid w:val="00CA1148"/>
    <w:rsid w:val="00CA1852"/>
    <w:rsid w:val="00CB23E2"/>
    <w:rsid w:val="00CC44CB"/>
    <w:rsid w:val="00CE1A89"/>
    <w:rsid w:val="00CF3702"/>
    <w:rsid w:val="00D0582C"/>
    <w:rsid w:val="00D14549"/>
    <w:rsid w:val="00D165FC"/>
    <w:rsid w:val="00D16711"/>
    <w:rsid w:val="00D203BF"/>
    <w:rsid w:val="00D23773"/>
    <w:rsid w:val="00D26912"/>
    <w:rsid w:val="00D347D3"/>
    <w:rsid w:val="00D45F03"/>
    <w:rsid w:val="00D56997"/>
    <w:rsid w:val="00D62838"/>
    <w:rsid w:val="00D62B1E"/>
    <w:rsid w:val="00D71050"/>
    <w:rsid w:val="00DA7C82"/>
    <w:rsid w:val="00DC0C2C"/>
    <w:rsid w:val="00DC1B09"/>
    <w:rsid w:val="00DD77AE"/>
    <w:rsid w:val="00DE1E56"/>
    <w:rsid w:val="00DE703B"/>
    <w:rsid w:val="00DF362A"/>
    <w:rsid w:val="00DF7735"/>
    <w:rsid w:val="00E07358"/>
    <w:rsid w:val="00E11FBE"/>
    <w:rsid w:val="00E14232"/>
    <w:rsid w:val="00E179F6"/>
    <w:rsid w:val="00E22832"/>
    <w:rsid w:val="00E25C36"/>
    <w:rsid w:val="00E356A1"/>
    <w:rsid w:val="00E51362"/>
    <w:rsid w:val="00E91D33"/>
    <w:rsid w:val="00EA2B75"/>
    <w:rsid w:val="00EA3B1D"/>
    <w:rsid w:val="00EB51DF"/>
    <w:rsid w:val="00EC5108"/>
    <w:rsid w:val="00ED3322"/>
    <w:rsid w:val="00ED438A"/>
    <w:rsid w:val="00EE1F7E"/>
    <w:rsid w:val="00EE3F95"/>
    <w:rsid w:val="00EF07F5"/>
    <w:rsid w:val="00F0072D"/>
    <w:rsid w:val="00F04F95"/>
    <w:rsid w:val="00F117C2"/>
    <w:rsid w:val="00F1399F"/>
    <w:rsid w:val="00F21C5C"/>
    <w:rsid w:val="00F50713"/>
    <w:rsid w:val="00F57193"/>
    <w:rsid w:val="00F57E13"/>
    <w:rsid w:val="00F6072F"/>
    <w:rsid w:val="00F65A25"/>
    <w:rsid w:val="00F82D0A"/>
    <w:rsid w:val="00F86236"/>
    <w:rsid w:val="00F87EBD"/>
    <w:rsid w:val="00F93567"/>
    <w:rsid w:val="00FA1CB4"/>
    <w:rsid w:val="00FA3569"/>
    <w:rsid w:val="00FB3E70"/>
    <w:rsid w:val="00FC3A0B"/>
    <w:rsid w:val="00FC6F2D"/>
    <w:rsid w:val="00FC7F65"/>
    <w:rsid w:val="00FD5A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678</TotalTime>
  <Pages>7</Pages>
  <Words>724</Words>
  <Characters>4129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210</cp:revision>
  <cp:lastPrinted>2024-09-13T05:37:00Z</cp:lastPrinted>
  <dcterms:created xsi:type="dcterms:W3CDTF">2024-09-12T22:28:00Z</dcterms:created>
  <dcterms:modified xsi:type="dcterms:W3CDTF">2024-11-15T01:46:00Z</dcterms:modified>
  <cp:category/>
</cp:coreProperties>
</file>