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jc w:val="center"/>
        <w:rPr>
          <w:lang w:val="ru-RU"/>
        </w:rPr>
      </w:pPr>
      <w:r>
        <w:rPr>
          <w:lang w:val="ru-RU"/>
        </w:rPr>
        <w:t>ГУАП</w:t>
      </w:r>
    </w:p>
    <w:p>
      <w:pPr>
        <w:pStyle w:val="Normal"/>
        <w:widowControl w:val="false"/>
        <w:spacing w:before="480" w:after="0"/>
        <w:jc w:val="center"/>
        <w:rPr>
          <w:lang w:val="en-US"/>
        </w:rPr>
      </w:pPr>
      <w:r>
        <w:rPr>
          <w:lang w:val="ru-RU"/>
        </w:rPr>
        <w:t>КАФЕДРА № 42</w:t>
      </w:r>
    </w:p>
    <w:p>
      <w:pPr>
        <w:pStyle w:val="Normal"/>
        <w:widowControl w:val="false"/>
        <w:spacing w:before="1200" w:after="0"/>
        <w:rPr>
          <w:lang w:val="ru-RU"/>
        </w:rPr>
      </w:pPr>
      <w:r>
        <w:rPr>
          <w:lang w:val="ru-RU"/>
        </w:rPr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rPr>
          <w:lang w:val="ru-RU"/>
        </w:rPr>
      </w:pPr>
      <w:r>
        <w:rPr>
          <w:lang w:val="ru-RU"/>
        </w:rPr>
        <w:t>ПРЕПОДАВАТЕЛЬ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38"/>
        <w:gridCol w:w="286"/>
        <w:gridCol w:w="2824"/>
        <w:gridCol w:w="273"/>
        <w:gridCol w:w="3018"/>
      </w:tblGrid>
      <w:tr>
        <w:trPr/>
        <w:tc>
          <w:tcPr>
            <w:tcW w:w="323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  <w:t>доцент</w:t>
            </w:r>
          </w:p>
        </w:tc>
        <w:tc>
          <w:tcPr>
            <w:tcW w:w="28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В. А. Кузнецов</w:t>
            </w:r>
          </w:p>
        </w:tc>
      </w:tr>
      <w:tr>
        <w:trPr/>
        <w:tc>
          <w:tcPr>
            <w:tcW w:w="323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должность, уч. степень, звание</w:t>
            </w:r>
          </w:p>
        </w:tc>
        <w:tc>
          <w:tcPr>
            <w:tcW w:w="28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82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01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rPr>
          <w:lang w:val="ru-RU"/>
        </w:rPr>
      </w:pPr>
      <w:r>
        <w:rPr>
          <w:lang w:val="ru-RU"/>
        </w:rPr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before="960" w:after="0"/>
              <w:rPr>
                <w:lang w:val="ru-RU"/>
              </w:rPr>
            </w:pPr>
            <w:r>
              <w:rPr>
                <w:lang w:val="ru-RU"/>
              </w:rPr>
              <w:t>ОТЧЕТ О ЛАБОРАТОРНОЙ РАБОТЕ № 1.2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1"/>
              <w:widowControl w:val="false"/>
              <w:spacing w:before="720" w:after="720"/>
              <w:rPr>
                <w:b w:val="false"/>
                <w:b w:val="false"/>
                <w:szCs w:val="32"/>
              </w:rPr>
            </w:pPr>
            <w:r>
              <w:rPr>
                <w:b w:val="false"/>
                <w:szCs w:val="32"/>
                <w:lang w:val="ru-RU"/>
              </w:rPr>
              <w:t>АЛГОРИТМ С ИСПОЛЬЗОВАНИЕМ ЦИКЛОВ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24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Normal"/>
        <w:widowControl w:val="false"/>
        <w:spacing w:lineRule="auto" w:line="360" w:before="1680" w:after="0"/>
        <w:rPr>
          <w:lang w:val="en-US"/>
        </w:rPr>
      </w:pPr>
      <w:r>
        <w:rPr>
          <w:lang w:val="ru-RU"/>
        </w:rPr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62"/>
        <w:gridCol w:w="1736"/>
        <w:gridCol w:w="237"/>
        <w:gridCol w:w="2639"/>
        <w:gridCol w:w="236"/>
        <w:gridCol w:w="2628"/>
      </w:tblGrid>
      <w:tr>
        <w:trPr/>
        <w:tc>
          <w:tcPr>
            <w:tcW w:w="2162" w:type="dxa"/>
            <w:tcBorders/>
            <w:vAlign w:val="bottom"/>
          </w:tcPr>
          <w:p>
            <w:pPr>
              <w:pStyle w:val="Normal"/>
              <w:widowControl w:val="false"/>
              <w:ind w:left="-108" w:hanging="0"/>
              <w:rPr>
                <w:lang w:val="ru-RU"/>
              </w:rPr>
            </w:pPr>
            <w:r>
              <w:rPr>
                <w:lang w:val="ru-RU"/>
              </w:rPr>
              <w:t>СТУДЕНТ гр. №</w:t>
            </w:r>
          </w:p>
        </w:tc>
        <w:tc>
          <w:tcPr>
            <w:tcW w:w="173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4326</w:t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Г. С. Томчук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73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2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>
      <w:pPr>
        <w:pStyle w:val="Normal"/>
        <w:widowControl w:val="false"/>
        <w:rPr>
          <w:sz w:val="20"/>
          <w:szCs w:val="20"/>
        </w:rPr>
      </w:pPr>
      <w:r>
        <w:rPr>
          <w:sz w:val="20"/>
          <w:szCs w:val="20"/>
          <w:lang w:val="ru-RU"/>
        </w:rPr>
      </w:r>
    </w:p>
    <w:p>
      <w:pPr>
        <w:pStyle w:val="Normal"/>
        <w:widowControl w:val="false"/>
        <w:spacing w:before="1800" w:after="0"/>
        <w:jc w:val="center"/>
        <w:rPr>
          <w:lang w:val="en-US"/>
        </w:rPr>
      </w:pPr>
      <w:r>
        <w:rPr>
          <w:lang w:val="ru-RU"/>
        </w:rPr>
        <w:t>Санкт-Петербург 2024</w:t>
      </w:r>
      <w:r>
        <w:br w:type="page"/>
      </w:r>
    </w:p>
    <w:p>
      <w:pPr>
        <w:pStyle w:val="H1excluded"/>
        <w:rPr>
          <w:lang w:val="ru-RU"/>
        </w:rPr>
      </w:pPr>
      <w:r>
        <w:rPr>
          <w:lang w:val="ru-RU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\t "H1,1,DIV1,1,DIV2,2"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801_316780651">
            <w:r>
              <w:rPr>
                <w:webHidden/>
                <w:rStyle w:val="IndexLink"/>
              </w:rPr>
              <w:t>1 Постановка задачи</w:t>
              <w:tab/>
              <w:t>3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9_316780651">
            <w:r>
              <w:rPr>
                <w:webHidden/>
                <w:rStyle w:val="IndexLink"/>
              </w:rPr>
              <w:t>2 Схема алгоритма решения</w:t>
              <w:tab/>
              <w:t>4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7_316780651">
            <w:r>
              <w:rPr>
                <w:webHidden/>
                <w:rStyle w:val="IndexLink"/>
              </w:rPr>
              <w:t>3 Полное описание реализованной функции</w:t>
              <w:tab/>
              <w:t>5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5_316780651">
            <w:r>
              <w:rPr>
                <w:webHidden/>
                <w:rStyle w:val="IndexLink"/>
              </w:rPr>
              <w:t>4 Листинг программы</w:t>
              <w:tab/>
              <w:t>6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3_316780651">
            <w:r>
              <w:rPr>
                <w:webHidden/>
                <w:rStyle w:val="IndexLink"/>
              </w:rPr>
              <w:t>5 Несколько тестов работы программы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MAINTEXT1"/>
        <w:ind w:hanging="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DIV1"/>
        <w:rPr>
          <w:lang w:val="ru-RU"/>
        </w:rPr>
      </w:pPr>
      <w:bookmarkStart w:id="0" w:name="__RefHeading___Toc801_316780651"/>
      <w:bookmarkStart w:id="1" w:name="_Toc160063880"/>
      <w:bookmarkEnd w:id="0"/>
      <w:r>
        <w:rPr>
          <w:lang w:val="ru-RU"/>
        </w:rPr>
        <w:t>Постановка задачи</w:t>
      </w:r>
      <w:bookmarkEnd w:id="1"/>
    </w:p>
    <w:p>
      <w:pPr>
        <w:pStyle w:val="MAINTEXT1"/>
        <w:rPr>
          <w:lang w:val="ru-RU"/>
        </w:rPr>
      </w:pPr>
      <w:r>
        <w:rPr>
          <w:lang w:val="ru-RU"/>
        </w:rPr>
        <w:t>Задача: реализовать программную функцию на языке C/С++, выполняющую поставленную задачу. Вариант задания, пример входных и выходных данных представлен в таблице 1. Глобальные параметры использовать запрещено; допустимо использование дополнительных функций.</w:t>
      </w:r>
    </w:p>
    <w:p>
      <w:pPr>
        <w:pStyle w:val="Caption1"/>
        <w:rPr>
          <w:lang w:val="ru-RU"/>
        </w:rPr>
      </w:pPr>
      <w:bookmarkStart w:id="2" w:name="_Hlk160055113"/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Вариант</w:t>
      </w:r>
      <w:bookmarkEnd w:id="2"/>
    </w:p>
    <w:tbl>
      <w:tblPr>
        <w:tblStyle w:val="af"/>
        <w:tblW w:w="95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9"/>
        <w:gridCol w:w="6067"/>
        <w:gridCol w:w="1562"/>
        <w:gridCol w:w="1524"/>
      </w:tblGrid>
      <w:tr>
        <w:trPr/>
        <w:tc>
          <w:tcPr>
            <w:tcW w:w="419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N</w:t>
            </w:r>
          </w:p>
        </w:tc>
        <w:tc>
          <w:tcPr>
            <w:tcW w:w="6067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Текст задания</w:t>
            </w:r>
          </w:p>
        </w:tc>
        <w:tc>
          <w:tcPr>
            <w:tcW w:w="1562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Вход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Выход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7</w:t>
            </w:r>
          </w:p>
        </w:tc>
        <w:tc>
          <w:tcPr>
            <w:tcW w:w="6067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Реализовать функцию нахождения всех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простых множителей числа A на экран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таких, что в них нет цифры B в младшем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разряде десятичной записи.</w:t>
            </w:r>
          </w:p>
        </w:tc>
        <w:tc>
          <w:tcPr>
            <w:tcW w:w="1562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47740, 1</w:t>
            </w:r>
          </w:p>
        </w:tc>
        <w:tc>
          <w:tcPr>
            <w:tcW w:w="1524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2,5,7</w:t>
            </w:r>
          </w:p>
        </w:tc>
      </w:tr>
    </w:tbl>
    <w:p>
      <w:pPr>
        <w:pStyle w:val="Normal"/>
        <w:spacing w:lineRule="auto" w:line="276" w:before="0" w:after="200"/>
        <w:rPr>
          <w:b/>
          <w:b/>
          <w:sz w:val="28"/>
        </w:rPr>
      </w:pPr>
      <w:r>
        <w:rPr>
          <w:b/>
          <w:sz w:val="28"/>
          <w:lang w:val="ru-RU"/>
        </w:rPr>
      </w:r>
      <w:r>
        <w:br w:type="page"/>
      </w:r>
    </w:p>
    <w:p>
      <w:pPr>
        <w:pStyle w:val="DIV1"/>
        <w:spacing w:before="240" w:after="0"/>
        <w:contextualSpacing/>
        <w:rPr>
          <w:lang w:val="ru-RU"/>
        </w:rPr>
      </w:pPr>
      <w:bookmarkStart w:id="3" w:name="__RefHeading___Toc809_316780651"/>
      <w:bookmarkStart w:id="4" w:name="_Toc160063881"/>
      <w:bookmarkEnd w:id="3"/>
      <w:r>
        <w:rPr>
          <w:lang w:val="ru-RU"/>
        </w:rPr>
        <w:t>Схема алгоритма решения</w:t>
      </w:r>
      <w:bookmarkEnd w:id="4"/>
    </w:p>
    <w:p>
      <w:pPr>
        <w:pStyle w:val="MAINTEXT1"/>
        <w:spacing w:before="240" w:after="240"/>
        <w:ind w:hanging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5516880" cy="7736205"/>
            <wp:effectExtent l="0" t="0" r="0" b="0"/>
            <wp:docPr id="1" name="Graphic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773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Блок-схема алгоритма</w:t>
      </w:r>
    </w:p>
    <w:p>
      <w:pPr>
        <w:pStyle w:val="Normal"/>
        <w:spacing w:lineRule="auto" w:line="276" w:before="0" w:after="200"/>
        <w:rPr>
          <w:sz w:val="28"/>
          <w:szCs w:val="28"/>
        </w:rPr>
      </w:pPr>
      <w:r>
        <w:rPr>
          <w:sz w:val="28"/>
          <w:szCs w:val="28"/>
          <w:lang w:val="ru-RU"/>
        </w:rPr>
      </w:r>
      <w:r>
        <w:br w:type="page"/>
      </w:r>
    </w:p>
    <w:p>
      <w:pPr>
        <w:pStyle w:val="DIV1"/>
        <w:rPr>
          <w:lang w:val="ru-RU"/>
        </w:rPr>
      </w:pPr>
      <w:bookmarkStart w:id="5" w:name="__RefHeading___Toc807_316780651"/>
      <w:bookmarkStart w:id="6" w:name="_Toc160063882"/>
      <w:bookmarkEnd w:id="5"/>
      <w:r>
        <w:rPr>
          <w:lang w:val="ru-RU"/>
        </w:rPr>
        <w:t>Полное описание реализованной функции</w:t>
      </w:r>
      <w:bookmarkEnd w:id="6"/>
    </w:p>
    <w:p>
      <w:pPr>
        <w:pStyle w:val="MAINTEXT1"/>
        <w:rPr>
          <w:lang w:val="ru-RU"/>
        </w:rPr>
      </w:pPr>
      <w:r>
        <w:rPr>
          <w:lang w:val="ru-RU"/>
        </w:rPr>
        <w:t>Функция find_prime_factors принимает следующие аргументы:</w:t>
      </w:r>
    </w:p>
    <w:p>
      <w:pPr>
        <w:pStyle w:val="MAINTEXT1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int A – число, простые множители которого </w:t>
      </w:r>
      <w:r>
        <w:rPr>
          <w:lang w:val="ru-RU"/>
        </w:rPr>
        <w:t>необходимо найти</w:t>
      </w:r>
      <w:r>
        <w:rPr>
          <w:lang w:val="ru-RU"/>
        </w:rPr>
        <w:t>.</w:t>
      </w:r>
    </w:p>
    <w:p>
      <w:pPr>
        <w:pStyle w:val="MAINTEXT1"/>
        <w:numPr>
          <w:ilvl w:val="0"/>
          <w:numId w:val="2"/>
        </w:numPr>
        <w:rPr>
          <w:lang w:val="ru-RU" w:eastAsia="ru-RU" w:bidi="ar-SA"/>
        </w:rPr>
      </w:pPr>
      <w:r>
        <w:rPr>
          <w:lang w:val="ru-RU" w:eastAsia="ru-RU" w:bidi="ar-SA"/>
        </w:rPr>
        <w:t xml:space="preserve">int B – </w:t>
      </w:r>
      <w:r>
        <w:rPr>
          <w:lang w:val="ru-RU" w:eastAsia="ru-RU" w:bidi="ar-SA"/>
        </w:rPr>
        <w:t>цифра, которой не должно быть в младшем разряде десятичной записи каждого выводимого простого множителя</w:t>
      </w:r>
      <w:r>
        <w:rPr>
          <w:lang w:val="ru-RU" w:eastAsia="ru-RU" w:bidi="ar-SA"/>
        </w:rPr>
        <w:t>.</w:t>
      </w:r>
    </w:p>
    <w:p>
      <w:pPr>
        <w:pStyle w:val="MAINTEXT1"/>
        <w:rPr>
          <w:lang w:val="ru-RU"/>
        </w:rPr>
      </w:pPr>
      <w:r>
        <w:rPr>
          <w:lang w:val="ru-RU"/>
        </w:rPr>
        <w:t xml:space="preserve">Возвращает функция </w:t>
      </w:r>
      <w:r>
        <w:rPr>
          <w:lang w:val="ru-RU"/>
        </w:rPr>
        <w:t>множество (set) factors, в котором в отсортированном в порядке возрастания виде хранятся значения простых множителей числа A без цифры B в младшем разряде, каждое в единственном экземпляре</w:t>
      </w:r>
      <w:r>
        <w:rPr>
          <w:lang w:val="ru-RU"/>
        </w:rPr>
        <w:t>.</w:t>
      </w:r>
      <w:r>
        <w:br w:type="page"/>
      </w:r>
    </w:p>
    <w:p>
      <w:pPr>
        <w:pStyle w:val="DIV1"/>
        <w:rPr>
          <w:lang w:val="ru-RU"/>
        </w:rPr>
      </w:pPr>
      <w:bookmarkStart w:id="7" w:name="__RefHeading___Toc805_316780651"/>
      <w:bookmarkStart w:id="8" w:name="_Toc160063883"/>
      <w:bookmarkEnd w:id="7"/>
      <w:r>
        <w:rPr>
          <w:lang w:val="ru-RU"/>
        </w:rPr>
        <w:t>Листинг программы</w:t>
      </w:r>
      <w:bookmarkEnd w:id="8"/>
    </w:p>
    <w:p>
      <w:pPr>
        <w:pStyle w:val="Caption1"/>
        <w:rPr>
          <w:lang w:val="en-US"/>
        </w:rPr>
      </w:pPr>
      <w:r>
        <w:rPr>
          <w:lang w:val="ru-RU"/>
        </w:rPr>
        <w:t>Листинг 1</w:t>
      </w:r>
    </w:p>
    <w:p>
      <w:pPr>
        <w:pStyle w:val="Normal"/>
        <w:shd w:fill="282A36"/>
        <w:rPr>
          <w:rFonts w:ascii="Cascadia Code" w:hAnsi="Cascadia Code" w:cs="Cascadia Code"/>
          <w:color w:val="A9B7C6"/>
          <w:sz w:val="22"/>
          <w:szCs w:val="22"/>
          <w:lang w:val="en-US"/>
        </w:rPr>
      </w:pPr>
      <w:r>
        <w:rPr>
          <w:rFonts w:cs="Cascadia Code" w:ascii="Cascadia Code" w:hAnsi="Cascadia Code"/>
          <w:b w:val="false"/>
          <w:i w:val="false"/>
          <w:color w:val="BD93F9"/>
          <w:sz w:val="21"/>
          <w:szCs w:val="22"/>
          <w:lang w:val="ru-RU"/>
        </w:rPr>
        <w:t xml:space="preserve">#include </w:t>
      </w:r>
      <w:r>
        <w:rPr>
          <w:rFonts w:cs="Cascadia Code" w:ascii="Cascadia Code" w:hAnsi="Cascadia Code"/>
          <w:b w:val="false"/>
          <w:i w:val="false"/>
          <w:color w:val="F1FA8C"/>
          <w:sz w:val="21"/>
          <w:szCs w:val="22"/>
          <w:lang w:val="ru-RU"/>
        </w:rPr>
        <w:t>&lt;iostream&gt;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</w:r>
      <w:r>
        <w:rPr>
          <w:rFonts w:cs="Cascadia Code" w:ascii="Cascadia Code" w:hAnsi="Cascadia Code"/>
          <w:b w:val="false"/>
          <w:i w:val="false"/>
          <w:color w:val="BD93F9"/>
          <w:sz w:val="21"/>
          <w:szCs w:val="22"/>
          <w:lang w:val="ru-RU"/>
        </w:rPr>
        <w:t xml:space="preserve">#include </w:t>
      </w:r>
      <w:r>
        <w:rPr>
          <w:rFonts w:cs="Cascadia Code" w:ascii="Cascadia Code" w:hAnsi="Cascadia Code"/>
          <w:b w:val="false"/>
          <w:i w:val="false"/>
          <w:color w:val="F1FA8C"/>
          <w:sz w:val="21"/>
          <w:szCs w:val="22"/>
          <w:lang w:val="ru-RU"/>
        </w:rPr>
        <w:t>&lt;cmath&gt;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</w:r>
      <w:r>
        <w:rPr>
          <w:rFonts w:cs="Cascadia Code" w:ascii="Cascadia Code" w:hAnsi="Cascadia Code"/>
          <w:b w:val="false"/>
          <w:i w:val="false"/>
          <w:color w:val="BD93F9"/>
          <w:sz w:val="21"/>
          <w:szCs w:val="22"/>
          <w:lang w:val="ru-RU"/>
        </w:rPr>
        <w:t xml:space="preserve">#include </w:t>
      </w:r>
      <w:r>
        <w:rPr>
          <w:rFonts w:cs="Cascadia Code" w:ascii="Cascadia Code" w:hAnsi="Cascadia Code"/>
          <w:b w:val="false"/>
          <w:i w:val="false"/>
          <w:color w:val="F1FA8C"/>
          <w:sz w:val="21"/>
          <w:szCs w:val="22"/>
          <w:lang w:val="ru-RU"/>
        </w:rPr>
        <w:t>&lt;set&gt;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  <w:br/>
      </w:r>
      <w:r>
        <w:rPr>
          <w:rFonts w:cs="Cascadia Code" w:ascii="Cascadia Code" w:hAnsi="Cascadia Code"/>
          <w:b w:val="false"/>
          <w:i w:val="false"/>
          <w:color w:val="8BE9FD"/>
          <w:sz w:val="21"/>
          <w:szCs w:val="22"/>
          <w:lang w:val="ru-RU"/>
        </w:rPr>
        <w:t>std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::</w:t>
      </w:r>
      <w:r>
        <w:rPr>
          <w:rFonts w:cs="Cascadia Code" w:ascii="Cascadia Code" w:hAnsi="Cascadia Code"/>
          <w:b w:val="false"/>
          <w:i w:val="false"/>
          <w:color w:val="8BE9FD"/>
          <w:sz w:val="21"/>
          <w:szCs w:val="22"/>
          <w:lang w:val="ru-RU"/>
        </w:rPr>
        <w:t>set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&lt;</w:t>
      </w:r>
      <w:r>
        <w:rPr>
          <w:rFonts w:cs="Cascadia Code" w:ascii="Cascadia Code" w:hAnsi="Cascadia Code"/>
          <w:b w:val="false"/>
          <w:i w:val="false"/>
          <w:color w:val="FF79C6"/>
          <w:sz w:val="21"/>
          <w:szCs w:val="22"/>
          <w:lang w:val="ru-RU"/>
        </w:rPr>
        <w:t>int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&gt; </w:t>
      </w:r>
      <w:r>
        <w:rPr>
          <w:rFonts w:cs="Cascadia Code" w:ascii="Cascadia Code" w:hAnsi="Cascadia Code"/>
          <w:b w:val="false"/>
          <w:i w:val="false"/>
          <w:color w:val="50FA7B"/>
          <w:sz w:val="21"/>
          <w:szCs w:val="22"/>
          <w:lang w:val="ru-RU"/>
        </w:rPr>
        <w:t>find_prime_factors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(</w:t>
      </w:r>
      <w:r>
        <w:rPr>
          <w:rFonts w:cs="Cascadia Code" w:ascii="Cascadia Code" w:hAnsi="Cascadia Code"/>
          <w:b w:val="false"/>
          <w:i w:val="false"/>
          <w:color w:val="FF79C6"/>
          <w:sz w:val="21"/>
          <w:szCs w:val="22"/>
          <w:lang w:val="ru-RU"/>
        </w:rPr>
        <w:t xml:space="preserve">int </w:t>
      </w:r>
      <w:r>
        <w:rPr>
          <w:rFonts w:cs="Cascadia Code" w:ascii="Cascadia Code" w:hAnsi="Cascadia Code"/>
          <w:b w:val="false"/>
          <w:i/>
          <w:color w:val="FFB86C"/>
          <w:sz w:val="21"/>
          <w:szCs w:val="22"/>
          <w:lang w:val="ru-RU"/>
        </w:rPr>
        <w:t>A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, </w:t>
      </w:r>
      <w:r>
        <w:rPr>
          <w:rFonts w:cs="Cascadia Code" w:ascii="Cascadia Code" w:hAnsi="Cascadia Code"/>
          <w:b w:val="false"/>
          <w:i w:val="false"/>
          <w:color w:val="FF79C6"/>
          <w:sz w:val="21"/>
          <w:szCs w:val="22"/>
          <w:lang w:val="ru-RU"/>
        </w:rPr>
        <w:t xml:space="preserve">int </w:t>
      </w:r>
      <w:r>
        <w:rPr>
          <w:rFonts w:cs="Cascadia Code" w:ascii="Cascadia Code" w:hAnsi="Cascadia Code"/>
          <w:b w:val="false"/>
          <w:i/>
          <w:color w:val="FFB86C"/>
          <w:sz w:val="21"/>
          <w:szCs w:val="22"/>
          <w:lang w:val="ru-RU"/>
        </w:rPr>
        <w:t>B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) {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    </w:t>
      </w:r>
      <w:r>
        <w:rPr>
          <w:rFonts w:cs="Cascadia Code" w:ascii="Cascadia Code" w:hAnsi="Cascadia Code"/>
          <w:b w:val="false"/>
          <w:i w:val="false"/>
          <w:color w:val="8BE9FD"/>
          <w:sz w:val="21"/>
          <w:szCs w:val="22"/>
          <w:lang w:val="ru-RU"/>
        </w:rPr>
        <w:t>std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::</w:t>
      </w:r>
      <w:r>
        <w:rPr>
          <w:rFonts w:cs="Cascadia Code" w:ascii="Cascadia Code" w:hAnsi="Cascadia Code"/>
          <w:b w:val="false"/>
          <w:i w:val="false"/>
          <w:color w:val="8BE9FD"/>
          <w:sz w:val="21"/>
          <w:szCs w:val="22"/>
          <w:lang w:val="ru-RU"/>
        </w:rPr>
        <w:t>set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&lt;</w:t>
      </w:r>
      <w:r>
        <w:rPr>
          <w:rFonts w:cs="Cascadia Code" w:ascii="Cascadia Code" w:hAnsi="Cascadia Code"/>
          <w:b w:val="false"/>
          <w:i w:val="false"/>
          <w:color w:val="FF79C6"/>
          <w:sz w:val="21"/>
          <w:szCs w:val="22"/>
          <w:lang w:val="ru-RU"/>
        </w:rPr>
        <w:t>int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&gt; factors;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    </w:t>
      </w:r>
      <w:r>
        <w:rPr>
          <w:rFonts w:cs="Cascadia Code" w:ascii="Cascadia Code" w:hAnsi="Cascadia Code"/>
          <w:b w:val="false"/>
          <w:i w:val="false"/>
          <w:color w:val="FF79C6"/>
          <w:sz w:val="21"/>
          <w:szCs w:val="22"/>
          <w:lang w:val="ru-RU"/>
        </w:rPr>
        <w:t xml:space="preserve">int 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mutated_A = </w:t>
      </w:r>
      <w:r>
        <w:rPr>
          <w:rFonts w:cs="Cascadia Code" w:ascii="Cascadia Code" w:hAnsi="Cascadia Code"/>
          <w:b w:val="false"/>
          <w:i/>
          <w:color w:val="FFB86C"/>
          <w:sz w:val="21"/>
          <w:szCs w:val="22"/>
          <w:lang w:val="ru-RU"/>
        </w:rPr>
        <w:t>A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;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    </w:t>
      </w:r>
      <w:r>
        <w:rPr>
          <w:rFonts w:cs="Cascadia Code" w:ascii="Cascadia Code" w:hAnsi="Cascadia Code"/>
          <w:b w:val="false"/>
          <w:i w:val="false"/>
          <w:color w:val="FF79C6"/>
          <w:sz w:val="21"/>
          <w:szCs w:val="22"/>
          <w:lang w:val="ru-RU"/>
        </w:rPr>
        <w:t xml:space="preserve">int 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factor = </w:t>
      </w:r>
      <w:r>
        <w:rPr>
          <w:rFonts w:cs="Cascadia Code" w:ascii="Cascadia Code" w:hAnsi="Cascadia Code"/>
          <w:b w:val="false"/>
          <w:i w:val="false"/>
          <w:color w:val="BD93F9"/>
          <w:sz w:val="21"/>
          <w:szCs w:val="22"/>
          <w:lang w:val="ru-RU"/>
        </w:rPr>
        <w:t>2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;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    </w:t>
      </w:r>
      <w:r>
        <w:rPr>
          <w:rFonts w:cs="Cascadia Code" w:ascii="Cascadia Code" w:hAnsi="Cascadia Code"/>
          <w:b w:val="false"/>
          <w:i w:val="false"/>
          <w:color w:val="FF79C6"/>
          <w:sz w:val="21"/>
          <w:szCs w:val="22"/>
          <w:lang w:val="ru-RU"/>
        </w:rPr>
        <w:t xml:space="preserve">int 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sqrt_A = (</w:t>
      </w:r>
      <w:r>
        <w:rPr>
          <w:rFonts w:cs="Cascadia Code" w:ascii="Cascadia Code" w:hAnsi="Cascadia Code"/>
          <w:b w:val="false"/>
          <w:i w:val="false"/>
          <w:color w:val="FF79C6"/>
          <w:sz w:val="21"/>
          <w:szCs w:val="22"/>
          <w:lang w:val="ru-RU"/>
        </w:rPr>
        <w:t>int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) </w:t>
      </w:r>
      <w:r>
        <w:rPr>
          <w:rFonts w:cs="Cascadia Code" w:ascii="Cascadia Code" w:hAnsi="Cascadia Code"/>
          <w:b w:val="false"/>
          <w:i w:val="false"/>
          <w:color w:val="50FA7B"/>
          <w:sz w:val="21"/>
          <w:szCs w:val="22"/>
          <w:lang w:val="ru-RU"/>
        </w:rPr>
        <w:t>sqrt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(</w:t>
      </w:r>
      <w:r>
        <w:rPr>
          <w:rFonts w:cs="Cascadia Code" w:ascii="Cascadia Code" w:hAnsi="Cascadia Code"/>
          <w:b w:val="false"/>
          <w:i/>
          <w:color w:val="FFB86C"/>
          <w:sz w:val="21"/>
          <w:szCs w:val="22"/>
          <w:lang w:val="ru-RU"/>
        </w:rPr>
        <w:t>A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);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  <w:br/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    </w:t>
      </w:r>
      <w:r>
        <w:rPr>
          <w:rFonts w:cs="Cascadia Code" w:ascii="Cascadia Code" w:hAnsi="Cascadia Code"/>
          <w:b w:val="false"/>
          <w:i w:val="false"/>
          <w:color w:val="6272A4"/>
          <w:sz w:val="21"/>
          <w:szCs w:val="22"/>
          <w:lang w:val="ru-RU"/>
        </w:rPr>
        <w:t>// Раскладываем число А на простые множители путем деления на простые</w:t>
        <w:br/>
        <w:t xml:space="preserve">    // числа, начиная с наименьшего - 2 (prime factorization)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</w:r>
      <w:r>
        <w:rPr>
          <w:rFonts w:cs="Cascadia Code" w:ascii="Cascadia Code" w:hAnsi="Cascadia Code"/>
          <w:b w:val="false"/>
          <w:i w:val="false"/>
          <w:color w:val="6272A4"/>
          <w:sz w:val="21"/>
          <w:szCs w:val="22"/>
          <w:lang w:val="ru-RU"/>
        </w:rPr>
        <w:t xml:space="preserve">    </w:t>
      </w:r>
      <w:r>
        <w:rPr>
          <w:rFonts w:cs="Cascadia Code" w:ascii="Cascadia Code" w:hAnsi="Cascadia Code"/>
          <w:b w:val="false"/>
          <w:i w:val="false"/>
          <w:color w:val="FF79C6"/>
          <w:sz w:val="21"/>
          <w:szCs w:val="22"/>
          <w:lang w:val="ru-RU"/>
        </w:rPr>
        <w:t xml:space="preserve">while 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(factor &lt;= sqrt_A) {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        </w:t>
      </w:r>
      <w:r>
        <w:rPr>
          <w:rFonts w:cs="Cascadia Code" w:ascii="Cascadia Code" w:hAnsi="Cascadia Code"/>
          <w:b w:val="false"/>
          <w:i w:val="false"/>
          <w:color w:val="FF79C6"/>
          <w:sz w:val="21"/>
          <w:szCs w:val="22"/>
          <w:lang w:val="ru-RU"/>
        </w:rPr>
        <w:t xml:space="preserve">if 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(mutated_A % factor == </w:t>
      </w:r>
      <w:r>
        <w:rPr>
          <w:rFonts w:cs="Cascadia Code" w:ascii="Cascadia Code" w:hAnsi="Cascadia Code"/>
          <w:b w:val="false"/>
          <w:i w:val="false"/>
          <w:color w:val="BD93F9"/>
          <w:sz w:val="21"/>
          <w:szCs w:val="22"/>
          <w:lang w:val="ru-RU"/>
        </w:rPr>
        <w:t>0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) {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            </w:t>
      </w:r>
      <w:r>
        <w:rPr>
          <w:rFonts w:cs="Cascadia Code" w:ascii="Cascadia Code" w:hAnsi="Cascadia Code"/>
          <w:b w:val="false"/>
          <w:i w:val="false"/>
          <w:color w:val="FF79C6"/>
          <w:sz w:val="21"/>
          <w:szCs w:val="22"/>
          <w:lang w:val="ru-RU"/>
        </w:rPr>
        <w:t xml:space="preserve">if 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(factor % </w:t>
      </w:r>
      <w:r>
        <w:rPr>
          <w:rFonts w:cs="Cascadia Code" w:ascii="Cascadia Code" w:hAnsi="Cascadia Code"/>
          <w:b w:val="false"/>
          <w:i w:val="false"/>
          <w:color w:val="BD93F9"/>
          <w:sz w:val="21"/>
          <w:szCs w:val="22"/>
          <w:lang w:val="ru-RU"/>
        </w:rPr>
        <w:t xml:space="preserve">10 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!= </w:t>
      </w:r>
      <w:r>
        <w:rPr>
          <w:rFonts w:cs="Cascadia Code" w:ascii="Cascadia Code" w:hAnsi="Cascadia Code"/>
          <w:b w:val="false"/>
          <w:i/>
          <w:color w:val="FFB86C"/>
          <w:sz w:val="21"/>
          <w:szCs w:val="22"/>
          <w:lang w:val="ru-RU"/>
        </w:rPr>
        <w:t>B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)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                factors.</w:t>
      </w:r>
      <w:r>
        <w:rPr>
          <w:rFonts w:cs="Cascadia Code" w:ascii="Cascadia Code" w:hAnsi="Cascadia Code"/>
          <w:b w:val="false"/>
          <w:i w:val="false"/>
          <w:color w:val="50FA7B"/>
          <w:sz w:val="21"/>
          <w:szCs w:val="22"/>
          <w:lang w:val="ru-RU"/>
        </w:rPr>
        <w:t>insert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(factor);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            mutated_A /= factor;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        } </w:t>
      </w:r>
      <w:r>
        <w:rPr>
          <w:rFonts w:cs="Cascadia Code" w:ascii="Cascadia Code" w:hAnsi="Cascadia Code"/>
          <w:b w:val="false"/>
          <w:i w:val="false"/>
          <w:color w:val="FF79C6"/>
          <w:sz w:val="21"/>
          <w:szCs w:val="22"/>
          <w:lang w:val="ru-RU"/>
        </w:rPr>
        <w:t>else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</w:r>
      <w:r>
        <w:rPr>
          <w:rFonts w:cs="Cascadia Code" w:ascii="Cascadia Code" w:hAnsi="Cascadia Code"/>
          <w:b w:val="false"/>
          <w:i w:val="false"/>
          <w:color w:val="FF79C6"/>
          <w:sz w:val="21"/>
          <w:szCs w:val="22"/>
          <w:lang w:val="ru-RU"/>
        </w:rPr>
        <w:t xml:space="preserve">            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factor++;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    }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  <w:br/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    </w:t>
      </w:r>
      <w:r>
        <w:rPr>
          <w:rFonts w:cs="Cascadia Code" w:ascii="Cascadia Code" w:hAnsi="Cascadia Code"/>
          <w:b w:val="false"/>
          <w:i w:val="false"/>
          <w:color w:val="6272A4"/>
          <w:sz w:val="21"/>
          <w:szCs w:val="22"/>
          <w:lang w:val="ru-RU"/>
        </w:rPr>
        <w:t>// Если mutated_A больше 1, значит mutated_A – последний</w:t>
        <w:br/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    </w:t>
      </w:r>
      <w:r>
        <w:rPr>
          <w:rFonts w:cs="Cascadia Code" w:ascii="Cascadia Code" w:hAnsi="Cascadia Code"/>
          <w:b w:val="false"/>
          <w:i w:val="false"/>
          <w:color w:val="6272A4"/>
          <w:sz w:val="21"/>
          <w:szCs w:val="22"/>
          <w:lang w:val="ru-RU"/>
        </w:rPr>
        <w:t>// простой множитель А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</w:r>
      <w:r>
        <w:rPr>
          <w:rFonts w:cs="Cascadia Code" w:ascii="Cascadia Code" w:hAnsi="Cascadia Code"/>
          <w:b w:val="false"/>
          <w:i w:val="false"/>
          <w:color w:val="6272A4"/>
          <w:sz w:val="21"/>
          <w:szCs w:val="22"/>
          <w:lang w:val="ru-RU"/>
        </w:rPr>
        <w:t xml:space="preserve">    </w:t>
      </w:r>
      <w:r>
        <w:rPr>
          <w:rFonts w:cs="Cascadia Code" w:ascii="Cascadia Code" w:hAnsi="Cascadia Code"/>
          <w:b w:val="false"/>
          <w:i w:val="false"/>
          <w:color w:val="FF79C6"/>
          <w:sz w:val="21"/>
          <w:szCs w:val="22"/>
          <w:lang w:val="ru-RU"/>
        </w:rPr>
        <w:t xml:space="preserve">if 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(mutated_A &gt; </w:t>
      </w:r>
      <w:r>
        <w:rPr>
          <w:rFonts w:cs="Cascadia Code" w:ascii="Cascadia Code" w:hAnsi="Cascadia Code"/>
          <w:b w:val="false"/>
          <w:i w:val="false"/>
          <w:color w:val="BD93F9"/>
          <w:sz w:val="21"/>
          <w:szCs w:val="22"/>
          <w:lang w:val="ru-RU"/>
        </w:rPr>
        <w:t xml:space="preserve">1 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&amp;&amp; mutated_A % </w:t>
      </w:r>
      <w:r>
        <w:rPr>
          <w:rFonts w:cs="Cascadia Code" w:ascii="Cascadia Code" w:hAnsi="Cascadia Code"/>
          <w:b w:val="false"/>
          <w:i w:val="false"/>
          <w:color w:val="BD93F9"/>
          <w:sz w:val="21"/>
          <w:szCs w:val="22"/>
          <w:lang w:val="ru-RU"/>
        </w:rPr>
        <w:t xml:space="preserve">10 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!= </w:t>
      </w:r>
      <w:r>
        <w:rPr>
          <w:rFonts w:cs="Cascadia Code" w:ascii="Cascadia Code" w:hAnsi="Cascadia Code"/>
          <w:b w:val="false"/>
          <w:i/>
          <w:color w:val="FFB86C"/>
          <w:sz w:val="21"/>
          <w:szCs w:val="22"/>
          <w:lang w:val="ru-RU"/>
        </w:rPr>
        <w:t>B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)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        factors.</w:t>
      </w:r>
      <w:r>
        <w:rPr>
          <w:rFonts w:cs="Cascadia Code" w:ascii="Cascadia Code" w:hAnsi="Cascadia Code"/>
          <w:b w:val="false"/>
          <w:i w:val="false"/>
          <w:color w:val="50FA7B"/>
          <w:sz w:val="21"/>
          <w:szCs w:val="22"/>
          <w:lang w:val="ru-RU"/>
        </w:rPr>
        <w:t>insert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(mutated_A);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  <w:br/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    </w:t>
      </w:r>
      <w:r>
        <w:rPr>
          <w:rFonts w:cs="Cascadia Code" w:ascii="Cascadia Code" w:hAnsi="Cascadia Code"/>
          <w:b w:val="false"/>
          <w:i w:val="false"/>
          <w:color w:val="FF79C6"/>
          <w:sz w:val="21"/>
          <w:szCs w:val="22"/>
          <w:lang w:val="ru-RU"/>
        </w:rPr>
        <w:t xml:space="preserve">return 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factors;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}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  <w:br/>
      </w:r>
      <w:r>
        <w:rPr>
          <w:rFonts w:cs="Cascadia Code" w:ascii="Cascadia Code" w:hAnsi="Cascadia Code"/>
          <w:b w:val="false"/>
          <w:i w:val="false"/>
          <w:color w:val="FF79C6"/>
          <w:sz w:val="21"/>
          <w:szCs w:val="22"/>
          <w:lang w:val="ru-RU"/>
        </w:rPr>
        <w:t xml:space="preserve">int </w:t>
      </w:r>
      <w:r>
        <w:rPr>
          <w:rFonts w:cs="Cascadia Code" w:ascii="Cascadia Code" w:hAnsi="Cascadia Code"/>
          <w:b w:val="false"/>
          <w:i w:val="false"/>
          <w:color w:val="50FA7B"/>
          <w:sz w:val="21"/>
          <w:szCs w:val="22"/>
          <w:lang w:val="ru-RU"/>
        </w:rPr>
        <w:t>main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() {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    </w:t>
      </w:r>
      <w:r>
        <w:rPr>
          <w:rFonts w:cs="Cascadia Code" w:ascii="Cascadia Code" w:hAnsi="Cascadia Code"/>
          <w:b w:val="false"/>
          <w:i w:val="false"/>
          <w:color w:val="FF79C6"/>
          <w:sz w:val="21"/>
          <w:szCs w:val="22"/>
          <w:lang w:val="ru-RU"/>
        </w:rPr>
        <w:t xml:space="preserve">int 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A, B;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  <w:br/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    </w:t>
      </w:r>
      <w:r>
        <w:rPr>
          <w:rFonts w:cs="Cascadia Code" w:ascii="Cascadia Code" w:hAnsi="Cascadia Code"/>
          <w:b w:val="false"/>
          <w:i w:val="false"/>
          <w:color w:val="8BE9FD"/>
          <w:sz w:val="21"/>
          <w:szCs w:val="22"/>
          <w:lang w:val="ru-RU"/>
        </w:rPr>
        <w:t>std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::</w:t>
      </w:r>
      <w:r>
        <w:rPr>
          <w:rFonts w:cs="Cascadia Code" w:ascii="Cascadia Code" w:hAnsi="Cascadia Code"/>
          <w:b/>
          <w:i w:val="false"/>
          <w:color w:val="BD93F9"/>
          <w:sz w:val="21"/>
          <w:szCs w:val="22"/>
          <w:lang w:val="ru-RU"/>
        </w:rPr>
        <w:t xml:space="preserve">cout 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&lt;&lt; </w:t>
      </w:r>
      <w:r>
        <w:rPr>
          <w:rFonts w:cs="Cascadia Code" w:ascii="Cascadia Code" w:hAnsi="Cascadia Code"/>
          <w:b w:val="false"/>
          <w:i w:val="false"/>
          <w:color w:val="F1FA8C"/>
          <w:sz w:val="21"/>
          <w:szCs w:val="22"/>
          <w:lang w:val="ru-RU"/>
        </w:rPr>
        <w:t>"A: "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;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    </w:t>
      </w:r>
      <w:r>
        <w:rPr>
          <w:rFonts w:cs="Cascadia Code" w:ascii="Cascadia Code" w:hAnsi="Cascadia Code"/>
          <w:b w:val="false"/>
          <w:i w:val="false"/>
          <w:color w:val="8BE9FD"/>
          <w:sz w:val="21"/>
          <w:szCs w:val="22"/>
          <w:lang w:val="ru-RU"/>
        </w:rPr>
        <w:t>std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::</w:t>
      </w:r>
      <w:r>
        <w:rPr>
          <w:rFonts w:cs="Cascadia Code" w:ascii="Cascadia Code" w:hAnsi="Cascadia Code"/>
          <w:b/>
          <w:i w:val="false"/>
          <w:color w:val="BD93F9"/>
          <w:sz w:val="21"/>
          <w:szCs w:val="22"/>
          <w:lang w:val="ru-RU"/>
        </w:rPr>
        <w:t xml:space="preserve">cin 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&gt;&gt; A;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  <w:br/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    </w:t>
      </w:r>
      <w:r>
        <w:rPr>
          <w:rFonts w:cs="Cascadia Code" w:ascii="Cascadia Code" w:hAnsi="Cascadia Code"/>
          <w:b w:val="false"/>
          <w:i w:val="false"/>
          <w:color w:val="8BE9FD"/>
          <w:sz w:val="21"/>
          <w:szCs w:val="22"/>
          <w:lang w:val="ru-RU"/>
        </w:rPr>
        <w:t>std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::</w:t>
      </w:r>
      <w:r>
        <w:rPr>
          <w:rFonts w:cs="Cascadia Code" w:ascii="Cascadia Code" w:hAnsi="Cascadia Code"/>
          <w:b/>
          <w:i w:val="false"/>
          <w:color w:val="BD93F9"/>
          <w:sz w:val="21"/>
          <w:szCs w:val="22"/>
          <w:lang w:val="ru-RU"/>
        </w:rPr>
        <w:t xml:space="preserve">cout 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&lt;&lt; </w:t>
      </w:r>
      <w:r>
        <w:rPr>
          <w:rFonts w:cs="Cascadia Code" w:ascii="Cascadia Code" w:hAnsi="Cascadia Code"/>
          <w:b w:val="false"/>
          <w:i w:val="false"/>
          <w:color w:val="F1FA8C"/>
          <w:sz w:val="21"/>
          <w:szCs w:val="22"/>
          <w:lang w:val="ru-RU"/>
        </w:rPr>
        <w:t>"B: "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;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    </w:t>
      </w:r>
      <w:r>
        <w:rPr>
          <w:rFonts w:cs="Cascadia Code" w:ascii="Cascadia Code" w:hAnsi="Cascadia Code"/>
          <w:b w:val="false"/>
          <w:i w:val="false"/>
          <w:color w:val="8BE9FD"/>
          <w:sz w:val="21"/>
          <w:szCs w:val="22"/>
          <w:lang w:val="ru-RU"/>
        </w:rPr>
        <w:t>std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::</w:t>
      </w:r>
      <w:r>
        <w:rPr>
          <w:rFonts w:cs="Cascadia Code" w:ascii="Cascadia Code" w:hAnsi="Cascadia Code"/>
          <w:b/>
          <w:i w:val="false"/>
          <w:color w:val="BD93F9"/>
          <w:sz w:val="21"/>
          <w:szCs w:val="22"/>
          <w:lang w:val="ru-RU"/>
        </w:rPr>
        <w:t xml:space="preserve">cin 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&gt;&gt; B;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  <w:br/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    </w:t>
      </w:r>
      <w:r>
        <w:rPr>
          <w:rFonts w:cs="Cascadia Code" w:ascii="Cascadia Code" w:hAnsi="Cascadia Code"/>
          <w:b w:val="false"/>
          <w:i w:val="false"/>
          <w:color w:val="8BE9FD"/>
          <w:sz w:val="21"/>
          <w:szCs w:val="22"/>
          <w:lang w:val="ru-RU"/>
        </w:rPr>
        <w:t>std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::</w:t>
      </w:r>
      <w:r>
        <w:rPr>
          <w:rFonts w:cs="Cascadia Code" w:ascii="Cascadia Code" w:hAnsi="Cascadia Code"/>
          <w:b w:val="false"/>
          <w:i w:val="false"/>
          <w:color w:val="8BE9FD"/>
          <w:sz w:val="21"/>
          <w:szCs w:val="22"/>
          <w:lang w:val="ru-RU"/>
        </w:rPr>
        <w:t>set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&lt;</w:t>
      </w:r>
      <w:r>
        <w:rPr>
          <w:rFonts w:cs="Cascadia Code" w:ascii="Cascadia Code" w:hAnsi="Cascadia Code"/>
          <w:b w:val="false"/>
          <w:i w:val="false"/>
          <w:color w:val="FF79C6"/>
          <w:sz w:val="21"/>
          <w:szCs w:val="22"/>
          <w:lang w:val="ru-RU"/>
        </w:rPr>
        <w:t>int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&gt; result = </w:t>
      </w:r>
      <w:r>
        <w:rPr>
          <w:rFonts w:cs="Cascadia Code" w:ascii="Cascadia Code" w:hAnsi="Cascadia Code"/>
          <w:b w:val="false"/>
          <w:i w:val="false"/>
          <w:color w:val="50FA7B"/>
          <w:sz w:val="21"/>
          <w:szCs w:val="22"/>
          <w:lang w:val="ru-RU"/>
        </w:rPr>
        <w:t>find_prime_factors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(A, B);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  <w:br/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    </w:t>
      </w:r>
      <w:r>
        <w:rPr>
          <w:rFonts w:cs="Cascadia Code" w:ascii="Cascadia Code" w:hAnsi="Cascadia Code"/>
          <w:b w:val="false"/>
          <w:i w:val="false"/>
          <w:color w:val="FF79C6"/>
          <w:sz w:val="21"/>
          <w:szCs w:val="22"/>
          <w:lang w:val="ru-RU"/>
        </w:rPr>
        <w:t xml:space="preserve">for 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(</w:t>
      </w:r>
      <w:r>
        <w:rPr>
          <w:rFonts w:cs="Cascadia Code" w:ascii="Cascadia Code" w:hAnsi="Cascadia Code"/>
          <w:b w:val="false"/>
          <w:i w:val="false"/>
          <w:color w:val="FF79C6"/>
          <w:sz w:val="21"/>
          <w:szCs w:val="22"/>
          <w:lang w:val="ru-RU"/>
        </w:rPr>
        <w:t xml:space="preserve">int 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i : result) {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        </w:t>
      </w:r>
      <w:r>
        <w:rPr>
          <w:rFonts w:cs="Cascadia Code" w:ascii="Cascadia Code" w:hAnsi="Cascadia Code"/>
          <w:b w:val="false"/>
          <w:i w:val="false"/>
          <w:color w:val="8BE9FD"/>
          <w:sz w:val="21"/>
          <w:szCs w:val="22"/>
          <w:lang w:val="ru-RU"/>
        </w:rPr>
        <w:t>std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::</w:t>
      </w:r>
      <w:r>
        <w:rPr>
          <w:rFonts w:cs="Cascadia Code" w:ascii="Cascadia Code" w:hAnsi="Cascadia Code"/>
          <w:b/>
          <w:i w:val="false"/>
          <w:color w:val="BD93F9"/>
          <w:sz w:val="21"/>
          <w:szCs w:val="22"/>
          <w:lang w:val="ru-RU"/>
        </w:rPr>
        <w:t xml:space="preserve">cout 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&lt;&lt; i &lt;&lt; </w:t>
      </w:r>
      <w:r>
        <w:rPr>
          <w:rFonts w:cs="Cascadia Code" w:ascii="Cascadia Code" w:hAnsi="Cascadia Code"/>
          <w:b w:val="false"/>
          <w:i w:val="false"/>
          <w:color w:val="F1FA8C"/>
          <w:sz w:val="21"/>
          <w:szCs w:val="22"/>
          <w:lang w:val="ru-RU"/>
        </w:rPr>
        <w:t>" "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;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    }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  <w:br/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    </w:t>
      </w:r>
      <w:r>
        <w:rPr>
          <w:rFonts w:cs="Cascadia Code" w:ascii="Cascadia Code" w:hAnsi="Cascadia Code"/>
          <w:b w:val="false"/>
          <w:i w:val="false"/>
          <w:color w:val="FF79C6"/>
          <w:sz w:val="21"/>
          <w:szCs w:val="22"/>
          <w:lang w:val="ru-RU"/>
        </w:rPr>
        <w:t xml:space="preserve">return </w:t>
      </w:r>
      <w:r>
        <w:rPr>
          <w:rFonts w:cs="Cascadia Code" w:ascii="Cascadia Code" w:hAnsi="Cascadia Code"/>
          <w:b w:val="false"/>
          <w:i w:val="false"/>
          <w:color w:val="BD93F9"/>
          <w:sz w:val="21"/>
          <w:szCs w:val="22"/>
          <w:lang w:val="ru-RU"/>
        </w:rPr>
        <w:t>0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;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}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</w:r>
      <w:r>
        <w:br w:type="page"/>
      </w:r>
    </w:p>
    <w:p>
      <w:pPr>
        <w:pStyle w:val="DIV1"/>
        <w:spacing w:before="240" w:after="0"/>
        <w:contextualSpacing w:val="false"/>
        <w:rPr>
          <w:lang w:val="ru-RU"/>
        </w:rPr>
      </w:pPr>
      <w:bookmarkStart w:id="9" w:name="__RefHeading___Toc803_316780651"/>
      <w:bookmarkStart w:id="10" w:name="_Toc160063884"/>
      <w:bookmarkEnd w:id="9"/>
      <w:r>
        <w:rPr>
          <w:lang w:val="ru-RU"/>
        </w:rPr>
        <w:t>Несколько тестов работы программы</w:t>
      </w:r>
      <w:bookmarkEnd w:id="10"/>
    </w:p>
    <w:p>
      <w:pPr>
        <w:pStyle w:val="MAINTEXT1"/>
        <w:ind w:hanging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3349625" cy="12541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62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</w:p>
    <w:p>
      <w:pPr>
        <w:pStyle w:val="MAINTEXT1"/>
        <w:ind w:hanging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3302635" cy="124714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3</w:t>
      </w:r>
      <w:r>
        <w:rPr>
          <w:lang w:val="ru-RU"/>
        </w:rPr>
        <w:fldChar w:fldCharType="end"/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MAINTEXT1"/>
        <w:ind w:hanging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3267075" cy="118173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4</w:t>
      </w:r>
      <w:r>
        <w:rPr>
          <w:lang w:val="ru-RU"/>
        </w:rPr>
        <w:fldChar w:fldCharType="end"/>
      </w:r>
    </w:p>
    <w:p>
      <w:pPr>
        <w:pStyle w:val="MAINTEXT1"/>
        <w:ind w:hanging="0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3276600" cy="104965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before="0" w:after="20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5</w:t>
      </w:r>
      <w:r>
        <w:rPr>
          <w:lang w:val="ru-RU"/>
        </w:rPr>
        <w:fldChar w:fldCharType="end"/>
      </w:r>
    </w:p>
    <w:sectPr>
      <w:footerReference w:type="default" r:id="rId7"/>
      <w:type w:val="nextPage"/>
      <w:pgSz w:w="11906" w:h="16838"/>
      <w:pgMar w:left="1701" w:right="567" w:gutter="0" w:header="0" w:top="1134" w:footer="0" w:bottom="1134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scadia Cod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01241392"/>
    </w:sdtPr>
    <w:sdtContent>
      <w:p>
        <w:pPr>
          <w:pStyle w:val="Footer"/>
          <w:jc w:val="center"/>
          <w:rPr>
            <w:lang w:val="ru-RU"/>
          </w:rPr>
        </w:pPr>
        <w:r>
          <w:rPr>
            <w:lang w:val="ru-RU"/>
          </w:rPr>
          <w:fldChar w:fldCharType="begin"/>
        </w:r>
        <w:r>
          <w:rPr>
            <w:lang w:val="ru-RU"/>
          </w:rPr>
          <w:instrText xml:space="preserve"> PAGE </w:instrText>
        </w:r>
        <w:r>
          <w:rPr>
            <w:lang w:val="ru-RU"/>
          </w:rPr>
          <w:fldChar w:fldCharType="separate"/>
        </w:r>
        <w:r>
          <w:rPr>
            <w:lang w:val="ru-RU"/>
          </w:rPr>
          <w:t>7</w:t>
        </w:r>
        <w:r>
          <w:rPr>
            <w:lang w:val="ru-RU"/>
          </w:rPr>
          <w:fldChar w:fldCharType="end"/>
        </w:r>
      </w:p>
      <w:p>
        <w:pPr>
          <w:pStyle w:val="Footer"/>
          <w:rPr>
            <w:lang w:val="ru-RU"/>
          </w:rPr>
        </w:pPr>
        <w:r>
          <w:rPr>
            <w:lang w:val="ru-RU"/>
          </w:rPr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DIV1"/>
      <w:numFmt w:val="decimal"/>
      <w:lvlText w:val="%1"/>
      <w:lvlJc w:val="left"/>
      <w:pPr>
        <w:tabs>
          <w:tab w:val="num" w:pos="0"/>
        </w:tabs>
        <w:ind w:left="476" w:hanging="476"/>
      </w:pPr>
      <w:rPr/>
    </w:lvl>
    <w:lvl w:ilvl="1">
      <w:start w:val="1"/>
      <w:pStyle w:val="DIV2"/>
      <w:numFmt w:val="decimal"/>
      <w:lvlText w:val="%1.%2"/>
      <w:lvlJc w:val="left"/>
      <w:pPr>
        <w:tabs>
          <w:tab w:val="num" w:pos="0"/>
        </w:tabs>
        <w:ind w:left="714" w:hanging="4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952" w:hanging="476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90" w:hanging="476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28" w:hanging="476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666" w:hanging="476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904" w:hanging="47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42" w:hanging="476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380" w:hanging="476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embedSystemFonts/>
  <w:defaultTabStop w:val="720"/>
  <w:autoHyphenation w:val="true"/>
  <w:doNotHyphenateCap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4710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bidi="ar-SA" w:val="ru-RU"/>
    </w:rPr>
  </w:style>
  <w:style w:type="paragraph" w:styleId="Heading1">
    <w:name w:val="Heading 1"/>
    <w:basedOn w:val="Normal"/>
    <w:next w:val="Normal"/>
    <w:link w:val="1"/>
    <w:uiPriority w:val="99"/>
    <w:qFormat/>
    <w:rsid w:val="005a2a15"/>
    <w:pPr>
      <w:keepNext w:val="true"/>
      <w:widowControl w:val="false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2"/>
    <w:uiPriority w:val="99"/>
    <w:qFormat/>
    <w:rsid w:val="005a2a15"/>
    <w:pPr>
      <w:keepNext w:val="true"/>
      <w:widowControl w:val="false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3"/>
    <w:uiPriority w:val="99"/>
    <w:qFormat/>
    <w:rsid w:val="005a2a15"/>
    <w:pPr>
      <w:keepNext w:val="true"/>
      <w:widowControl w:val="false"/>
      <w:spacing w:before="360" w:after="0"/>
      <w:jc w:val="center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4"/>
    <w:uiPriority w:val="99"/>
    <w:qFormat/>
    <w:rsid w:val="005a2a15"/>
    <w:pPr>
      <w:keepNext w:val="true"/>
      <w:widowControl w:val="false"/>
      <w:jc w:val="center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next w:val="Normal"/>
    <w:link w:val="5"/>
    <w:semiHidden/>
    <w:unhideWhenUsed/>
    <w:qFormat/>
    <w:locked/>
    <w:rsid w:val="00fc1461"/>
    <w:pPr>
      <w:keepNext w:val="true"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9"/>
    <w:semiHidden/>
    <w:qFormat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styleId="3" w:customStyle="1">
    <w:name w:val="Заголовок 3 Знак"/>
    <w:basedOn w:val="DefaultParagraphFont"/>
    <w:link w:val="Heading3"/>
    <w:uiPriority w:val="99"/>
    <w:semiHidden/>
    <w:qFormat/>
    <w:locked/>
    <w:rsid w:val="005a2a15"/>
    <w:rPr>
      <w:rFonts w:ascii="Cambria" w:hAnsi="Cambria" w:cs="Times New Roman"/>
      <w:b/>
      <w:bCs/>
      <w:sz w:val="26"/>
      <w:szCs w:val="26"/>
    </w:rPr>
  </w:style>
  <w:style w:type="character" w:styleId="4" w:customStyle="1">
    <w:name w:val="Заголовок 4 Знак"/>
    <w:basedOn w:val="DefaultParagraphFont"/>
    <w:link w:val="Heading4"/>
    <w:uiPriority w:val="99"/>
    <w:semiHidden/>
    <w:qFormat/>
    <w:locked/>
    <w:rsid w:val="005a2a15"/>
    <w:rPr>
      <w:rFonts w:ascii="Calibri" w:hAnsi="Calibri" w:cs="Times New Roman"/>
      <w:b/>
      <w:bCs/>
      <w:sz w:val="28"/>
      <w:szCs w:val="28"/>
    </w:rPr>
  </w:style>
  <w:style w:type="character" w:styleId="Style9" w:customStyle="1">
    <w:name w:val="Заголовок Знак"/>
    <w:basedOn w:val="DefaultParagraphFont"/>
    <w:link w:val="Title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Style10" w:customStyle="1">
    <w:name w:val="Основной текст Знак"/>
    <w:basedOn w:val="DefaultParagraphFont"/>
    <w:uiPriority w:val="99"/>
    <w:semiHidden/>
    <w:qFormat/>
    <w:locked/>
    <w:rsid w:val="005a2a15"/>
    <w:rPr>
      <w:rFonts w:cs="Times New Roman"/>
      <w:sz w:val="24"/>
      <w:szCs w:val="24"/>
    </w:rPr>
  </w:style>
  <w:style w:type="character" w:styleId="H1" w:customStyle="1">
    <w:name w:val="H1 Знак"/>
    <w:basedOn w:val="DefaultParagraphFont"/>
    <w:link w:val="H11"/>
    <w:qFormat/>
    <w:rsid w:val="003b3807"/>
    <w:rPr>
      <w:b/>
      <w:bCs/>
      <w:sz w:val="28"/>
      <w:szCs w:val="28"/>
    </w:rPr>
  </w:style>
  <w:style w:type="character" w:styleId="MAINTEXT" w:customStyle="1">
    <w:name w:val="MAIN TEXT Знак"/>
    <w:basedOn w:val="H1"/>
    <w:link w:val="MAINTEXT1"/>
    <w:qFormat/>
    <w:rsid w:val="003b3807"/>
    <w:rPr>
      <w:b w:val="false"/>
      <w:bCs w:val="false"/>
      <w:sz w:val="28"/>
      <w:szCs w:val="28"/>
    </w:rPr>
  </w:style>
  <w:style w:type="character" w:styleId="Style11" w:customStyle="1">
    <w:name w:val="Верхний колонтитул Знак"/>
    <w:basedOn w:val="DefaultParagraphFont"/>
    <w:link w:val="Header"/>
    <w:uiPriority w:val="99"/>
    <w:qFormat/>
    <w:rsid w:val="0002180f"/>
    <w:rPr>
      <w:sz w:val="24"/>
      <w:szCs w:val="24"/>
    </w:rPr>
  </w:style>
  <w:style w:type="character" w:styleId="Style12" w:customStyle="1">
    <w:name w:val="Нижний колонтитул Знак"/>
    <w:basedOn w:val="DefaultParagraphFont"/>
    <w:link w:val="Footer"/>
    <w:uiPriority w:val="99"/>
    <w:qFormat/>
    <w:rsid w:val="0002180f"/>
    <w:rPr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d438a"/>
    <w:rPr>
      <w:color w:val="808080"/>
    </w:rPr>
  </w:style>
  <w:style w:type="character" w:styleId="5" w:customStyle="1">
    <w:name w:val="Заголовок 5 Знак"/>
    <w:basedOn w:val="DefaultParagraphFont"/>
    <w:link w:val="Heading5"/>
    <w:semiHidden/>
    <w:qFormat/>
    <w:rsid w:val="00fc1461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4"/>
      <w:szCs w:val="24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10"/>
    <w:uiPriority w:val="99"/>
    <w:rsid w:val="005a2a15"/>
    <w:pPr>
      <w:widowControl w:val="false"/>
      <w:spacing w:before="1200" w:after="0"/>
      <w:jc w:val="center"/>
    </w:pPr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Style9"/>
    <w:uiPriority w:val="99"/>
    <w:qFormat/>
    <w:rsid w:val="005a2a15"/>
    <w:pPr>
      <w:widowControl w:val="false"/>
      <w:jc w:val="center"/>
    </w:pPr>
    <w:rPr>
      <w:b/>
      <w:bCs/>
      <w:sz w:val="20"/>
      <w:szCs w:val="20"/>
    </w:rPr>
  </w:style>
  <w:style w:type="paragraph" w:styleId="H11" w:customStyle="1">
    <w:name w:val="H1"/>
    <w:basedOn w:val="Normal"/>
    <w:link w:val="H1"/>
    <w:qFormat/>
    <w:rsid w:val="003b3807"/>
    <w:pPr>
      <w:keepNext w:val="true"/>
      <w:widowControl w:val="false"/>
      <w:spacing w:lineRule="auto" w:line="360"/>
      <w:jc w:val="center"/>
      <w:outlineLvl w:val="0"/>
    </w:pPr>
    <w:rPr>
      <w:b/>
      <w:bCs/>
      <w:sz w:val="28"/>
      <w:szCs w:val="28"/>
    </w:rPr>
  </w:style>
  <w:style w:type="paragraph" w:styleId="MAINTEXT1" w:customStyle="1">
    <w:name w:val="MAIN TEXT"/>
    <w:basedOn w:val="H11"/>
    <w:link w:val="MAINTEXT"/>
    <w:qFormat/>
    <w:rsid w:val="003b3807"/>
    <w:pPr>
      <w:ind w:firstLine="709"/>
      <w:jc w:val="both"/>
      <w:outlineLvl w:val="9"/>
    </w:pPr>
    <w:rPr>
      <w:b w:val="false"/>
      <w:bCs w:val="fals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02180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Style12"/>
    <w:uiPriority w:val="99"/>
    <w:unhideWhenUsed/>
    <w:rsid w:val="0002180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DIV1" w:customStyle="1">
    <w:name w:val="DIV1"/>
    <w:basedOn w:val="ListParagraph"/>
    <w:qFormat/>
    <w:rsid w:val="00ca1852"/>
    <w:pPr>
      <w:numPr>
        <w:ilvl w:val="0"/>
        <w:numId w:val="1"/>
      </w:numPr>
      <w:spacing w:lineRule="auto" w:line="360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spacing w:before="0" w:after="0"/>
      <w:ind w:left="720" w:hanging="0"/>
      <w:contextualSpacing/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ee1f7e"/>
    <w:pPr/>
    <w:rPr/>
  </w:style>
  <w:style w:type="paragraph" w:styleId="DIV2" w:customStyle="1">
    <w:name w:val="DIV2"/>
    <w:basedOn w:val="ListParagraph"/>
    <w:qFormat/>
    <w:rsid w:val="00ca1852"/>
    <w:pPr>
      <w:numPr>
        <w:ilvl w:val="1"/>
        <w:numId w:val="1"/>
      </w:numPr>
      <w:spacing w:lineRule="auto" w:line="360"/>
      <w:outlineLvl w:val="1"/>
    </w:pPr>
    <w:rPr>
      <w:b/>
      <w:sz w:val="28"/>
    </w:rPr>
  </w:style>
  <w:style w:type="paragraph" w:styleId="Contents3">
    <w:name w:val="TOC 3"/>
    <w:basedOn w:val="Normal"/>
    <w:next w:val="Normal"/>
    <w:autoRedefine/>
    <w:uiPriority w:val="39"/>
    <w:locked/>
    <w:rsid w:val="00ca1852"/>
    <w:pPr>
      <w:spacing w:before="0" w:after="100"/>
      <w:ind w:left="480" w:hanging="0"/>
    </w:pPr>
    <w:rPr>
      <w:sz w:val="28"/>
    </w:rPr>
  </w:style>
  <w:style w:type="paragraph" w:styleId="Contents1">
    <w:name w:val="TOC 1"/>
    <w:basedOn w:val="Normal"/>
    <w:next w:val="Normal"/>
    <w:autoRedefine/>
    <w:uiPriority w:val="39"/>
    <w:locked/>
    <w:rsid w:val="00374808"/>
    <w:pPr>
      <w:tabs>
        <w:tab w:val="clear" w:pos="720"/>
        <w:tab w:val="right" w:pos="9347" w:leader="dot"/>
      </w:tabs>
      <w:spacing w:before="0" w:after="100"/>
    </w:pPr>
    <w:rPr>
      <w:sz w:val="28"/>
    </w:rPr>
  </w:style>
  <w:style w:type="paragraph" w:styleId="Contents2">
    <w:name w:val="TOC 2"/>
    <w:basedOn w:val="Normal"/>
    <w:next w:val="Normal"/>
    <w:autoRedefine/>
    <w:uiPriority w:val="39"/>
    <w:locked/>
    <w:rsid w:val="00747212"/>
    <w:pPr>
      <w:tabs>
        <w:tab w:val="left" w:pos="720" w:leader="none"/>
        <w:tab w:val="right" w:pos="9347" w:leader="dot"/>
      </w:tabs>
      <w:spacing w:before="0" w:after="100"/>
      <w:ind w:left="240" w:hanging="0"/>
    </w:pPr>
    <w:rPr>
      <w:sz w:val="28"/>
      <w:szCs w:val="28"/>
    </w:rPr>
  </w:style>
  <w:style w:type="paragraph" w:styleId="H1excluded" w:customStyle="1">
    <w:name w:val="H1 (excluded)"/>
    <w:basedOn w:val="H11"/>
    <w:qFormat/>
    <w:rsid w:val="00707ee1"/>
    <w:pPr>
      <w:outlineLvl w:val="9"/>
    </w:pPr>
    <w:rPr/>
  </w:style>
  <w:style w:type="paragraph" w:styleId="Caption1">
    <w:name w:val="caption"/>
    <w:basedOn w:val="Normal"/>
    <w:next w:val="Normal"/>
    <w:unhideWhenUsed/>
    <w:qFormat/>
    <w:locked/>
    <w:rsid w:val="000214a2"/>
    <w:pPr>
      <w:keepNext w:val="true"/>
      <w:spacing w:before="0" w:after="200"/>
      <w:jc w:val="right"/>
    </w:pPr>
    <w:rPr>
      <w:iCs/>
      <w:color w:val="000000" w:themeColor="text1"/>
      <w:sz w:val="28"/>
      <w:szCs w:val="28"/>
    </w:rPr>
  </w:style>
  <w:style w:type="paragraph" w:styleId="Contents4">
    <w:name w:val="TOC 4"/>
    <w:basedOn w:val="Normal"/>
    <w:next w:val="Normal"/>
    <w:autoRedefine/>
    <w:locked/>
    <w:rsid w:val="00ca1852"/>
    <w:pPr>
      <w:spacing w:before="0" w:after="100"/>
      <w:ind w:left="720" w:hanging="0"/>
    </w:pPr>
    <w:rPr>
      <w:sz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rsid w:val="007151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534</TotalTime>
  <Application>LibreOffice/7.3.7.2$Linux_X86_64 LibreOffice_project/30$Build-2</Application>
  <AppVersion>15.0000</AppVersion>
  <Pages>7</Pages>
  <Words>374</Words>
  <Characters>2087</Characters>
  <CharactersWithSpaces>2583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2024-02-28T19:49:00Z</dcterms:created>
  <dc:creator>Grigory Tomchuk</dc:creator>
  <dc:description/>
  <dc:language>en-US</dc:language>
  <cp:lastModifiedBy/>
  <cp:lastPrinted>2024-02-28T22:52:00Z</cp:lastPrinted>
  <dcterms:modified xsi:type="dcterms:W3CDTF">2024-04-30T03:44:22Z</dcterms:modified>
  <cp:revision>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