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5.1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БИНАРНЫЕ ОПЕРАЦИИ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\t "H1,1,DIV1,1,DIV2,2"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  <w:vanish w:val="false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  <w:vanish w:val="false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  <w:vanish w:val="false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  <w:vanish w:val="false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  <w:vanish w:val="false"/>
              </w:rPr>
              <w:t>5 Результаты тестирования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1_3167806512">
            <w:r>
              <w:rPr>
                <w:webHidden/>
                <w:rStyle w:val="IndexLink"/>
                <w:vanish w:val="false"/>
              </w:rPr>
              <w:t>6 Результаты измерения времени работы и оценки сложности алгоритма</w:t>
              <w:tab/>
              <w:t>8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алгоритм на языке C/С++, выполняющий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</w:t>
      </w:r>
      <w:r>
        <w:rPr/>
        <w:t>использование дополнительных функций.</w:t>
      </w:r>
    </w:p>
    <w:p>
      <w:pPr>
        <w:pStyle w:val="MAINTEXT1"/>
        <w:rPr>
          <w:lang w:val="ru-RU"/>
        </w:rPr>
      </w:pPr>
      <w:r>
        <w:rPr/>
        <w:t>Обязательно использование только поразрядных операций для выполнения задания, математические операции с индексами и счетчиками разрешены.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518"/>
        <w:gridCol w:w="211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518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11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5518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функцию, которая обнуляет K заданных случайных бит, текущее значение которых равно 1, числа Int. Если в числе недостаточно единичных бит, то вывести 0. Значения обнуляемых позиций вывести в качестве отладочной информации. Нулевой позицией считается младший бит числа Int.</w:t>
            </w:r>
          </w:p>
        </w:tc>
        <w:tc>
          <w:tcPr>
            <w:tcW w:w="211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255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=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1111 1111,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3 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61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=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0000 0000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0011 1101,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2,6,7 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848100" cy="505904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/>
        <w:t>Функция find_occurrences находит индексы всех вхождений строки A в строку B.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/>
      </w:r>
    </w:p>
    <w:p>
      <w:pPr>
        <w:pStyle w:val="MAINTEXT1"/>
        <w:rPr>
          <w:lang w:val="ru-RU"/>
        </w:rPr>
      </w:pPr>
      <w:r>
        <w:rPr/>
        <w:t>Возвращает.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End w:id="9"/>
      <w:r>
        <w:rPr>
          <w:lang w:val="ru-RU"/>
        </w:rPr>
        <w:t>Р</w:t>
      </w:r>
      <w:bookmarkStart w:id="10" w:name="_Toc160063884"/>
      <w:r>
        <w:rPr>
          <w:lang w:val="ru-RU"/>
        </w:rPr>
        <w:t>езультаты тестирования программы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3868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199890" cy="138684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3868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sectPr>
      <w:footerReference w:type="default" r:id="rId6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44570878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2068</TotalTime>
  <Application>LibreOffice/7.3.7.2$Linux_X86_64 LibreOffice_project/30$Build-2</Application>
  <AppVersion>15.0000</AppVersion>
  <Pages>6</Pages>
  <Words>250</Words>
  <Characters>1514</Characters>
  <CharactersWithSpaces>1699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2024-05-25T12:26:19Z</dcterms:modified>
  <cp:revision>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