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0"/>
        <w:gridCol w:w="294"/>
        <w:gridCol w:w="2824"/>
        <w:gridCol w:w="273"/>
        <w:gridCol w:w="3018"/>
      </w:tblGrid>
      <w:tr>
        <w:trPr/>
        <w:tc>
          <w:tcPr>
            <w:tcW w:w="32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>ОТЧЕТ О ЛАБОРАТОРНОЙ РАБОТЕ № 2.2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АНАЛИЗ СТРОК, ХЕШИРОВАНИЕ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"H1,1,DIV1,1,DIV2,2"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</w:rPr>
              <w:t>3 Полное описание реализованных функций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7_3112333877">
            <w:r>
              <w:rPr>
                <w:webHidden/>
                <w:rStyle w:val="IndexLink"/>
              </w:rPr>
              <w:t>3.1 split_words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3_3112333877">
            <w:r>
              <w:rPr>
                <w:webHidden/>
                <w:rStyle w:val="IndexLink"/>
              </w:rPr>
              <w:t>3.2 find_indices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1_3112333877">
            <w:r>
              <w:rPr>
                <w:webHidden/>
                <w:rStyle w:val="IndexLink"/>
              </w:rPr>
              <w:t>3.3 transform_to_lower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9_3112333877">
            <w:r>
              <w:rPr>
                <w:webHidden/>
                <w:rStyle w:val="IndexLink"/>
              </w:rPr>
              <w:t>3.4 main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</w:rPr>
              <w:t>4 Листинг программы</w:t>
              <w:tab/>
              <w:t>7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</w:rPr>
              <w:t>5 Результаты тестирования программы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/>
        <w:t>Задача: 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1. Глобальные параметры использовать запрещено; допустимо использование дополнительных функций.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5518"/>
        <w:gridCol w:w="2112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5518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6</w:t>
            </w:r>
          </w:p>
        </w:tc>
        <w:tc>
          <w:tcPr>
            <w:tcW w:w="5518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Антиплагиат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Даны две строки S1, S2. Разделителем между словами в строке может являться пробел « », запятая «,» или перенос строки «\n». Найти все повторяющиеся в обеих строках слова без учета регистра символов (“Антиплагиат” = “АнТиплагиаТ”). Для каждого повторяющегося слова определить все индексы его вхождения в строку S1 и строку S2.</w:t>
            </w:r>
          </w:p>
        </w:tc>
        <w:tc>
          <w:tcPr>
            <w:tcW w:w="2112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S1 :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“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Get now to get first”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S2 :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“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I will get back to you”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“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get” :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[0, 11],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[7]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6115685" cy="7010400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  <w:r>
        <w:br w:type="page"/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</w:t>
      </w:r>
      <w:r>
        <w:rPr>
          <w:lang w:val="ru-RU"/>
        </w:rPr>
        <w:t>ых</w:t>
      </w:r>
      <w:r>
        <w:rPr>
          <w:lang w:val="ru-RU"/>
        </w:rPr>
        <w:t xml:space="preserve"> функци</w:t>
      </w:r>
      <w:bookmarkEnd w:id="6"/>
      <w:r>
        <w:rPr>
          <w:lang w:val="ru-RU"/>
        </w:rPr>
        <w:t>й</w:t>
      </w:r>
    </w:p>
    <w:p>
      <w:pPr>
        <w:pStyle w:val="DIV2"/>
        <w:rPr>
          <w:lang w:val="ru-RU"/>
        </w:rPr>
      </w:pPr>
      <w:bookmarkStart w:id="7" w:name="__RefHeading___Toc3907_3112333877"/>
      <w:bookmarkEnd w:id="7"/>
      <w:r>
        <w:rPr/>
        <w:t>split_words</w:t>
      </w:r>
    </w:p>
    <w:p>
      <w:pPr>
        <w:pStyle w:val="MAINTEXT1"/>
        <w:rPr>
          <w:lang w:val="ru-RU"/>
        </w:rPr>
      </w:pPr>
      <w:r>
        <w:rPr/>
        <w:t xml:space="preserve">Функция split_words </w:t>
      </w:r>
      <w:r>
        <w:rPr/>
        <w:t>р</w:t>
      </w:r>
      <w:r>
        <w:rPr/>
        <w:t>азделяет строку на слова, используя пробелы, запятые и переносы строк в качестве разделителей. Принимает следующие аргументы: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>const std::string &amp;string — строка, которую нужно разделить на слова.</w:t>
      </w:r>
    </w:p>
    <w:p>
      <w:pPr>
        <w:pStyle w:val="MAINTEXT1"/>
        <w:rPr>
          <w:lang w:val="ru-RU"/>
        </w:rPr>
      </w:pPr>
      <w:r>
        <w:rPr/>
        <w:t>Возвращает std::vector&lt;std::string&gt; — вектор строк, каждая из которых является словом из исходной строки. 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Создаётся пустой вектор words и временная строка word.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каждого символа в строке проверяется, является ли он разделителем (пробел, запятая, перенос строки).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символ является разделителем и word не пуст, добавляем word в words и очищаем word.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символ не является разделителем, добавляем его к word.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В конце добавляем последнее слово в words, если оно не пустое.</w:t>
      </w:r>
    </w:p>
    <w:p>
      <w:pPr>
        <w:pStyle w:val="DIV2"/>
        <w:rPr>
          <w:lang w:val="ru-RU"/>
        </w:rPr>
      </w:pPr>
      <w:bookmarkStart w:id="8" w:name="__RefHeading___Toc3913_3112333877"/>
      <w:bookmarkEnd w:id="8"/>
      <w:r>
        <w:rPr/>
        <w:t>find_indices</w:t>
      </w:r>
    </w:p>
    <w:p>
      <w:pPr>
        <w:pStyle w:val="MAINTEXT1"/>
        <w:rPr>
          <w:lang w:val="ru-RU"/>
        </w:rPr>
      </w:pPr>
      <w:r>
        <w:rPr/>
        <w:t xml:space="preserve">Функция find_indices </w:t>
      </w:r>
      <w:r>
        <w:rPr/>
        <w:t>н</w:t>
      </w:r>
      <w:r>
        <w:rPr/>
        <w:t>аходит все индексы вхождения слова в строку. Принимает следующие аргументы:</w:t>
      </w:r>
    </w:p>
    <w:p>
      <w:pPr>
        <w:pStyle w:val="MAINTEXT1"/>
        <w:numPr>
          <w:ilvl w:val="0"/>
          <w:numId w:val="4"/>
        </w:numPr>
        <w:rPr>
          <w:lang w:val="ru-RU"/>
        </w:rPr>
      </w:pPr>
      <w:r>
        <w:rPr>
          <w:lang w:val="ru-RU"/>
        </w:rPr>
        <w:t>const std::string &amp;string — строка, в которой ищем вхождения слова.</w:t>
      </w:r>
    </w:p>
    <w:p>
      <w:pPr>
        <w:pStyle w:val="MAINTEXT1"/>
        <w:numPr>
          <w:ilvl w:val="0"/>
          <w:numId w:val="4"/>
        </w:numPr>
        <w:rPr>
          <w:lang w:val="ru-RU"/>
        </w:rPr>
      </w:pPr>
      <w:r>
        <w:rPr>
          <w:lang w:val="ru-RU"/>
        </w:rPr>
        <w:t>const std::string &amp;word — слово, индексы вхождения которого ищем.</w:t>
      </w:r>
    </w:p>
    <w:p>
      <w:pPr>
        <w:pStyle w:val="MAINTEXT1"/>
        <w:rPr>
          <w:lang w:val="ru-RU"/>
        </w:rPr>
      </w:pPr>
      <w:r>
        <w:rPr/>
        <w:t>Возвращает std::vector&lt;int&gt; — вектор индексов, где слово встречается в строке. Работа функции происходит следующим образом</w:t>
      </w:r>
    </w:p>
    <w:p>
      <w:pPr>
        <w:pStyle w:val="MAINTEXT1"/>
        <w:numPr>
          <w:ilvl w:val="0"/>
          <w:numId w:val="5"/>
        </w:numPr>
        <w:rPr/>
      </w:pPr>
      <w:r>
        <w:rPr/>
        <w:t>Создаётся пустой вектор indices.</w:t>
      </w:r>
    </w:p>
    <w:p>
      <w:pPr>
        <w:pStyle w:val="MAINTEXT1"/>
        <w:numPr>
          <w:ilvl w:val="0"/>
          <w:numId w:val="5"/>
        </w:numPr>
        <w:rPr/>
      </w:pPr>
      <w:r>
        <w:rPr/>
        <w:t>Используем string.find для поиска первого вхождения слова в строке.</w:t>
      </w:r>
    </w:p>
    <w:p>
      <w:pPr>
        <w:pStyle w:val="MAINTEXT1"/>
        <w:numPr>
          <w:ilvl w:val="0"/>
          <w:numId w:val="5"/>
        </w:numPr>
        <w:rPr/>
      </w:pPr>
      <w:r>
        <w:rPr/>
        <w:t>Пока находятся вхождения, проверяем, является ли предыдущий и последующий после слова символы разделителями или концом строки.</w:t>
      </w:r>
    </w:p>
    <w:p>
      <w:pPr>
        <w:pStyle w:val="MAINTEXT1"/>
        <w:numPr>
          <w:ilvl w:val="0"/>
          <w:numId w:val="5"/>
        </w:numPr>
        <w:rPr/>
      </w:pPr>
      <w:r>
        <w:rPr/>
        <w:t>Если условие выполняется, добавляем индекс начала слова в indices.</w:t>
      </w:r>
    </w:p>
    <w:p>
      <w:pPr>
        <w:pStyle w:val="MAINTEXT1"/>
        <w:numPr>
          <w:ilvl w:val="0"/>
          <w:numId w:val="5"/>
        </w:numPr>
        <w:rPr/>
      </w:pPr>
      <w:r>
        <w:rPr/>
        <w:t>Ищем следующее вхождение, начиная с позиции position + 1.</w:t>
      </w:r>
      <w:r>
        <w:br w:type="page"/>
      </w:r>
    </w:p>
    <w:p>
      <w:pPr>
        <w:pStyle w:val="DIV2"/>
        <w:rPr/>
      </w:pPr>
      <w:bookmarkStart w:id="9" w:name="__RefHeading___Toc3911_3112333877"/>
      <w:bookmarkEnd w:id="9"/>
      <w:r>
        <w:rPr/>
        <w:t>transform_to_lower</w:t>
      </w:r>
    </w:p>
    <w:p>
      <w:pPr>
        <w:pStyle w:val="MAINTEXT1"/>
        <w:rPr>
          <w:lang w:val="ru-RU"/>
        </w:rPr>
      </w:pPr>
      <w:r>
        <w:rPr/>
        <w:t xml:space="preserve">Функция transform_to_lower </w:t>
      </w:r>
      <w:r>
        <w:rPr/>
        <w:t>п</w:t>
      </w:r>
      <w:r>
        <w:rPr/>
        <w:t>реобразует все символы строки в нижний регистр. Принимает следующие аргументы:</w:t>
      </w:r>
    </w:p>
    <w:p>
      <w:pPr>
        <w:pStyle w:val="MAINTEXT1"/>
        <w:numPr>
          <w:ilvl w:val="0"/>
          <w:numId w:val="7"/>
        </w:numPr>
        <w:rPr>
          <w:lang w:val="ru-RU"/>
        </w:rPr>
      </w:pPr>
      <w:r>
        <w:rPr>
          <w:lang w:val="ru-RU"/>
        </w:rPr>
        <w:t>const std::string &amp;string — строка, которую нужно преобразовать.</w:t>
      </w:r>
    </w:p>
    <w:p>
      <w:pPr>
        <w:pStyle w:val="MAINTEXT1"/>
        <w:rPr>
          <w:lang w:val="ru-RU"/>
        </w:rPr>
      </w:pPr>
      <w:r>
        <w:rPr/>
        <w:t>Возвращает std::string — строка, преобразованная в нижний регистр. Работа функции происходит следующим образом:</w:t>
      </w:r>
    </w:p>
    <w:p>
      <w:pPr>
        <w:pStyle w:val="MAINTEXT1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Копируем исходную строку в новую строку lower.</w:t>
      </w:r>
    </w:p>
    <w:p>
      <w:pPr>
        <w:pStyle w:val="MAINTEXT1"/>
        <w:numPr>
          <w:ilvl w:val="0"/>
          <w:numId w:val="6"/>
        </w:numPr>
        <w:rPr>
          <w:lang w:val="ru-RU"/>
        </w:rPr>
      </w:pPr>
      <w:r>
        <w:rPr>
          <w:lang w:val="ru-RU"/>
        </w:rPr>
        <w:t>Используем std::transform для преобразования каждого символа строки в нижний регистр с помощью функции ::tolower.</w:t>
      </w:r>
    </w:p>
    <w:p>
      <w:pPr>
        <w:pStyle w:val="DIV2"/>
        <w:rPr>
          <w:lang w:val="ru-RU"/>
        </w:rPr>
      </w:pPr>
      <w:bookmarkStart w:id="10" w:name="__RefHeading___Toc3909_3112333877"/>
      <w:bookmarkEnd w:id="10"/>
      <w:r>
        <w:rPr/>
        <w:t>main</w:t>
      </w:r>
    </w:p>
    <w:p>
      <w:pPr>
        <w:pStyle w:val="MAINTEXT1"/>
        <w:numPr>
          <w:ilvl w:val="0"/>
          <w:numId w:val="8"/>
        </w:numPr>
        <w:rPr/>
      </w:pPr>
      <w:r>
        <w:rPr/>
        <w:t>Программа запрашивает ввод строк S1 и S2 от пользователя.</w:t>
      </w:r>
    </w:p>
    <w:p>
      <w:pPr>
        <w:pStyle w:val="MAINTEXT1"/>
        <w:numPr>
          <w:ilvl w:val="0"/>
          <w:numId w:val="8"/>
        </w:numPr>
        <w:rPr/>
      </w:pPr>
      <w:r>
        <w:rPr/>
        <w:t>Преобразуем S1 и S2 в нижний регистр с помощью transform_to_lower.</w:t>
      </w:r>
    </w:p>
    <w:p>
      <w:pPr>
        <w:pStyle w:val="MAINTEXT1"/>
        <w:numPr>
          <w:ilvl w:val="0"/>
          <w:numId w:val="8"/>
        </w:numPr>
        <w:rPr/>
      </w:pPr>
      <w:r>
        <w:rPr/>
        <w:t>Разделяем S1 и S2 на слова с помощью функции split_words.</w:t>
      </w:r>
    </w:p>
    <w:p>
      <w:pPr>
        <w:pStyle w:val="MAINTEXT1"/>
        <w:numPr>
          <w:ilvl w:val="0"/>
          <w:numId w:val="8"/>
        </w:numPr>
        <w:rPr/>
      </w:pPr>
      <w:r>
        <w:rPr/>
        <w:t>Для каждого слова в S1 и S2 находим индексы вхождений в исходные строки, используя функцию find_indices.</w:t>
      </w:r>
    </w:p>
    <w:p>
      <w:pPr>
        <w:pStyle w:val="MAINTEXT1"/>
        <w:numPr>
          <w:ilvl w:val="0"/>
          <w:numId w:val="8"/>
        </w:numPr>
        <w:rPr/>
      </w:pPr>
      <w:r>
        <w:rPr/>
        <w:t>Находим слова, которые есть в обеих строках, используя unordered_set.</w:t>
      </w:r>
    </w:p>
    <w:p>
      <w:pPr>
        <w:pStyle w:val="MAINTEXT1"/>
        <w:numPr>
          <w:ilvl w:val="0"/>
          <w:numId w:val="8"/>
        </w:numPr>
        <w:rPr/>
      </w:pPr>
      <w:r>
        <w:rPr/>
        <w:t xml:space="preserve">Для каждого общего слова выводим индексы </w:t>
      </w:r>
      <w:r>
        <w:rPr/>
        <w:t xml:space="preserve">их </w:t>
      </w:r>
      <w:r>
        <w:rPr/>
        <w:t>вхождений в S1 и S2.</w:t>
      </w:r>
      <w:r>
        <w:br w:type="page"/>
      </w:r>
    </w:p>
    <w:p>
      <w:pPr>
        <w:pStyle w:val="DIV1"/>
        <w:rPr>
          <w:lang w:val="ru-RU"/>
        </w:rPr>
      </w:pPr>
      <w:bookmarkStart w:id="11" w:name="__RefHeading___Toc805_316780651"/>
      <w:bookmarkStart w:id="12" w:name="_Toc160063883"/>
      <w:bookmarkEnd w:id="11"/>
      <w:r>
        <w:rPr>
          <w:lang w:val="ru-RU"/>
        </w:rPr>
        <w:t>Листинг программы</w:t>
      </w:r>
      <w:bookmarkEnd w:id="12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pBdr/>
        <w:shd w:fill="FAFBFC"/>
        <w:rPr>
          <w:lang w:val="en-US"/>
        </w:rPr>
      </w:pP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&lt;iostream&gt;</w:t>
      </w:r>
      <w:r>
        <w:rPr/>
        <w:br/>
      </w: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&lt;vector&gt;</w:t>
      </w:r>
      <w:r>
        <w:rPr/>
        <w:br/>
      </w: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&lt;unordered_map&gt;</w:t>
      </w:r>
      <w:r>
        <w:rPr/>
        <w:br/>
      </w: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&lt;unordered_set&gt;</w:t>
      </w:r>
      <w:r>
        <w:rPr/>
        <w:br/>
      </w: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&lt;algorithm&gt;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split_words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&amp;string)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char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character </w:t>
      </w:r>
      <w:r>
        <w:rPr>
          <w:rFonts w:ascii="Cascadia Code" w:hAnsi="Cascadia Code"/>
          <w:b w:val="false"/>
          <w:i w:val="false"/>
          <w:color w:val="262626"/>
          <w:sz w:val="21"/>
        </w:rPr>
        <w:t>: string)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character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==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' '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||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character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==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','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||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character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== </w:t>
      </w:r>
      <w:r>
        <w:rPr>
          <w:rFonts w:ascii="Cascadia Code" w:hAnsi="Cascadia Code"/>
          <w:b w:val="false"/>
          <w:i w:val="false"/>
          <w:color w:val="106B10"/>
          <w:sz w:val="21"/>
        </w:rPr>
        <w:t>'</w:t>
      </w:r>
      <w:r>
        <w:rPr>
          <w:rFonts w:ascii="Cascadia Code" w:hAnsi="Cascadia Code"/>
          <w:b w:val="false"/>
          <w:i w:val="false"/>
          <w:color w:val="000080"/>
          <w:sz w:val="21"/>
        </w:rPr>
        <w:t>\n</w:t>
      </w:r>
      <w:r>
        <w:rPr>
          <w:rFonts w:ascii="Cascadia Code" w:hAnsi="Cascadia Code"/>
          <w:b w:val="false"/>
          <w:i w:val="false"/>
          <w:color w:val="106B10"/>
          <w:sz w:val="21"/>
        </w:rPr>
        <w:t>'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(!</w:t>
      </w:r>
      <w:r>
        <w:rPr>
          <w:rFonts w:ascii="Cascadia Code" w:hAnsi="Cascadia Code"/>
          <w:b w:val="false"/>
          <w:i w:val="false"/>
          <w:color w:val="000000"/>
          <w:sz w:val="21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empty</w:t>
      </w:r>
      <w:r>
        <w:rPr>
          <w:rFonts w:ascii="Cascadia Code" w:hAnsi="Cascadia Code"/>
          <w:b w:val="false"/>
          <w:i w:val="false"/>
          <w:color w:val="262626"/>
          <w:sz w:val="21"/>
        </w:rPr>
        <w:t>())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push_back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clear</w:t>
      </w:r>
      <w:r>
        <w:rPr>
          <w:rFonts w:ascii="Cascadia Code" w:hAnsi="Cascadia Code"/>
          <w:b w:val="false"/>
          <w:i w:val="false"/>
          <w:color w:val="262626"/>
          <w:sz w:val="21"/>
        </w:rPr>
        <w:t>();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else </w:t>
      </w:r>
      <w:r>
        <w:rPr>
          <w:rFonts w:ascii="Cascadia Code" w:hAnsi="Cascadia Code"/>
          <w:b w:val="false"/>
          <w:i w:val="false"/>
          <w:color w:val="262626"/>
          <w:sz w:val="21"/>
        </w:rPr>
        <w:t>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word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+= </w:t>
      </w:r>
      <w:r>
        <w:rPr>
          <w:rFonts w:ascii="Cascadia Code" w:hAnsi="Cascadia Code"/>
          <w:b w:val="false"/>
          <w:i w:val="false"/>
          <w:color w:val="000000"/>
          <w:sz w:val="21"/>
        </w:rPr>
        <w:t>character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(!</w:t>
      </w:r>
      <w:r>
        <w:rPr>
          <w:rFonts w:ascii="Cascadia Code" w:hAnsi="Cascadia Code"/>
          <w:b w:val="false"/>
          <w:i w:val="false"/>
          <w:color w:val="000000"/>
          <w:sz w:val="21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empty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()) {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Добавляем последнее слово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push_back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find_indices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&amp;string,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&amp;word)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indices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position </w:t>
      </w:r>
      <w:r>
        <w:rPr>
          <w:rFonts w:ascii="Cascadia Code" w:hAnsi="Cascadia Code"/>
          <w:b w:val="false"/>
          <w:i w:val="false"/>
          <w:color w:val="262626"/>
          <w:sz w:val="21"/>
        </w:rPr>
        <w:t>= string.</w:t>
      </w:r>
      <w:r>
        <w:rPr>
          <w:rFonts w:ascii="Cascadia Code" w:hAnsi="Cascadia Code"/>
          <w:b w:val="false"/>
          <w:i w:val="false"/>
          <w:color w:val="000000"/>
          <w:sz w:val="21"/>
        </w:rPr>
        <w:t>find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(word);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Находим первое вхождение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while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position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!=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660E7A"/>
          <w:sz w:val="21"/>
        </w:rPr>
        <w:t>npos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char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start_character </w:t>
      </w:r>
      <w:r>
        <w:rPr>
          <w:rFonts w:ascii="Cascadia Code" w:hAnsi="Cascadia Code"/>
          <w:b w:val="false"/>
          <w:i w:val="false"/>
          <w:color w:val="262626"/>
          <w:sz w:val="21"/>
        </w:rPr>
        <w:t>= string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position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- </w:t>
      </w:r>
      <w:r>
        <w:rPr>
          <w:rFonts w:ascii="Cascadia Code" w:hAnsi="Cascadia Code"/>
          <w:b w:val="false"/>
          <w:i w:val="false"/>
          <w:color w:val="1740E6"/>
          <w:sz w:val="21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</w:rPr>
        <w:t>];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char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end_character </w:t>
      </w:r>
      <w:r>
        <w:rPr>
          <w:rFonts w:ascii="Cascadia Code" w:hAnsi="Cascadia Code"/>
          <w:b w:val="false"/>
          <w:i w:val="false"/>
          <w:color w:val="262626"/>
          <w:sz w:val="21"/>
        </w:rPr>
        <w:t>= string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position </w:t>
      </w:r>
      <w:r>
        <w:rPr>
          <w:rFonts w:ascii="Cascadia Code" w:hAnsi="Cascadia Code"/>
          <w:b w:val="false"/>
          <w:i w:val="false"/>
          <w:color w:val="262626"/>
          <w:sz w:val="21"/>
        </w:rPr>
        <w:t>+ word.</w:t>
      </w:r>
      <w:r>
        <w:rPr>
          <w:rFonts w:ascii="Cascadia Code" w:hAnsi="Cascadia Code"/>
          <w:b w:val="false"/>
          <w:i w:val="false"/>
          <w:color w:val="000000"/>
          <w:sz w:val="21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</w:rPr>
        <w:t>()];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Проверяем начало и окончание слова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end_character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==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' '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||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end_character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==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','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||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end_character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== </w:t>
      </w:r>
      <w:r>
        <w:rPr>
          <w:rFonts w:ascii="Cascadia Code" w:hAnsi="Cascadia Code"/>
          <w:b w:val="false"/>
          <w:i w:val="false"/>
          <w:color w:val="106B10"/>
          <w:sz w:val="21"/>
        </w:rPr>
        <w:t>'</w:t>
      </w:r>
      <w:r>
        <w:rPr>
          <w:rFonts w:ascii="Cascadia Code" w:hAnsi="Cascadia Code"/>
          <w:b w:val="false"/>
          <w:i w:val="false"/>
          <w:color w:val="000080"/>
          <w:sz w:val="21"/>
        </w:rPr>
        <w:t>\n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'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||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end_character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== </w:t>
      </w:r>
      <w:r>
        <w:rPr>
          <w:rFonts w:ascii="Cascadia Code" w:hAnsi="Cascadia Code"/>
          <w:b w:val="false"/>
          <w:i w:val="false"/>
          <w:color w:val="106B10"/>
          <w:sz w:val="21"/>
        </w:rPr>
        <w:t>'</w:t>
      </w:r>
      <w:r>
        <w:rPr>
          <w:rFonts w:ascii="Cascadia Code" w:hAnsi="Cascadia Code"/>
          <w:b w:val="false"/>
          <w:i w:val="false"/>
          <w:color w:val="000080"/>
          <w:sz w:val="21"/>
        </w:rPr>
        <w:t>\0</w:t>
      </w:r>
      <w:r>
        <w:rPr>
          <w:rFonts w:ascii="Cascadia Code" w:hAnsi="Cascadia Code"/>
          <w:b w:val="false"/>
          <w:i w:val="false"/>
          <w:color w:val="106B10"/>
          <w:sz w:val="21"/>
        </w:rPr>
        <w:t>'</w:t>
      </w:r>
      <w:r>
        <w:rPr>
          <w:rFonts w:ascii="Cascadia Code" w:hAnsi="Cascadia Code"/>
          <w:b w:val="false"/>
          <w:i w:val="false"/>
          <w:color w:val="262626"/>
          <w:sz w:val="21"/>
        </w:rPr>
        <w:t>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start_character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==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' '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||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start_character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==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','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||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start_character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== </w:t>
      </w:r>
      <w:r>
        <w:rPr>
          <w:rFonts w:ascii="Cascadia Code" w:hAnsi="Cascadia Code"/>
          <w:b w:val="false"/>
          <w:i w:val="false"/>
          <w:color w:val="106B10"/>
          <w:sz w:val="21"/>
        </w:rPr>
        <w:t>'</w:t>
      </w:r>
      <w:r>
        <w:rPr>
          <w:rFonts w:ascii="Cascadia Code" w:hAnsi="Cascadia Code"/>
          <w:b w:val="false"/>
          <w:i w:val="false"/>
          <w:color w:val="000080"/>
          <w:sz w:val="21"/>
        </w:rPr>
        <w:t>\n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'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||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start_character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== </w:t>
      </w:r>
      <w:r>
        <w:rPr>
          <w:rFonts w:ascii="Cascadia Code" w:hAnsi="Cascadia Code"/>
          <w:b w:val="false"/>
          <w:i w:val="false"/>
          <w:color w:val="106B10"/>
          <w:sz w:val="21"/>
        </w:rPr>
        <w:t>'</w:t>
      </w:r>
      <w:r>
        <w:rPr>
          <w:rFonts w:ascii="Cascadia Code" w:hAnsi="Cascadia Code"/>
          <w:b w:val="false"/>
          <w:i w:val="false"/>
          <w:color w:val="000080"/>
          <w:sz w:val="21"/>
        </w:rPr>
        <w:t>\0</w:t>
      </w:r>
      <w:r>
        <w:rPr>
          <w:rFonts w:ascii="Cascadia Code" w:hAnsi="Cascadia Code"/>
          <w:b w:val="false"/>
          <w:i w:val="false"/>
          <w:color w:val="106B10"/>
          <w:sz w:val="21"/>
        </w:rPr>
        <w:t>'</w:t>
      </w:r>
      <w:r>
        <w:rPr>
          <w:rFonts w:ascii="Cascadia Code" w:hAnsi="Cascadia Code"/>
          <w:b w:val="false"/>
          <w:i w:val="false"/>
          <w:color w:val="262626"/>
          <w:sz w:val="21"/>
        </w:rPr>
        <w:t>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indices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push_back</w:t>
      </w:r>
      <w:r>
        <w:rPr>
          <w:rFonts w:ascii="Cascadia Code" w:hAnsi="Cascadia Code"/>
          <w:b w:val="false"/>
          <w:i w:val="false"/>
          <w:color w:val="262626"/>
          <w:sz w:val="21"/>
        </w:rPr>
        <w:t>((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 </w:t>
      </w:r>
      <w:r>
        <w:rPr>
          <w:rFonts w:ascii="Cascadia Code" w:hAnsi="Cascadia Code"/>
          <w:b w:val="false"/>
          <w:i w:val="false"/>
          <w:color w:val="000000"/>
          <w:sz w:val="21"/>
        </w:rPr>
        <w:t>position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);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Добавляем индекс в вектор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position </w:t>
      </w:r>
      <w:r>
        <w:rPr>
          <w:rFonts w:ascii="Cascadia Code" w:hAnsi="Cascadia Code"/>
          <w:b w:val="false"/>
          <w:i w:val="false"/>
          <w:color w:val="262626"/>
          <w:sz w:val="21"/>
        </w:rPr>
        <w:t>= string.</w:t>
      </w:r>
      <w:r>
        <w:rPr>
          <w:rFonts w:ascii="Cascadia Code" w:hAnsi="Cascadia Code"/>
          <w:b w:val="false"/>
          <w:i w:val="false"/>
          <w:color w:val="000000"/>
          <w:sz w:val="21"/>
        </w:rPr>
        <w:t>find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(word,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position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+ </w:t>
      </w:r>
      <w:r>
        <w:rPr>
          <w:rFonts w:ascii="Cascadia Code" w:hAnsi="Cascadia Code"/>
          <w:b w:val="false"/>
          <w:i w:val="false"/>
          <w:color w:val="1740E6"/>
          <w:sz w:val="21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);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Ищем следующее вхождение, начиная с позиции position + 1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</w:rPr>
        <w:t>indices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</w:rPr>
        <w:t>transform_to_lower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&amp;string)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lower </w:t>
      </w:r>
      <w:r>
        <w:rPr>
          <w:rFonts w:ascii="Cascadia Code" w:hAnsi="Cascadia Code"/>
          <w:b w:val="false"/>
          <w:i w:val="false"/>
          <w:color w:val="262626"/>
          <w:sz w:val="21"/>
        </w:rPr>
        <w:t>= string;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transform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lower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begin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(), </w:t>
      </w:r>
      <w:r>
        <w:rPr>
          <w:rFonts w:ascii="Cascadia Code" w:hAnsi="Cascadia Code"/>
          <w:b w:val="false"/>
          <w:i w:val="false"/>
          <w:color w:val="000000"/>
          <w:sz w:val="21"/>
        </w:rPr>
        <w:t>lower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end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(), </w:t>
      </w:r>
      <w:r>
        <w:rPr>
          <w:rFonts w:ascii="Cascadia Code" w:hAnsi="Cascadia Code"/>
          <w:b w:val="false"/>
          <w:i w:val="false"/>
          <w:color w:val="000000"/>
          <w:sz w:val="21"/>
        </w:rPr>
        <w:t>lower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begin</w:t>
      </w:r>
      <w:r>
        <w:rPr>
          <w:rFonts w:ascii="Cascadia Code" w:hAnsi="Cascadia Code"/>
          <w:b w:val="false"/>
          <w:i w:val="false"/>
          <w:color w:val="262626"/>
          <w:sz w:val="21"/>
        </w:rPr>
        <w:t>(), ::</w:t>
      </w:r>
      <w:r>
        <w:rPr>
          <w:rFonts w:ascii="Cascadia Code" w:hAnsi="Cascadia Code"/>
          <w:b w:val="false"/>
          <w:i w:val="false"/>
          <w:color w:val="000000"/>
          <w:sz w:val="21"/>
        </w:rPr>
        <w:t>tolower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</w:rPr>
        <w:t>lower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>main</w:t>
      </w:r>
      <w:r>
        <w:rPr>
          <w:rFonts w:ascii="Cascadia Code" w:hAnsi="Cascadia Code"/>
          <w:b w:val="false"/>
          <w:i w:val="false"/>
          <w:color w:val="262626"/>
          <w:sz w:val="21"/>
        </w:rPr>
        <w:t>()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</w:rPr>
        <w:t>S1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</w:rPr>
        <w:t>S2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br w:type="page"/>
      </w:r>
    </w:p>
    <w:p>
      <w:pPr>
        <w:pStyle w:val="Caption1"/>
        <w:rPr>
          <w:lang w:val="en-US"/>
        </w:rPr>
      </w:pPr>
      <w:r>
        <w:rPr>
          <w:lang w:val="ru-RU"/>
        </w:rPr>
        <w:t>Продолжение л</w:t>
      </w:r>
      <w:r>
        <w:rPr>
          <w:lang w:val="ru-RU"/>
        </w:rPr>
        <w:t>истинг</w:t>
      </w:r>
      <w:r>
        <w:rPr>
          <w:lang w:val="ru-RU"/>
        </w:rPr>
        <w:t>а</w:t>
      </w:r>
      <w:r>
        <w:rPr>
          <w:lang w:val="ru-RU"/>
        </w:rPr>
        <w:t xml:space="preserve"> 1</w:t>
      </w:r>
    </w:p>
    <w:p>
      <w:pPr>
        <w:pStyle w:val="Normal"/>
        <w:pBdr/>
        <w:shd w:fill="FAFBFC"/>
        <w:rPr>
          <w:lang w:val="en-US"/>
        </w:rPr>
      </w:pP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"S1: 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getline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cin </w:t>
      </w:r>
      <w:r>
        <w:rPr>
          <w:rFonts w:ascii="Cascadia Code" w:hAnsi="Cascadia Code"/>
          <w:b w:val="false"/>
          <w:i w:val="false"/>
          <w:color w:val="008080"/>
          <w:sz w:val="21"/>
        </w:rPr>
        <w:t>&gt;&gt;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ws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S1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"S2: 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getline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cin </w:t>
      </w:r>
      <w:r>
        <w:rPr>
          <w:rFonts w:ascii="Cascadia Code" w:hAnsi="Cascadia Code"/>
          <w:b w:val="false"/>
          <w:i w:val="false"/>
          <w:color w:val="008080"/>
          <w:sz w:val="21"/>
        </w:rPr>
        <w:t>&gt;&gt;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ws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S2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lower_s1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transform_to_lower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S1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lower_s2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transform_to_lower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S2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unordered_map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word_indices_s1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unordered_map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word_indices_s2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words_s1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split_words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S1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words_s2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split_words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S2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Находим индексы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word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: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words_s1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lower_word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transform_to_lower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word_indices_s1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lower_word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]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find_indices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lower_s1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lower_word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word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: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words_s2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lower_word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transform_to_lower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word_indices_s2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lower_word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]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find_indices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lower_s2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lower_word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Находим общие слова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unordered_set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>string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>common_words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auto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pair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: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word_indices_s1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word_indices_s2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find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pair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>first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!=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word_indices_s2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end</w:t>
      </w:r>
      <w:r>
        <w:rPr>
          <w:rFonts w:ascii="Cascadia Code" w:hAnsi="Cascadia Code"/>
          <w:b w:val="false"/>
          <w:i w:val="false"/>
          <w:color w:val="262626"/>
          <w:sz w:val="21"/>
        </w:rPr>
        <w:t>())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common_words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insert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pair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</w:rPr>
        <w:t>first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Выводим индексы вхождений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string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word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: </w:t>
      </w:r>
      <w:r>
        <w:rPr>
          <w:rFonts w:ascii="Cascadia Code" w:hAnsi="Cascadia Code"/>
          <w:b w:val="false"/>
          <w:i w:val="false"/>
          <w:color w:val="000000"/>
          <w:sz w:val="21"/>
        </w:rPr>
        <w:t>common_words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current_indices_s1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word_indices_s1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</w:rPr>
        <w:t>];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current_indices_s2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word_indices_s2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</w:rPr>
        <w:t>];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000080"/>
          <w:sz w:val="21"/>
        </w:rPr>
        <w:t>\"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"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word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000080"/>
          <w:sz w:val="21"/>
        </w:rPr>
        <w:t>\"</w:t>
      </w:r>
      <w:r>
        <w:rPr>
          <w:rFonts w:ascii="Cascadia Code" w:hAnsi="Cascadia Code"/>
          <w:b w:val="false"/>
          <w:i w:val="false"/>
          <w:color w:val="106B10"/>
          <w:sz w:val="21"/>
        </w:rPr>
        <w:t>: 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"["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current_indices_s1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(); 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++)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current_indices_s1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];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current_indices_s1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() - </w:t>
      </w:r>
      <w:r>
        <w:rPr>
          <w:rFonts w:ascii="Cascadia Code" w:hAnsi="Cascadia Code"/>
          <w:b w:val="false"/>
          <w:i w:val="false"/>
          <w:color w:val="1740E6"/>
          <w:sz w:val="21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", 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"], ["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current_indices_s2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(); 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++)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current_indices_s2</w:t>
      </w:r>
      <w:r>
        <w:rPr>
          <w:rFonts w:ascii="Cascadia Code" w:hAnsi="Cascadia Code"/>
          <w:b w:val="false"/>
          <w:i w:val="false"/>
          <w:color w:val="008080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];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current_indices_s2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() - </w:t>
      </w:r>
      <w:r>
        <w:rPr>
          <w:rFonts w:ascii="Cascadia Code" w:hAnsi="Cascadia Code"/>
          <w:b w:val="false"/>
          <w:i w:val="false"/>
          <w:color w:val="1740E6"/>
          <w:sz w:val="21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", 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"]" </w:t>
      </w:r>
      <w:r>
        <w:rPr>
          <w:rFonts w:ascii="Cascadia Code" w:hAnsi="Cascadia Code"/>
          <w:b w:val="false"/>
          <w:i w:val="false"/>
          <w:color w:val="008080"/>
          <w:sz w:val="21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endl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</w:r>
      <w:r>
        <w:br w:type="page"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13" w:name="__RefHeading___Toc803_316780651"/>
      <w:bookmarkEnd w:id="13"/>
      <w:r>
        <w:rPr>
          <w:lang w:val="ru-RU"/>
        </w:rPr>
        <w:t>Р</w:t>
      </w:r>
      <w:bookmarkStart w:id="14" w:name="_Toc160063884"/>
      <w:r>
        <w:rPr>
          <w:lang w:val="ru-RU"/>
        </w:rPr>
        <w:t>езультаты тестирования программы</w:t>
      </w:r>
      <w:bookmarkEnd w:id="14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1569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41351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1"/>
        <w:ind w:hanging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Caption1"/>
        <w:jc w:val="center"/>
        <w:rPr>
          <w:lang w:val="ru-RU"/>
        </w:rPr>
      </w:pPr>
      <w:r>
        <w:rPr/>
        <w:drawing>
          <wp:inline distT="0" distB="0" distL="0" distR="0">
            <wp:extent cx="3945890" cy="106362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p>
      <w:pPr>
        <w:pStyle w:val="Caption1"/>
        <w:jc w:val="center"/>
        <w:rPr>
          <w:lang w:val="ru-RU"/>
        </w:rPr>
      </w:pPr>
      <w:r>
        <w:rPr/>
        <w:drawing>
          <wp:inline distT="0" distB="0" distL="0" distR="0">
            <wp:extent cx="3945890" cy="8604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</w:p>
    <w:p>
      <w:pPr>
        <w:pStyle w:val="Caption1"/>
        <w:jc w:val="center"/>
        <w:rPr>
          <w:lang w:val="ru-RU"/>
        </w:rPr>
      </w:pPr>
      <w:r>
        <w:rPr/>
        <w:drawing>
          <wp:inline distT="0" distB="0" distL="0" distR="0">
            <wp:extent cx="5393055" cy="1992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</w:p>
    <w:sectPr>
      <w:footerReference w:type="default" r:id="rId8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9121642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5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6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7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8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6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5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8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2653</TotalTime>
  <Application>LibreOffice/7.3.7.2$Linux_X86_64 LibreOffice_project/30$Build-2</Application>
  <AppVersion>15.0000</AppVersion>
  <Pages>9</Pages>
  <Words>948</Words>
  <Characters>6152</Characters>
  <CharactersWithSpaces>7515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2024-05-26T21:01:06Z</dcterms:modified>
  <cp:revision>361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